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Тимчасово виконуючий обов</w:t>
      </w:r>
      <w:r w:rsidRPr="001F7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</w:t>
      </w:r>
      <w:r w:rsidRPr="00805111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державної 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Сирота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консультацій з громадськістю  на 2015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520"/>
        <w:gridCol w:w="3364"/>
      </w:tblGrid>
      <w:tr w:rsidR="002114C6" w:rsidRPr="003450CA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364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Про адміністративні послуги, порядок їх надання, роботу районного центру надання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інформаційних матеріалів 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– сайті райдержадміністрації та комунальній газеті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 завідувач сектору надання адміністративних послуг 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3-34-73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proofErr w:type="spellStart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dozv.perv.rayon</w:t>
            </w:r>
            <w:proofErr w:type="spellEnd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mail.ru</w:t>
            </w:r>
            <w:proofErr w:type="spellEnd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офіційних матеріалів на веб–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сайті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лютий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Марсал Ольга Вікторівна - завідувач  юридичного сектора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4-37-62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спільних з громадськістю щорічних всеукраїнських заходів з нагоди Дня вшанування учасників бойових дій на території інших держав і річниці виведення військ колишнього С РСР з республіки Афганістан Чорнобильській АЕС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Учасники бойових дій на території інших держав</w:t>
            </w:r>
          </w:p>
        </w:tc>
        <w:tc>
          <w:tcPr>
            <w:tcW w:w="3364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Гуйван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Васильович  - голова районної організації ветеранів Афганістану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Грушанський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Борисович начальник управління соціального захисту населення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4-27-82</w:t>
            </w:r>
          </w:p>
          <w:p w:rsidR="002114C6" w:rsidRPr="00B57AAC" w:rsidRDefault="002114C6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Районна комплексна програма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увічнення пам’яті учасників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антитерористичної операції,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жертв воєн і політичних репресій та соціальної підтримки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сімей загиблих  і поранених учасників АТО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 Первомайському районі на 2014-2015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громадської ради  при Первомайській райдержадміністрації 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березень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410A8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Публічне представлення звіту про виконання бюджету району за 2014 рік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B57AAC" w:rsidRDefault="002114C6" w:rsidP="00E4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7AAC">
              <w:rPr>
                <w:rFonts w:ascii="Times New Roman" w:hAnsi="Times New Roman" w:cs="Times New Roman"/>
                <w:sz w:val="27"/>
                <w:szCs w:val="27"/>
              </w:rPr>
              <w:t>Різні соціальні групи населення, громадська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Маренчук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Олена Григорівна  - начальник фінансового управління районної державної 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5-23-31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Про хід виконання  Комплексної програми профілактики злочинності та вдосконалення системи захисту конституційних прав і свобод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 учасників АТО та членів їх сімей на тему: «Проблеми учасників АТО – наші спільні проблеми»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Засідання громадської ради при Первомайській райдержадміністрації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за круглим столом</w:t>
            </w:r>
          </w:p>
          <w:p w:rsidR="00F6547F" w:rsidRPr="003450CA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 спілкування із учасниками АТО»</w:t>
            </w: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  <w:p w:rsidR="00F6547F" w:rsidRPr="003450CA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перенесено на  16.03.2015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Балема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Олександрівна-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сектора  взаємодії з правоохоронними органами, оборонної та мобілізаційної роботи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  <w:p w:rsidR="002114C6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Консультації  стосовно реалізації державної політики з питань організації оздоровлення та відпочинку дітей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Пільгові категорії дітей, керівники структурних підрозділів райдержадміністрації, голови селищної та сільських рад 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Мухільченко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Тетяна Степанівна - начальник служби у справах дітей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4-20-98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Вовк Світлана Анатоліївна - начальник відділу освіти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4-31-25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Ярославська Олександра Степанівна – голова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райкому профспілки працівників АПК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4-37-03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 – завідувач сектору молоді та спорту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1F7FD4" w:rsidRPr="003450CA">
        <w:trPr>
          <w:trHeight w:val="384"/>
        </w:trPr>
        <w:tc>
          <w:tcPr>
            <w:tcW w:w="720" w:type="dxa"/>
          </w:tcPr>
          <w:p w:rsidR="001F7FD4" w:rsidRPr="003450CA" w:rsidRDefault="001F7FD4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28.04.2015 № 101-р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      </w:r>
          </w:p>
        </w:tc>
        <w:tc>
          <w:tcPr>
            <w:tcW w:w="3116" w:type="dxa"/>
          </w:tcPr>
          <w:p w:rsidR="001F7FD4" w:rsidRPr="003450CA" w:rsidRDefault="001F7FD4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інформаційних матеріалів на веб–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сайті райдержадміністрації та комунальній газеті «</w:t>
            </w:r>
            <w:proofErr w:type="spellStart"/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1F7FD4" w:rsidRPr="001F7FD4" w:rsidRDefault="008159FC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1F7FD4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proofErr w:type="spellEnd"/>
            <w:r w:rsidR="001F7FD4">
              <w:rPr>
                <w:rFonts w:ascii="Times New Roman" w:hAnsi="Times New Roman" w:cs="Times New Roman"/>
                <w:sz w:val="28"/>
                <w:szCs w:val="28"/>
              </w:rPr>
              <w:t xml:space="preserve"> 2015 року</w:t>
            </w:r>
          </w:p>
        </w:tc>
        <w:tc>
          <w:tcPr>
            <w:tcW w:w="2520" w:type="dxa"/>
          </w:tcPr>
          <w:p w:rsidR="001F7FD4" w:rsidRPr="003450CA" w:rsidRDefault="001F7FD4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</w:t>
            </w:r>
            <w:r w:rsidR="001B6430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Первомайського району</w:t>
            </w:r>
          </w:p>
        </w:tc>
        <w:tc>
          <w:tcPr>
            <w:tcW w:w="3364" w:type="dxa"/>
          </w:tcPr>
          <w:p w:rsidR="001F7FD4" w:rsidRPr="001F7FD4" w:rsidRDefault="001F7FD4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Олеся Олександрівна – начальник  відділу організаційно-кадрової роботи 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1F7FD4" w:rsidRPr="003450CA" w:rsidRDefault="001B6430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(05161) 4-35-20</w:t>
            </w:r>
          </w:p>
        </w:tc>
      </w:tr>
      <w:tr w:rsidR="00F6547F" w:rsidRPr="003450CA">
        <w:trPr>
          <w:trHeight w:val="384"/>
        </w:trPr>
        <w:tc>
          <w:tcPr>
            <w:tcW w:w="720" w:type="dxa"/>
          </w:tcPr>
          <w:p w:rsidR="00F6547F" w:rsidRPr="003450CA" w:rsidRDefault="00F6547F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громадськості із Законом України «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Про забезпечення виконання в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Первомайському районі Закону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України від 09.04.2015 року № 317-VIII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«Про засудження комуністичного та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націонал-соціалістичного (</w:t>
            </w:r>
            <w:proofErr w:type="spellStart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нациського</w:t>
            </w:r>
            <w:proofErr w:type="spellEnd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тоталітарних режимів в Україні та </w:t>
            </w:r>
          </w:p>
          <w:p w:rsidR="00F6547F" w:rsidRPr="001F7FD4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заборону пропаганди їхньої символіки»</w:t>
            </w:r>
          </w:p>
        </w:tc>
        <w:tc>
          <w:tcPr>
            <w:tcW w:w="3116" w:type="dxa"/>
          </w:tcPr>
          <w:p w:rsidR="00F6547F" w:rsidRPr="001F7FD4" w:rsidRDefault="00F6547F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веб–сайті райдержадміністрації та комунальній газеті «</w:t>
            </w:r>
            <w:proofErr w:type="spellStart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 вісник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</w:tc>
        <w:tc>
          <w:tcPr>
            <w:tcW w:w="2296" w:type="dxa"/>
          </w:tcPr>
          <w:p w:rsidR="00F6547F" w:rsidRPr="00F6547F" w:rsidRDefault="00F933B8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червень 2015</w:t>
            </w:r>
          </w:p>
        </w:tc>
        <w:tc>
          <w:tcPr>
            <w:tcW w:w="2520" w:type="dxa"/>
          </w:tcPr>
          <w:p w:rsidR="00F6547F" w:rsidRDefault="00F933B8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Територіальні громади населення Первомайського району</w:t>
            </w:r>
          </w:p>
        </w:tc>
        <w:tc>
          <w:tcPr>
            <w:tcW w:w="3364" w:type="dxa"/>
          </w:tcPr>
          <w:p w:rsidR="00F933B8" w:rsidRPr="00F933B8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F6547F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члени робочої групи  Первомайської райдер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жадміністрації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Первомайщина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спортивна»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на 2014-2018 рр.</w:t>
            </w:r>
          </w:p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Pr="003450CA" w:rsidRDefault="002114C6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вересень 2015</w:t>
            </w:r>
          </w:p>
        </w:tc>
        <w:tc>
          <w:tcPr>
            <w:tcW w:w="2520" w:type="dxa"/>
          </w:tcPr>
          <w:p w:rsidR="002114C6" w:rsidRPr="003450CA" w:rsidRDefault="002114C6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громадська рада при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Первомайській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 – завідувач сектору молоді та спорту райдержадміністрації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Стан реалізації районної  програми «Турбота» за 1 півріччя 2015 року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Представники органів виконавчої влади та партнерських громадських організацій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Мітропова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 заступник начальника управління соціального захисту населення 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4-30-11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Антикорупційна  стратегія держави. Про хід виконання програми запобігання і протидії корупції в Первомайському районі на 2013- 2015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інформаційних матеріалів 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– сайті райдержадміністрації та комунальній газеті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Первомайський МВ УМВС в Миколаївській області, селищна та сільські ради, керівники  підприємств та установ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Юрченко Сергій Володимирович -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</w:tr>
    </w:tbl>
    <w:p w:rsidR="002114C6" w:rsidRPr="00B57AAC" w:rsidRDefault="002114C6" w:rsidP="00B57AAC">
      <w:pPr>
        <w:jc w:val="center"/>
        <w:rPr>
          <w:rFonts w:ascii="Times New Roman" w:hAnsi="Times New Roman" w:cs="Times New Roman"/>
        </w:rPr>
      </w:pPr>
      <w:r w:rsidRPr="00B57AAC">
        <w:rPr>
          <w:rFonts w:ascii="Times New Roman" w:hAnsi="Times New Roman" w:cs="Times New Roman"/>
        </w:rPr>
        <w:t>_____________________________________________________</w:t>
      </w:r>
    </w:p>
    <w:sectPr w:rsidR="002114C6" w:rsidRPr="00B57AAC" w:rsidSect="00ED1D9A">
      <w:headerReference w:type="default" r:id="rId8"/>
      <w:footerReference w:type="default" r:id="rId9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5D" w:rsidRDefault="00D6305D">
      <w:pPr>
        <w:spacing w:after="0" w:line="240" w:lineRule="auto"/>
      </w:pPr>
      <w:r>
        <w:separator/>
      </w:r>
    </w:p>
  </w:endnote>
  <w:endnote w:type="continuationSeparator" w:id="0">
    <w:p w:rsidR="00D6305D" w:rsidRDefault="00D6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5D" w:rsidRDefault="00D6305D">
      <w:pPr>
        <w:spacing w:after="0" w:line="240" w:lineRule="auto"/>
      </w:pPr>
      <w:r>
        <w:separator/>
      </w:r>
    </w:p>
  </w:footnote>
  <w:footnote w:type="continuationSeparator" w:id="0">
    <w:p w:rsidR="00D6305D" w:rsidRDefault="00D6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3B8">
      <w:rPr>
        <w:rStyle w:val="a5"/>
        <w:noProof/>
      </w:rPr>
      <w:t>5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663E"/>
    <w:rsid w:val="00043DA3"/>
    <w:rsid w:val="000845E2"/>
    <w:rsid w:val="000854C5"/>
    <w:rsid w:val="000F3874"/>
    <w:rsid w:val="0010725C"/>
    <w:rsid w:val="001247FC"/>
    <w:rsid w:val="00132303"/>
    <w:rsid w:val="001A4779"/>
    <w:rsid w:val="001B6430"/>
    <w:rsid w:val="001B6DB4"/>
    <w:rsid w:val="001F509F"/>
    <w:rsid w:val="001F7FD4"/>
    <w:rsid w:val="002114C6"/>
    <w:rsid w:val="00267A20"/>
    <w:rsid w:val="002977DA"/>
    <w:rsid w:val="003450CA"/>
    <w:rsid w:val="00382365"/>
    <w:rsid w:val="003A4852"/>
    <w:rsid w:val="003E5BD3"/>
    <w:rsid w:val="0042595A"/>
    <w:rsid w:val="00475601"/>
    <w:rsid w:val="004C6459"/>
    <w:rsid w:val="004F0AE0"/>
    <w:rsid w:val="00520717"/>
    <w:rsid w:val="005E2ED5"/>
    <w:rsid w:val="00637E88"/>
    <w:rsid w:val="00662D9B"/>
    <w:rsid w:val="00776659"/>
    <w:rsid w:val="0079265B"/>
    <w:rsid w:val="00805111"/>
    <w:rsid w:val="00813887"/>
    <w:rsid w:val="008159FC"/>
    <w:rsid w:val="00843B80"/>
    <w:rsid w:val="008732B5"/>
    <w:rsid w:val="00930DA4"/>
    <w:rsid w:val="00966197"/>
    <w:rsid w:val="009720BE"/>
    <w:rsid w:val="00AD6786"/>
    <w:rsid w:val="00B57AAC"/>
    <w:rsid w:val="00B62924"/>
    <w:rsid w:val="00B94DBD"/>
    <w:rsid w:val="00CC3EFC"/>
    <w:rsid w:val="00CD6C63"/>
    <w:rsid w:val="00D413E2"/>
    <w:rsid w:val="00D6305D"/>
    <w:rsid w:val="00E16F23"/>
    <w:rsid w:val="00E37933"/>
    <w:rsid w:val="00E410A8"/>
    <w:rsid w:val="00ED1D9A"/>
    <w:rsid w:val="00EF4609"/>
    <w:rsid w:val="00F01468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5050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2015-05-15T07:11:00Z</cp:lastPrinted>
  <dcterms:created xsi:type="dcterms:W3CDTF">2015-01-21T09:56:00Z</dcterms:created>
  <dcterms:modified xsi:type="dcterms:W3CDTF">2015-08-03T06:09:00Z</dcterms:modified>
</cp:coreProperties>
</file>