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236-р  10.10.14</w:t>
      </w:r>
    </w:p>
    <w:p w:rsidR="00234BB7" w:rsidRPr="00BF33C5" w:rsidRDefault="00234BB7" w:rsidP="00BF3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</w:t>
      </w: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земельних ділянок в натурі </w:t>
      </w: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(на місцевості) громадянам для ведення </w:t>
      </w: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234BB7" w:rsidRPr="00BF33C5" w:rsidRDefault="00234BB7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Довгопристанської, Лисогірської, Підгір’ївської сільських рад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3-ї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34BB7" w:rsidRPr="00BF33C5" w:rsidRDefault="00234BB7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Pr="00BF33C5" w:rsidRDefault="00234BB7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234BB7" w:rsidRPr="00BF33C5" w:rsidRDefault="00234BB7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BB7" w:rsidRPr="00BF33C5" w:rsidRDefault="00234BB7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Жирній Марії Кас’янівні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1131620905) у власність площею </w:t>
      </w:r>
      <w:smartTag w:uri="urn:schemas-microsoft-com:office:smarttags" w:element="metricconverter">
        <w:smartTagPr>
          <w:attr w:name="ProductID" w:val="5,0376 га"/>
        </w:smartTagPr>
        <w:r>
          <w:rPr>
            <w:rFonts w:ascii="Times New Roman" w:hAnsi="Times New Roman"/>
            <w:sz w:val="28"/>
            <w:szCs w:val="28"/>
            <w:lang w:val="uk-UA"/>
          </w:rPr>
          <w:t>5,0376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4BB7" w:rsidRPr="00006F27" w:rsidRDefault="00234BB7" w:rsidP="001B458E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34BB7" w:rsidRDefault="00234BB7" w:rsidP="003063E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села Лиса Гора в особі Лисогірської сільської ради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04377279) у власність площею </w:t>
      </w:r>
      <w:smartTag w:uri="urn:schemas-microsoft-com:office:smarttags" w:element="metricconverter">
        <w:smartTagPr>
          <w:attr w:name="ProductID" w:val="5,5229 га"/>
        </w:smartTagPr>
        <w:r>
          <w:rPr>
            <w:rFonts w:ascii="Times New Roman" w:hAnsi="Times New Roman"/>
            <w:sz w:val="28"/>
            <w:szCs w:val="28"/>
            <w:lang w:val="uk-UA"/>
          </w:rPr>
          <w:t>5,5229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4BB7" w:rsidRDefault="00234BB7" w:rsidP="003063E7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Громадянці України  Слободенюк Ніні Григорівні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2100316729)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,1740 га"/>
        </w:smartTagPr>
        <w:r>
          <w:rPr>
            <w:rFonts w:ascii="Times New Roman" w:hAnsi="Times New Roman"/>
            <w:sz w:val="28"/>
            <w:szCs w:val="28"/>
            <w:lang w:val="uk-UA"/>
          </w:rPr>
          <w:t>5,1740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Підгір’ївської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234BB7" w:rsidRDefault="00234BB7" w:rsidP="003063E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34BB7" w:rsidRDefault="00234BB7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BB7" w:rsidRPr="002C42F3" w:rsidRDefault="00234BB7" w:rsidP="002C42F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Громадянину України  Циганенку Василю Григоровичу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2888703571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9,0173 га"/>
        </w:smartTagPr>
        <w:r>
          <w:rPr>
            <w:rFonts w:ascii="Times New Roman" w:hAnsi="Times New Roman"/>
            <w:sz w:val="28"/>
            <w:szCs w:val="28"/>
            <w:lang w:val="uk-UA"/>
          </w:rPr>
          <w:t>9,0173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234BB7" w:rsidRPr="000843C9" w:rsidRDefault="00234BB7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34BB7" w:rsidRDefault="00234BB7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234BB7" w:rsidRPr="00BF33C5" w:rsidRDefault="00234BB7" w:rsidP="005E158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Жирній Марії Кас’янівні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1131620905) у власність площею </w:t>
      </w:r>
      <w:smartTag w:uri="urn:schemas-microsoft-com:office:smarttags" w:element="metricconverter">
        <w:smartTagPr>
          <w:attr w:name="ProductID" w:val="5,0376 га"/>
        </w:smartTagPr>
        <w:r>
          <w:rPr>
            <w:rFonts w:ascii="Times New Roman" w:hAnsi="Times New Roman"/>
            <w:sz w:val="28"/>
            <w:szCs w:val="28"/>
            <w:lang w:val="uk-UA"/>
          </w:rPr>
          <w:t>5,0376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4BB7" w:rsidRPr="00006F27" w:rsidRDefault="00234BB7" w:rsidP="005E158A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34BB7" w:rsidRPr="005E158A" w:rsidRDefault="00234BB7" w:rsidP="005E158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села Лиса Гора в особі Лисогірської сільської ради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04377279) у власність площею </w:t>
      </w:r>
      <w:smartTag w:uri="urn:schemas-microsoft-com:office:smarttags" w:element="metricconverter">
        <w:smartTagPr>
          <w:attr w:name="ProductID" w:val="5,5229 га"/>
        </w:smartTagPr>
        <w:r>
          <w:rPr>
            <w:rFonts w:ascii="Times New Roman" w:hAnsi="Times New Roman"/>
            <w:sz w:val="28"/>
            <w:szCs w:val="28"/>
            <w:lang w:val="uk-UA"/>
          </w:rPr>
          <w:t>5,5229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234BB7" w:rsidRDefault="00234BB7" w:rsidP="005E158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BB7" w:rsidRDefault="00234BB7" w:rsidP="005E158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Громадянці України  Слободенюк Ніні Григорівні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2100316729)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,1740 га"/>
        </w:smartTagPr>
        <w:r>
          <w:rPr>
            <w:rFonts w:ascii="Times New Roman" w:hAnsi="Times New Roman"/>
            <w:sz w:val="28"/>
            <w:szCs w:val="28"/>
            <w:lang w:val="uk-UA"/>
          </w:rPr>
          <w:t>5,1740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Підгір’ївської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234BB7" w:rsidRDefault="00234BB7" w:rsidP="005E158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BB7" w:rsidRPr="002C42F3" w:rsidRDefault="00234BB7" w:rsidP="005E158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Громадянину України  Циганенку Василю Григоровичу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2888703571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9,0173 га"/>
        </w:smartTagPr>
        <w:r>
          <w:rPr>
            <w:rFonts w:ascii="Times New Roman" w:hAnsi="Times New Roman"/>
            <w:sz w:val="28"/>
            <w:szCs w:val="28"/>
            <w:lang w:val="uk-UA"/>
          </w:rPr>
          <w:t>9,0173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234BB7" w:rsidRPr="00006F27" w:rsidRDefault="00234BB7" w:rsidP="003063E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BB7" w:rsidRPr="000843C9" w:rsidRDefault="00234BB7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34BB7" w:rsidRPr="00006F27" w:rsidRDefault="00234BB7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06F27">
        <w:rPr>
          <w:rFonts w:ascii="Times New Roman" w:hAnsi="Times New Roman"/>
          <w:sz w:val="28"/>
          <w:szCs w:val="28"/>
          <w:lang w:val="uk-UA"/>
        </w:rPr>
        <w:t xml:space="preserve">3. Громадянам, зазначеним у пунктах 1, 2, цього розпорядження, вжити заходи для 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прове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державн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реєстраці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права власності земельної ділянки відповідно до чинного законодавства</w:t>
      </w:r>
      <w:r w:rsidRPr="00006F27">
        <w:rPr>
          <w:rFonts w:ascii="Times New Roman" w:hAnsi="Times New Roman"/>
          <w:sz w:val="28"/>
          <w:szCs w:val="28"/>
          <w:lang w:val="uk-UA"/>
        </w:rPr>
        <w:t>.</w:t>
      </w:r>
    </w:p>
    <w:p w:rsidR="00234BB7" w:rsidRPr="000843C9" w:rsidRDefault="00234BB7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34BB7" w:rsidRPr="00F93003" w:rsidRDefault="00234BB7" w:rsidP="00F93003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F93003"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lang w:val="uk-UA"/>
        </w:rPr>
        <w:t xml:space="preserve">. </w:t>
      </w:r>
      <w:r w:rsidRPr="00F93003">
        <w:rPr>
          <w:rFonts w:ascii="Times New Roman" w:hAnsi="Times New Roman"/>
          <w:sz w:val="28"/>
          <w:szCs w:val="28"/>
        </w:rPr>
        <w:t xml:space="preserve">Контроль за </w:t>
      </w:r>
      <w:r w:rsidRPr="00F93003">
        <w:rPr>
          <w:rFonts w:ascii="Times New Roman" w:hAnsi="Times New Roman"/>
          <w:sz w:val="28"/>
          <w:szCs w:val="28"/>
          <w:lang w:val="uk-UA"/>
        </w:rPr>
        <w:t xml:space="preserve">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F93003">
        <w:rPr>
          <w:rFonts w:ascii="Times New Roman" w:hAnsi="Times New Roman"/>
          <w:sz w:val="28"/>
          <w:szCs w:val="28"/>
        </w:rPr>
        <w:t xml:space="preserve">. </w:t>
      </w:r>
    </w:p>
    <w:p w:rsidR="00234BB7" w:rsidRPr="00F93003" w:rsidRDefault="00234BB7" w:rsidP="00F93003">
      <w:pPr>
        <w:pStyle w:val="NoSpacing"/>
        <w:rPr>
          <w:rFonts w:ascii="Times New Roman" w:hAnsi="Times New Roman"/>
          <w:sz w:val="28"/>
          <w:szCs w:val="28"/>
        </w:rPr>
      </w:pPr>
    </w:p>
    <w:p w:rsidR="00234BB7" w:rsidRPr="00F93003" w:rsidRDefault="00234BB7" w:rsidP="00F930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34BB7" w:rsidRPr="002F305C" w:rsidRDefault="00234BB7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2F305C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234BB7" w:rsidRPr="002F305C" w:rsidRDefault="00234BB7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2F305C">
        <w:rPr>
          <w:rFonts w:ascii="Times New Roman" w:hAnsi="Times New Roman"/>
          <w:sz w:val="28"/>
          <w:szCs w:val="28"/>
          <w:lang w:val="uk-UA"/>
        </w:rPr>
        <w:t>голови райдержадміністрації,</w:t>
      </w:r>
    </w:p>
    <w:p w:rsidR="00234BB7" w:rsidRPr="002F305C" w:rsidRDefault="00234BB7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2F305C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234BB7" w:rsidRPr="002F305C" w:rsidRDefault="00234BB7" w:rsidP="002F305C">
      <w:pPr>
        <w:pStyle w:val="NoSpacing"/>
        <w:rPr>
          <w:rFonts w:ascii="Times New Roman" w:hAnsi="Times New Roman"/>
          <w:sz w:val="28"/>
          <w:szCs w:val="28"/>
        </w:rPr>
      </w:pPr>
      <w:r w:rsidRPr="002F305C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С.В. Бондаренко</w:t>
      </w:r>
    </w:p>
    <w:p w:rsidR="00234BB7" w:rsidRPr="002F305C" w:rsidRDefault="00234BB7" w:rsidP="00A04CE4">
      <w:pPr>
        <w:jc w:val="both"/>
        <w:rPr>
          <w:rFonts w:ascii="Times New Roman" w:hAnsi="Times New Roman"/>
          <w:sz w:val="28"/>
          <w:szCs w:val="28"/>
        </w:rPr>
      </w:pPr>
    </w:p>
    <w:sectPr w:rsidR="00234BB7" w:rsidRPr="002F305C" w:rsidSect="00306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B7" w:rsidRDefault="00234BB7" w:rsidP="00D12708">
      <w:pPr>
        <w:spacing w:after="0" w:line="240" w:lineRule="auto"/>
      </w:pPr>
      <w:r>
        <w:separator/>
      </w:r>
    </w:p>
  </w:endnote>
  <w:endnote w:type="continuationSeparator" w:id="0">
    <w:p w:rsidR="00234BB7" w:rsidRDefault="00234BB7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B7" w:rsidRDefault="00234BB7" w:rsidP="00D12708">
      <w:pPr>
        <w:spacing w:after="0" w:line="240" w:lineRule="auto"/>
      </w:pPr>
      <w:r>
        <w:separator/>
      </w:r>
    </w:p>
  </w:footnote>
  <w:footnote w:type="continuationSeparator" w:id="0">
    <w:p w:rsidR="00234BB7" w:rsidRDefault="00234BB7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614AB"/>
    <w:rsid w:val="000843C9"/>
    <w:rsid w:val="00095E03"/>
    <w:rsid w:val="000B0780"/>
    <w:rsid w:val="000E1AEE"/>
    <w:rsid w:val="000F43EC"/>
    <w:rsid w:val="000F47FA"/>
    <w:rsid w:val="0010255E"/>
    <w:rsid w:val="00104DDF"/>
    <w:rsid w:val="001178E3"/>
    <w:rsid w:val="00126333"/>
    <w:rsid w:val="0016352E"/>
    <w:rsid w:val="00185F15"/>
    <w:rsid w:val="001A133B"/>
    <w:rsid w:val="001A4DCE"/>
    <w:rsid w:val="001B458E"/>
    <w:rsid w:val="001F3FDB"/>
    <w:rsid w:val="00216C64"/>
    <w:rsid w:val="0022003C"/>
    <w:rsid w:val="00234BB7"/>
    <w:rsid w:val="00250CB2"/>
    <w:rsid w:val="002832A8"/>
    <w:rsid w:val="002835DC"/>
    <w:rsid w:val="00283A49"/>
    <w:rsid w:val="00290945"/>
    <w:rsid w:val="002B0E4E"/>
    <w:rsid w:val="002C42F3"/>
    <w:rsid w:val="002F305C"/>
    <w:rsid w:val="003063E7"/>
    <w:rsid w:val="0031517E"/>
    <w:rsid w:val="0033328E"/>
    <w:rsid w:val="0033654F"/>
    <w:rsid w:val="00340B99"/>
    <w:rsid w:val="00344304"/>
    <w:rsid w:val="00362C6F"/>
    <w:rsid w:val="003A45E5"/>
    <w:rsid w:val="003B11B3"/>
    <w:rsid w:val="003C78DF"/>
    <w:rsid w:val="003D53B5"/>
    <w:rsid w:val="003E0482"/>
    <w:rsid w:val="003E632E"/>
    <w:rsid w:val="003F10C9"/>
    <w:rsid w:val="003F20F4"/>
    <w:rsid w:val="00425799"/>
    <w:rsid w:val="00435129"/>
    <w:rsid w:val="00436E3B"/>
    <w:rsid w:val="00455634"/>
    <w:rsid w:val="0046362C"/>
    <w:rsid w:val="00472AA6"/>
    <w:rsid w:val="004752AD"/>
    <w:rsid w:val="00482DA4"/>
    <w:rsid w:val="004A5C52"/>
    <w:rsid w:val="004B7889"/>
    <w:rsid w:val="004C496F"/>
    <w:rsid w:val="004E72DD"/>
    <w:rsid w:val="005133DE"/>
    <w:rsid w:val="00546C95"/>
    <w:rsid w:val="00560E71"/>
    <w:rsid w:val="005614E1"/>
    <w:rsid w:val="00591FBC"/>
    <w:rsid w:val="005958A7"/>
    <w:rsid w:val="005E08E9"/>
    <w:rsid w:val="005E158A"/>
    <w:rsid w:val="005F23E0"/>
    <w:rsid w:val="005F6E92"/>
    <w:rsid w:val="0062651F"/>
    <w:rsid w:val="00630F96"/>
    <w:rsid w:val="006447A2"/>
    <w:rsid w:val="00652313"/>
    <w:rsid w:val="00653F09"/>
    <w:rsid w:val="00662F39"/>
    <w:rsid w:val="00693F38"/>
    <w:rsid w:val="006A1A9E"/>
    <w:rsid w:val="006A52CB"/>
    <w:rsid w:val="006E1D79"/>
    <w:rsid w:val="006F3FDD"/>
    <w:rsid w:val="006F70CC"/>
    <w:rsid w:val="00701BFF"/>
    <w:rsid w:val="00777112"/>
    <w:rsid w:val="007A2E59"/>
    <w:rsid w:val="007D5463"/>
    <w:rsid w:val="00812062"/>
    <w:rsid w:val="00812337"/>
    <w:rsid w:val="00862AC2"/>
    <w:rsid w:val="008739F6"/>
    <w:rsid w:val="0087416B"/>
    <w:rsid w:val="00875E8D"/>
    <w:rsid w:val="00911D00"/>
    <w:rsid w:val="00913437"/>
    <w:rsid w:val="00914BE7"/>
    <w:rsid w:val="00963425"/>
    <w:rsid w:val="00966F4C"/>
    <w:rsid w:val="009A614A"/>
    <w:rsid w:val="009A66CE"/>
    <w:rsid w:val="009D4B85"/>
    <w:rsid w:val="009E1BC0"/>
    <w:rsid w:val="009E1E09"/>
    <w:rsid w:val="009E631E"/>
    <w:rsid w:val="009E6AA8"/>
    <w:rsid w:val="009E765E"/>
    <w:rsid w:val="00A04CE4"/>
    <w:rsid w:val="00A14AB9"/>
    <w:rsid w:val="00A3063A"/>
    <w:rsid w:val="00A314E3"/>
    <w:rsid w:val="00A5729F"/>
    <w:rsid w:val="00A6670B"/>
    <w:rsid w:val="00A714A3"/>
    <w:rsid w:val="00A7366F"/>
    <w:rsid w:val="00A76EB5"/>
    <w:rsid w:val="00AB3CF5"/>
    <w:rsid w:val="00AE0EDE"/>
    <w:rsid w:val="00AF2556"/>
    <w:rsid w:val="00B12425"/>
    <w:rsid w:val="00B44039"/>
    <w:rsid w:val="00B56B2A"/>
    <w:rsid w:val="00B64167"/>
    <w:rsid w:val="00B71C16"/>
    <w:rsid w:val="00B76C7B"/>
    <w:rsid w:val="00B9318B"/>
    <w:rsid w:val="00B94476"/>
    <w:rsid w:val="00BA20F8"/>
    <w:rsid w:val="00BB5606"/>
    <w:rsid w:val="00BC0E21"/>
    <w:rsid w:val="00BC5270"/>
    <w:rsid w:val="00BD68E7"/>
    <w:rsid w:val="00BF33C5"/>
    <w:rsid w:val="00C12B83"/>
    <w:rsid w:val="00C15C7B"/>
    <w:rsid w:val="00C166A4"/>
    <w:rsid w:val="00C50601"/>
    <w:rsid w:val="00C64D08"/>
    <w:rsid w:val="00C748A9"/>
    <w:rsid w:val="00CA7017"/>
    <w:rsid w:val="00CB5CFC"/>
    <w:rsid w:val="00CF2944"/>
    <w:rsid w:val="00CF6B88"/>
    <w:rsid w:val="00D1218B"/>
    <w:rsid w:val="00D12708"/>
    <w:rsid w:val="00D16640"/>
    <w:rsid w:val="00D30D05"/>
    <w:rsid w:val="00D369B4"/>
    <w:rsid w:val="00D42E6A"/>
    <w:rsid w:val="00D779F6"/>
    <w:rsid w:val="00D8407C"/>
    <w:rsid w:val="00D87AAB"/>
    <w:rsid w:val="00D9263D"/>
    <w:rsid w:val="00D972C4"/>
    <w:rsid w:val="00DC6BFC"/>
    <w:rsid w:val="00E12255"/>
    <w:rsid w:val="00E2230E"/>
    <w:rsid w:val="00E40158"/>
    <w:rsid w:val="00E72F33"/>
    <w:rsid w:val="00E73E8D"/>
    <w:rsid w:val="00E74006"/>
    <w:rsid w:val="00EA2A3E"/>
    <w:rsid w:val="00EE04CB"/>
    <w:rsid w:val="00EE04DB"/>
    <w:rsid w:val="00EF45EC"/>
    <w:rsid w:val="00F06DCC"/>
    <w:rsid w:val="00F24887"/>
    <w:rsid w:val="00F32BDD"/>
    <w:rsid w:val="00F4252D"/>
    <w:rsid w:val="00F53F9E"/>
    <w:rsid w:val="00F66C66"/>
    <w:rsid w:val="00F93003"/>
    <w:rsid w:val="00FA1325"/>
    <w:rsid w:val="00FA4447"/>
    <w:rsid w:val="00FB4CFE"/>
    <w:rsid w:val="00FB722E"/>
    <w:rsid w:val="00FC7738"/>
    <w:rsid w:val="00FD712E"/>
    <w:rsid w:val="00FE4D52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590</Words>
  <Characters>3365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7</cp:revision>
  <cp:lastPrinted>2014-05-22T07:30:00Z</cp:lastPrinted>
  <dcterms:created xsi:type="dcterms:W3CDTF">2014-09-30T05:29:00Z</dcterms:created>
  <dcterms:modified xsi:type="dcterms:W3CDTF">2014-10-15T06:06:00Z</dcterms:modified>
</cp:coreProperties>
</file>