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239-р  10.10.14</w:t>
      </w:r>
    </w:p>
    <w:p w:rsidR="00F82070" w:rsidRPr="00BF33C5" w:rsidRDefault="00F82070" w:rsidP="00BF33C5">
      <w:pPr>
        <w:pStyle w:val="NoSpacing"/>
        <w:rPr>
          <w:rFonts w:ascii="Times New Roman" w:hAnsi="Times New Roman"/>
          <w:b/>
          <w:sz w:val="28"/>
          <w:szCs w:val="28"/>
        </w:rPr>
      </w:pPr>
      <w:r w:rsidRPr="00BF33C5">
        <w:rPr>
          <w:rFonts w:ascii="Times New Roman" w:hAnsi="Times New Roman"/>
          <w:sz w:val="28"/>
          <w:szCs w:val="28"/>
        </w:rPr>
        <w:t xml:space="preserve">Про </w:t>
      </w:r>
      <w:r w:rsidRPr="00BF33C5">
        <w:rPr>
          <w:rFonts w:ascii="Times New Roman" w:hAnsi="Times New Roman"/>
          <w:sz w:val="28"/>
          <w:szCs w:val="28"/>
          <w:lang w:val="uk-UA"/>
        </w:rPr>
        <w:t>затвердження технічних документацій</w:t>
      </w: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із землеустрою щодо встановлення </w:t>
      </w: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(відновлення) меж земельних ділянок в натурі </w:t>
      </w: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(на місцевості) громадянам для ведення </w:t>
      </w: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товарного сільськогосподарського виробництва </w:t>
      </w: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     </w:t>
      </w:r>
    </w:p>
    <w:p w:rsidR="00F82070" w:rsidRPr="00BF33C5" w:rsidRDefault="00F82070" w:rsidP="00E72F3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Розглянувши технічні документації із землеустрою щодо встановлення (відновлення) меж земельних ділянок в натурі (на місцевості) громадянам для ведення товарного сільськогосподарського виробництва в межах територій </w:t>
      </w:r>
      <w:r>
        <w:rPr>
          <w:rFonts w:ascii="Times New Roman" w:hAnsi="Times New Roman"/>
          <w:sz w:val="28"/>
          <w:szCs w:val="28"/>
          <w:lang w:val="uk-UA"/>
        </w:rPr>
        <w:t>Підгір’ївської, Синюхинобрідської сільських рад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, розроблені землевпорядними організаціями, на виконання статті 5 Закону України «Про порядок виділення в натурі (на місцевості) земельних ділянок власникам земельних часток (паїв)», відповідно до пунктів 1, 2, 7 статті 119 Конституції України,  керуючись статтями 17, 81, 118, 186 та пунктами 16, 17 розділу Х «Перехідні положення» Земельного кодексу України, статтями 13, 25, 30 Закону України «Про землеустрій», відповідно до пунктів 1, 7 статті 2, пункту 7 статті 13, частини </w:t>
      </w:r>
      <w:r>
        <w:rPr>
          <w:rFonts w:ascii="Times New Roman" w:hAnsi="Times New Roman"/>
          <w:sz w:val="28"/>
          <w:szCs w:val="28"/>
          <w:lang w:val="uk-UA"/>
        </w:rPr>
        <w:t>3-ї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статті </w:t>
      </w:r>
      <w:r>
        <w:rPr>
          <w:rFonts w:ascii="Times New Roman" w:hAnsi="Times New Roman"/>
          <w:sz w:val="28"/>
          <w:szCs w:val="28"/>
          <w:lang w:val="uk-UA"/>
        </w:rPr>
        <w:t>39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Закону України «Про місцеві державні адміністрації»:</w:t>
      </w:r>
    </w:p>
    <w:p w:rsidR="00F82070" w:rsidRPr="00BF33C5" w:rsidRDefault="00F82070" w:rsidP="00BF33C5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Pr="00BF33C5" w:rsidRDefault="00F82070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Pr="00BF33C5">
        <w:rPr>
          <w:rFonts w:ascii="Times New Roman" w:hAnsi="Times New Roman"/>
          <w:sz w:val="28"/>
          <w:szCs w:val="28"/>
          <w:lang w:val="uk-UA"/>
        </w:rPr>
        <w:tab/>
        <w:t xml:space="preserve">1. Затвердити технічні документації із землеустрою щодо встановлення (відновлення) в натурі (на місцевості) меж земельних ділянок: </w:t>
      </w:r>
    </w:p>
    <w:p w:rsidR="00F82070" w:rsidRPr="00BF33C5" w:rsidRDefault="00F82070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Pr="00BF33C5" w:rsidRDefault="00F82070" w:rsidP="00FA1325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0,117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0,1177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Pr="00006F27" w:rsidRDefault="00F82070" w:rsidP="001B458E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82070" w:rsidRPr="00BF33C5" w:rsidRDefault="00F82070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0,7656 га"/>
        </w:smartTagPr>
        <w:r>
          <w:rPr>
            <w:rFonts w:ascii="Times New Roman" w:hAnsi="Times New Roman"/>
            <w:sz w:val="28"/>
            <w:szCs w:val="28"/>
            <w:lang w:val="uk-UA"/>
          </w:rPr>
          <w:t>0,7656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Default="00F82070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Default="00F82070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Default="00F82070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Default="00F82070" w:rsidP="003E632E">
      <w:pPr>
        <w:pStyle w:val="NoSpacing"/>
        <w:ind w:firstLine="708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Default="00F82070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Pr="00006F27" w:rsidRDefault="00F82070" w:rsidP="003E63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Pr="00006F27" w:rsidRDefault="00F82070" w:rsidP="00006F27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 w:rsidRPr="00006F27">
        <w:rPr>
          <w:rFonts w:ascii="Times New Roman" w:hAnsi="Times New Roman"/>
          <w:sz w:val="28"/>
          <w:szCs w:val="28"/>
          <w:lang w:val="uk-UA"/>
        </w:rPr>
        <w:t>2</w:t>
      </w:r>
    </w:p>
    <w:p w:rsidR="00F82070" w:rsidRPr="00006F27" w:rsidRDefault="00F82070" w:rsidP="002B0E4E">
      <w:pPr>
        <w:pStyle w:val="NoSpacing"/>
        <w:ind w:firstLine="708"/>
        <w:jc w:val="center"/>
        <w:rPr>
          <w:rFonts w:ascii="Times New Roman" w:hAnsi="Times New Roman"/>
          <w:sz w:val="20"/>
          <w:szCs w:val="20"/>
          <w:lang w:val="uk-UA"/>
        </w:rPr>
      </w:pPr>
    </w:p>
    <w:p w:rsidR="00F82070" w:rsidRDefault="00F82070" w:rsidP="0029169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саду 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Pr="00006F27" w:rsidRDefault="00F82070" w:rsidP="00291697">
      <w:pPr>
        <w:pStyle w:val="NoSpacing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82070" w:rsidRDefault="00F82070" w:rsidP="0029169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4.8977 га"/>
        </w:smartTagPr>
        <w:r>
          <w:rPr>
            <w:rFonts w:ascii="Times New Roman" w:hAnsi="Times New Roman"/>
            <w:sz w:val="28"/>
            <w:szCs w:val="28"/>
            <w:lang w:val="uk-UA"/>
          </w:rPr>
          <w:t>4.8977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Default="00F82070" w:rsidP="00FD712E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1.5. Громадянці України  Шиляєвій Катерині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3528905346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2147 га"/>
        </w:smartTagPr>
        <w:r>
          <w:rPr>
            <w:rFonts w:ascii="Times New Roman" w:hAnsi="Times New Roman"/>
            <w:sz w:val="28"/>
            <w:szCs w:val="28"/>
            <w:lang w:val="uk-UA"/>
          </w:rPr>
          <w:t>1,2147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Підгір’ївської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F82070" w:rsidRDefault="00F82070" w:rsidP="00472AA6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8F72CD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1.6. Громадянці України  Шиляєвій Катерині Андріївні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>3528905346</w:t>
      </w:r>
      <w:r w:rsidRPr="00BF33C5">
        <w:rPr>
          <w:rFonts w:ascii="Times New Roman" w:hAnsi="Times New Roman"/>
          <w:sz w:val="28"/>
          <w:szCs w:val="28"/>
          <w:lang w:val="uk-UA"/>
        </w:rPr>
        <w:t>) у власність площею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smartTag w:uri="urn:schemas-microsoft-com:office:smarttags" w:element="metricconverter">
        <w:smartTagPr>
          <w:attr w:name="ProductID" w:val="1,2129 га"/>
        </w:smartTagPr>
        <w:r>
          <w:rPr>
            <w:rFonts w:ascii="Times New Roman" w:hAnsi="Times New Roman"/>
            <w:sz w:val="28"/>
            <w:szCs w:val="28"/>
            <w:lang w:val="uk-UA"/>
          </w:rPr>
          <w:t>1,2129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</w:t>
      </w:r>
      <w:r>
        <w:rPr>
          <w:rFonts w:ascii="Times New Roman" w:hAnsi="Times New Roman"/>
          <w:sz w:val="28"/>
          <w:szCs w:val="28"/>
          <w:lang w:val="uk-UA"/>
        </w:rPr>
        <w:t>Підгір’ївської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</w:t>
      </w:r>
      <w:r>
        <w:rPr>
          <w:rFonts w:ascii="Times New Roman" w:hAnsi="Times New Roman"/>
          <w:sz w:val="28"/>
          <w:szCs w:val="28"/>
          <w:lang w:val="uk-UA"/>
        </w:rPr>
        <w:t>П</w:t>
      </w:r>
      <w:r w:rsidRPr="00BF33C5">
        <w:rPr>
          <w:rFonts w:ascii="Times New Roman" w:hAnsi="Times New Roman"/>
          <w:sz w:val="28"/>
          <w:szCs w:val="28"/>
          <w:lang w:val="uk-UA"/>
        </w:rPr>
        <w:t>ервомайського району Миколаївської області.</w:t>
      </w:r>
    </w:p>
    <w:p w:rsidR="00F82070" w:rsidRDefault="00F82070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Pr="000843C9" w:rsidRDefault="00F82070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Default="00F82070" w:rsidP="001B458E">
      <w:pPr>
        <w:ind w:firstLine="708"/>
        <w:jc w:val="both"/>
        <w:rPr>
          <w:rFonts w:ascii="Times New Roman" w:hAnsi="Times New Roman"/>
          <w:sz w:val="28"/>
          <w:lang w:val="uk-UA"/>
        </w:rPr>
      </w:pPr>
      <w:r w:rsidRPr="00D16640">
        <w:rPr>
          <w:rFonts w:ascii="Times New Roman" w:hAnsi="Times New Roman"/>
          <w:sz w:val="28"/>
          <w:lang w:val="uk-UA"/>
        </w:rPr>
        <w:t>2. Передати безоплатно у власність земельні ділянки громадянам України:</w:t>
      </w:r>
    </w:p>
    <w:p w:rsidR="00F82070" w:rsidRPr="00BF33C5" w:rsidRDefault="00F82070" w:rsidP="006F3BD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1.1.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0,1177 га"/>
        </w:smartTagPr>
        <w:r>
          <w:rPr>
            <w:rFonts w:ascii="Times New Roman" w:hAnsi="Times New Roman"/>
            <w:sz w:val="28"/>
            <w:szCs w:val="28"/>
            <w:lang w:val="uk-UA"/>
          </w:rPr>
          <w:t>0,1177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пасовищ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Pr="00006F27" w:rsidRDefault="00F82070" w:rsidP="006F3BD8">
      <w:pPr>
        <w:pStyle w:val="NoSpacing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82070" w:rsidRPr="00BF33C5" w:rsidRDefault="00F82070" w:rsidP="006F3BD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0,7656 га"/>
        </w:smartTagPr>
        <w:r>
          <w:rPr>
            <w:rFonts w:ascii="Times New Roman" w:hAnsi="Times New Roman"/>
            <w:sz w:val="28"/>
            <w:szCs w:val="28"/>
            <w:lang w:val="uk-UA"/>
          </w:rPr>
          <w:t>0,7656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ріллі зрошуваної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Pr="00006F27" w:rsidRDefault="00F82070" w:rsidP="006F3BD8">
      <w:pPr>
        <w:pStyle w:val="NoSpacing"/>
        <w:rPr>
          <w:rFonts w:ascii="Times New Roman" w:hAnsi="Times New Roman"/>
          <w:sz w:val="20"/>
          <w:szCs w:val="20"/>
          <w:lang w:val="uk-UA"/>
        </w:rPr>
      </w:pPr>
    </w:p>
    <w:p w:rsidR="00F82070" w:rsidRDefault="00F82070" w:rsidP="006F3BD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 xml:space="preserve">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0,0125 га"/>
        </w:smartTagPr>
        <w:r>
          <w:rPr>
            <w:rFonts w:ascii="Times New Roman" w:hAnsi="Times New Roman"/>
            <w:sz w:val="28"/>
            <w:szCs w:val="28"/>
            <w:lang w:val="uk-UA"/>
          </w:rPr>
          <w:t>0,0125</w:t>
        </w:r>
        <w:r w:rsidRPr="00BF33C5">
          <w:rPr>
            <w:rFonts w:ascii="Times New Roman" w:hAnsi="Times New Roman"/>
            <w:sz w:val="28"/>
            <w:szCs w:val="28"/>
            <w:lang w:val="uk-UA"/>
          </w:rPr>
          <w:t xml:space="preserve">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 саду 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Default="00F82070" w:rsidP="006F3BD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6F3BD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6F3BD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6F3BD8">
      <w:pPr>
        <w:pStyle w:val="NoSpacing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</w:p>
    <w:p w:rsidR="00F82070" w:rsidRPr="00006F27" w:rsidRDefault="00F82070" w:rsidP="006F3BD8">
      <w:pPr>
        <w:pStyle w:val="NoSpacing"/>
        <w:ind w:firstLine="708"/>
        <w:jc w:val="both"/>
        <w:rPr>
          <w:rFonts w:ascii="Times New Roman" w:hAnsi="Times New Roman"/>
          <w:sz w:val="20"/>
          <w:szCs w:val="20"/>
          <w:lang w:val="uk-UA"/>
        </w:rPr>
      </w:pPr>
    </w:p>
    <w:p w:rsidR="00F82070" w:rsidRDefault="00F82070" w:rsidP="006F3BD8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1.4. Громадянину України Дорошенку Євгену Миколайовичу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(ідентифікаційний номер </w:t>
      </w:r>
      <w:r>
        <w:rPr>
          <w:rFonts w:ascii="Times New Roman" w:hAnsi="Times New Roman"/>
          <w:sz w:val="28"/>
          <w:szCs w:val="28"/>
          <w:lang w:val="uk-UA"/>
        </w:rPr>
        <w:t xml:space="preserve">2787903178) у власність площею </w:t>
      </w:r>
      <w:smartTag w:uri="urn:schemas-microsoft-com:office:smarttags" w:element="metricconverter">
        <w:smartTagPr>
          <w:attr w:name="ProductID" w:val="4.8977 га"/>
        </w:smartTagPr>
        <w:r>
          <w:rPr>
            <w:rFonts w:ascii="Times New Roman" w:hAnsi="Times New Roman"/>
            <w:sz w:val="28"/>
            <w:szCs w:val="28"/>
            <w:lang w:val="uk-UA"/>
          </w:rPr>
          <w:t>4.8977 га</w:t>
        </w:r>
      </w:smartTag>
      <w:r>
        <w:rPr>
          <w:rFonts w:ascii="Times New Roman" w:hAnsi="Times New Roman"/>
          <w:sz w:val="28"/>
          <w:szCs w:val="28"/>
          <w:lang w:val="uk-UA"/>
        </w:rPr>
        <w:t xml:space="preserve"> ріллі  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для ведення товарного сільськогосподарського виробництва в межах території  </w:t>
      </w:r>
      <w:r>
        <w:rPr>
          <w:rFonts w:ascii="Times New Roman" w:hAnsi="Times New Roman"/>
          <w:sz w:val="28"/>
          <w:szCs w:val="28"/>
          <w:lang w:val="uk-UA"/>
        </w:rPr>
        <w:t>Синюхинобрідської сільської</w:t>
      </w:r>
      <w:r w:rsidRPr="00BF33C5">
        <w:rPr>
          <w:rFonts w:ascii="Times New Roman" w:hAnsi="Times New Roman"/>
          <w:sz w:val="28"/>
          <w:szCs w:val="28"/>
          <w:lang w:val="uk-UA"/>
        </w:rPr>
        <w:t xml:space="preserve"> ради Первомайського району Миколаївської області.</w:t>
      </w:r>
    </w:p>
    <w:p w:rsidR="00F82070" w:rsidRPr="00006F27" w:rsidRDefault="00F82070" w:rsidP="00006F27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82070" w:rsidRPr="000843C9" w:rsidRDefault="00F82070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Pr="00006F27" w:rsidRDefault="00F82070" w:rsidP="001B458E">
      <w:pPr>
        <w:pStyle w:val="NoSpacing"/>
        <w:jc w:val="both"/>
        <w:rPr>
          <w:rFonts w:ascii="Times New Roman" w:hAnsi="Times New Roman"/>
          <w:sz w:val="28"/>
          <w:szCs w:val="28"/>
          <w:lang w:val="uk-UA"/>
        </w:rPr>
      </w:pPr>
      <w:r w:rsidRPr="00BF33C5"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006F27">
        <w:rPr>
          <w:rFonts w:ascii="Times New Roman" w:hAnsi="Times New Roman"/>
          <w:sz w:val="28"/>
          <w:szCs w:val="28"/>
          <w:lang w:val="uk-UA"/>
        </w:rPr>
        <w:t xml:space="preserve">3. Громадянам, зазначеним у пунктах 1, 2, цього розпорядження, вжити заходи для 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>прове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дення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державн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ої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реєстраці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  <w:lang w:val="uk-UA"/>
        </w:rPr>
        <w:t>ї</w:t>
      </w:r>
      <w:r w:rsidRPr="00006F27">
        <w:rPr>
          <w:rFonts w:ascii="Times New Roman" w:hAnsi="Times New Roman"/>
          <w:color w:val="2D1614"/>
          <w:sz w:val="28"/>
          <w:szCs w:val="28"/>
          <w:shd w:val="clear" w:color="auto" w:fill="FFFFFF"/>
        </w:rPr>
        <w:t xml:space="preserve"> права власності земельної ділянки відповідно до чинного законодавства</w:t>
      </w:r>
      <w:r w:rsidRPr="00006F27">
        <w:rPr>
          <w:rFonts w:ascii="Times New Roman" w:hAnsi="Times New Roman"/>
          <w:sz w:val="28"/>
          <w:szCs w:val="28"/>
          <w:lang w:val="uk-UA"/>
        </w:rPr>
        <w:t>.</w:t>
      </w:r>
    </w:p>
    <w:p w:rsidR="00F82070" w:rsidRPr="000843C9" w:rsidRDefault="00F82070" w:rsidP="001B458E">
      <w:pPr>
        <w:pStyle w:val="NoSpacing"/>
        <w:jc w:val="both"/>
        <w:rPr>
          <w:rFonts w:ascii="Times New Roman" w:hAnsi="Times New Roman"/>
          <w:sz w:val="18"/>
          <w:szCs w:val="18"/>
          <w:lang w:val="uk-UA"/>
        </w:rPr>
      </w:pPr>
    </w:p>
    <w:p w:rsidR="00F82070" w:rsidRPr="00F93003" w:rsidRDefault="00F82070" w:rsidP="00404969">
      <w:pPr>
        <w:pStyle w:val="NoSpacing"/>
        <w:ind w:firstLine="708"/>
        <w:rPr>
          <w:rFonts w:ascii="Times New Roman" w:hAnsi="Times New Roman"/>
          <w:sz w:val="28"/>
          <w:szCs w:val="28"/>
        </w:rPr>
      </w:pPr>
      <w:r w:rsidRPr="00F93003">
        <w:rPr>
          <w:rFonts w:ascii="Times New Roman" w:hAnsi="Times New Roman"/>
          <w:sz w:val="28"/>
          <w:szCs w:val="28"/>
          <w:lang w:val="uk-UA"/>
        </w:rPr>
        <w:t>4</w:t>
      </w:r>
      <w:r w:rsidRPr="00BF33C5">
        <w:rPr>
          <w:rFonts w:ascii="Times New Roman" w:hAnsi="Times New Roman"/>
          <w:lang w:val="uk-UA"/>
        </w:rPr>
        <w:t xml:space="preserve">. </w:t>
      </w:r>
      <w:r w:rsidRPr="00F93003">
        <w:rPr>
          <w:rFonts w:ascii="Times New Roman" w:hAnsi="Times New Roman"/>
          <w:sz w:val="28"/>
          <w:szCs w:val="28"/>
        </w:rPr>
        <w:t xml:space="preserve">Контроль за </w:t>
      </w:r>
      <w:r w:rsidRPr="00F93003">
        <w:rPr>
          <w:rFonts w:ascii="Times New Roman" w:hAnsi="Times New Roman"/>
          <w:sz w:val="28"/>
          <w:szCs w:val="28"/>
          <w:lang w:val="uk-UA"/>
        </w:rPr>
        <w:t xml:space="preserve">виконанням цього розпорядження </w:t>
      </w:r>
      <w:r>
        <w:rPr>
          <w:rFonts w:ascii="Times New Roman" w:hAnsi="Times New Roman"/>
          <w:sz w:val="28"/>
          <w:szCs w:val="28"/>
          <w:lang w:val="uk-UA"/>
        </w:rPr>
        <w:t>залишаю за собою</w:t>
      </w:r>
      <w:r w:rsidRPr="00F93003">
        <w:rPr>
          <w:rFonts w:ascii="Times New Roman" w:hAnsi="Times New Roman"/>
          <w:sz w:val="28"/>
          <w:szCs w:val="28"/>
        </w:rPr>
        <w:t xml:space="preserve">. </w:t>
      </w:r>
    </w:p>
    <w:p w:rsidR="00F82070" w:rsidRPr="00F93003" w:rsidRDefault="00F82070" w:rsidP="00404969">
      <w:pPr>
        <w:pStyle w:val="NoSpacing"/>
        <w:rPr>
          <w:rFonts w:ascii="Times New Roman" w:hAnsi="Times New Roman"/>
          <w:sz w:val="28"/>
          <w:szCs w:val="28"/>
        </w:rPr>
      </w:pPr>
    </w:p>
    <w:p w:rsidR="00F82070" w:rsidRPr="00F93003" w:rsidRDefault="00F82070" w:rsidP="00404969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p w:rsidR="00F82070" w:rsidRDefault="00F82070" w:rsidP="0040496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Виконувач функцій і повноважень</w:t>
      </w:r>
    </w:p>
    <w:p w:rsidR="00F82070" w:rsidRDefault="00F82070" w:rsidP="0040496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голови райдержадміністрації,</w:t>
      </w:r>
    </w:p>
    <w:p w:rsidR="00F82070" w:rsidRDefault="00F82070" w:rsidP="0040496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заступник голови</w:t>
      </w:r>
    </w:p>
    <w:p w:rsidR="00F82070" w:rsidRDefault="00F82070" w:rsidP="00404969">
      <w:pPr>
        <w:pStyle w:val="NoSpacing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райдержадміністрації                                                     С.В. Бондаренко</w:t>
      </w:r>
    </w:p>
    <w:p w:rsidR="00F82070" w:rsidRDefault="00F82070" w:rsidP="00404969">
      <w:pPr>
        <w:pStyle w:val="NoSpacing"/>
        <w:ind w:firstLine="708"/>
        <w:rPr>
          <w:rFonts w:ascii="Times New Roman" w:hAnsi="Times New Roman"/>
          <w:sz w:val="28"/>
          <w:szCs w:val="28"/>
          <w:lang w:val="uk-UA"/>
        </w:rPr>
      </w:pPr>
    </w:p>
    <w:sectPr w:rsidR="00F82070" w:rsidSect="00436E3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070" w:rsidRDefault="00F82070" w:rsidP="00D12708">
      <w:pPr>
        <w:spacing w:after="0" w:line="240" w:lineRule="auto"/>
      </w:pPr>
      <w:r>
        <w:separator/>
      </w:r>
    </w:p>
  </w:endnote>
  <w:endnote w:type="continuationSeparator" w:id="0">
    <w:p w:rsidR="00F82070" w:rsidRDefault="00F82070" w:rsidP="00D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070" w:rsidRDefault="00F82070" w:rsidP="00D12708">
      <w:pPr>
        <w:spacing w:after="0" w:line="240" w:lineRule="auto"/>
      </w:pPr>
      <w:r>
        <w:separator/>
      </w:r>
    </w:p>
  </w:footnote>
  <w:footnote w:type="continuationSeparator" w:id="0">
    <w:p w:rsidR="00F82070" w:rsidRDefault="00F82070" w:rsidP="00D12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33C5"/>
    <w:rsid w:val="00006F27"/>
    <w:rsid w:val="00010892"/>
    <w:rsid w:val="000843C9"/>
    <w:rsid w:val="00095E03"/>
    <w:rsid w:val="000B0780"/>
    <w:rsid w:val="000E1AEE"/>
    <w:rsid w:val="000F43EC"/>
    <w:rsid w:val="000F47FA"/>
    <w:rsid w:val="0010255E"/>
    <w:rsid w:val="00104DDF"/>
    <w:rsid w:val="001178E3"/>
    <w:rsid w:val="00126333"/>
    <w:rsid w:val="0016352E"/>
    <w:rsid w:val="00185F15"/>
    <w:rsid w:val="001A133B"/>
    <w:rsid w:val="001A1D98"/>
    <w:rsid w:val="001A4DCE"/>
    <w:rsid w:val="001B458E"/>
    <w:rsid w:val="001F3FDB"/>
    <w:rsid w:val="00216C64"/>
    <w:rsid w:val="0022003C"/>
    <w:rsid w:val="00250CB2"/>
    <w:rsid w:val="002832A8"/>
    <w:rsid w:val="002835DC"/>
    <w:rsid w:val="00283A49"/>
    <w:rsid w:val="00290945"/>
    <w:rsid w:val="00291697"/>
    <w:rsid w:val="002B0E4E"/>
    <w:rsid w:val="002C42F3"/>
    <w:rsid w:val="002D30D8"/>
    <w:rsid w:val="00307C33"/>
    <w:rsid w:val="0031517E"/>
    <w:rsid w:val="0033328E"/>
    <w:rsid w:val="0033654F"/>
    <w:rsid w:val="00340B99"/>
    <w:rsid w:val="00344304"/>
    <w:rsid w:val="00362C6F"/>
    <w:rsid w:val="003A45E5"/>
    <w:rsid w:val="003B11B3"/>
    <w:rsid w:val="003C78DF"/>
    <w:rsid w:val="003D53B5"/>
    <w:rsid w:val="003E0482"/>
    <w:rsid w:val="003E632E"/>
    <w:rsid w:val="003F10C9"/>
    <w:rsid w:val="003F20F4"/>
    <w:rsid w:val="00404969"/>
    <w:rsid w:val="00425799"/>
    <w:rsid w:val="00435129"/>
    <w:rsid w:val="00436E3B"/>
    <w:rsid w:val="00442438"/>
    <w:rsid w:val="00455634"/>
    <w:rsid w:val="0046362C"/>
    <w:rsid w:val="00472AA6"/>
    <w:rsid w:val="0047418D"/>
    <w:rsid w:val="004752AD"/>
    <w:rsid w:val="00482DA4"/>
    <w:rsid w:val="004A5C52"/>
    <w:rsid w:val="004B7889"/>
    <w:rsid w:val="004C496F"/>
    <w:rsid w:val="005133DE"/>
    <w:rsid w:val="00546C95"/>
    <w:rsid w:val="00560E71"/>
    <w:rsid w:val="005614E1"/>
    <w:rsid w:val="00591FBC"/>
    <w:rsid w:val="005958A7"/>
    <w:rsid w:val="005E08E9"/>
    <w:rsid w:val="005F23E0"/>
    <w:rsid w:val="005F6E92"/>
    <w:rsid w:val="0062651F"/>
    <w:rsid w:val="00630F96"/>
    <w:rsid w:val="006447A2"/>
    <w:rsid w:val="00652313"/>
    <w:rsid w:val="00653F09"/>
    <w:rsid w:val="00671CA1"/>
    <w:rsid w:val="00693F38"/>
    <w:rsid w:val="006A1A9E"/>
    <w:rsid w:val="006A52CB"/>
    <w:rsid w:val="006E1D79"/>
    <w:rsid w:val="006F3BD8"/>
    <w:rsid w:val="006F3FDD"/>
    <w:rsid w:val="006F70CC"/>
    <w:rsid w:val="00701BFF"/>
    <w:rsid w:val="007A2E59"/>
    <w:rsid w:val="007D5463"/>
    <w:rsid w:val="00812062"/>
    <w:rsid w:val="008739F6"/>
    <w:rsid w:val="0087416B"/>
    <w:rsid w:val="00875E8D"/>
    <w:rsid w:val="008F72CD"/>
    <w:rsid w:val="00911D00"/>
    <w:rsid w:val="00913437"/>
    <w:rsid w:val="00914BE7"/>
    <w:rsid w:val="00963425"/>
    <w:rsid w:val="00966F4C"/>
    <w:rsid w:val="009A66CE"/>
    <w:rsid w:val="009C6280"/>
    <w:rsid w:val="009D4B85"/>
    <w:rsid w:val="009E1BC0"/>
    <w:rsid w:val="009E1E09"/>
    <w:rsid w:val="009E631E"/>
    <w:rsid w:val="009E6AA8"/>
    <w:rsid w:val="009E765E"/>
    <w:rsid w:val="00A04CE4"/>
    <w:rsid w:val="00A14AB9"/>
    <w:rsid w:val="00A3063A"/>
    <w:rsid w:val="00A314E3"/>
    <w:rsid w:val="00A5729F"/>
    <w:rsid w:val="00A6670B"/>
    <w:rsid w:val="00A714A3"/>
    <w:rsid w:val="00A7366F"/>
    <w:rsid w:val="00A76EB5"/>
    <w:rsid w:val="00AB3CF5"/>
    <w:rsid w:val="00AE0EDE"/>
    <w:rsid w:val="00AF2556"/>
    <w:rsid w:val="00B12425"/>
    <w:rsid w:val="00B44039"/>
    <w:rsid w:val="00B56B2A"/>
    <w:rsid w:val="00B64167"/>
    <w:rsid w:val="00B71C16"/>
    <w:rsid w:val="00B76C7B"/>
    <w:rsid w:val="00B9318B"/>
    <w:rsid w:val="00B94476"/>
    <w:rsid w:val="00BA20F8"/>
    <w:rsid w:val="00BB5606"/>
    <w:rsid w:val="00BC0E21"/>
    <w:rsid w:val="00BC5270"/>
    <w:rsid w:val="00BD68E7"/>
    <w:rsid w:val="00BF33C5"/>
    <w:rsid w:val="00C12B83"/>
    <w:rsid w:val="00C15C7B"/>
    <w:rsid w:val="00C166A4"/>
    <w:rsid w:val="00C424CD"/>
    <w:rsid w:val="00C50601"/>
    <w:rsid w:val="00C64D08"/>
    <w:rsid w:val="00C748A9"/>
    <w:rsid w:val="00CA7017"/>
    <w:rsid w:val="00CB5CFC"/>
    <w:rsid w:val="00CF2944"/>
    <w:rsid w:val="00CF6B88"/>
    <w:rsid w:val="00D1218B"/>
    <w:rsid w:val="00D12708"/>
    <w:rsid w:val="00D16640"/>
    <w:rsid w:val="00D42E6A"/>
    <w:rsid w:val="00D70E84"/>
    <w:rsid w:val="00D8407C"/>
    <w:rsid w:val="00D87AAB"/>
    <w:rsid w:val="00D9263D"/>
    <w:rsid w:val="00D972C4"/>
    <w:rsid w:val="00DC6BFC"/>
    <w:rsid w:val="00E12255"/>
    <w:rsid w:val="00E2230E"/>
    <w:rsid w:val="00E40158"/>
    <w:rsid w:val="00E72F33"/>
    <w:rsid w:val="00E73E8D"/>
    <w:rsid w:val="00EA2A3E"/>
    <w:rsid w:val="00EB564C"/>
    <w:rsid w:val="00EE04CB"/>
    <w:rsid w:val="00EE04DB"/>
    <w:rsid w:val="00EF58F4"/>
    <w:rsid w:val="00F06DCC"/>
    <w:rsid w:val="00F10001"/>
    <w:rsid w:val="00F24887"/>
    <w:rsid w:val="00F32BDD"/>
    <w:rsid w:val="00F4252D"/>
    <w:rsid w:val="00F52A3B"/>
    <w:rsid w:val="00F53F9E"/>
    <w:rsid w:val="00F66C66"/>
    <w:rsid w:val="00F82070"/>
    <w:rsid w:val="00F93003"/>
    <w:rsid w:val="00F9746C"/>
    <w:rsid w:val="00FA1325"/>
    <w:rsid w:val="00FB4CFE"/>
    <w:rsid w:val="00FB722E"/>
    <w:rsid w:val="00FD712E"/>
    <w:rsid w:val="00FE4D52"/>
    <w:rsid w:val="00FE6B21"/>
    <w:rsid w:val="00FE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C95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BF33C5"/>
    <w:pPr>
      <w:keepNext/>
      <w:spacing w:after="0" w:line="240" w:lineRule="auto"/>
      <w:ind w:left="340"/>
      <w:outlineLvl w:val="0"/>
    </w:pPr>
    <w:rPr>
      <w:rFonts w:ascii="Times New Roman" w:hAnsi="Times New Roman"/>
      <w:sz w:val="32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F33C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F33C5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F33C5"/>
    <w:rPr>
      <w:rFonts w:ascii="Arial" w:hAnsi="Arial" w:cs="Arial"/>
      <w:b/>
      <w:bCs/>
      <w:i/>
      <w:iCs/>
      <w:sz w:val="28"/>
      <w:szCs w:val="28"/>
    </w:rPr>
  </w:style>
  <w:style w:type="paragraph" w:styleId="Title">
    <w:name w:val="Title"/>
    <w:basedOn w:val="Normal"/>
    <w:link w:val="TitleChar"/>
    <w:uiPriority w:val="99"/>
    <w:qFormat/>
    <w:rsid w:val="00BF33C5"/>
    <w:pPr>
      <w:spacing w:after="0" w:line="240" w:lineRule="auto"/>
      <w:jc w:val="center"/>
    </w:pPr>
    <w:rPr>
      <w:rFonts w:ascii="Times New Roman" w:hAnsi="Times New Roman"/>
      <w:sz w:val="32"/>
      <w:szCs w:val="24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">
    <w:name w:val="Body Text"/>
    <w:basedOn w:val="Normal"/>
    <w:link w:val="BodyTextChar"/>
    <w:uiPriority w:val="99"/>
    <w:rsid w:val="00BF33C5"/>
    <w:pPr>
      <w:spacing w:after="0" w:line="240" w:lineRule="auto"/>
      <w:jc w:val="both"/>
    </w:pPr>
    <w:rPr>
      <w:rFonts w:ascii="Times New Roman" w:hAnsi="Times New Roman"/>
      <w:sz w:val="32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F33C5"/>
    <w:rPr>
      <w:rFonts w:ascii="Times New Roman" w:hAnsi="Times New Roman" w:cs="Times New Roman"/>
      <w:sz w:val="24"/>
      <w:szCs w:val="24"/>
      <w:lang w:val="uk-UA"/>
    </w:rPr>
  </w:style>
  <w:style w:type="paragraph" w:styleId="BodyTextIndent">
    <w:name w:val="Body Text Indent"/>
    <w:basedOn w:val="Normal"/>
    <w:link w:val="BodyTextIndentChar"/>
    <w:uiPriority w:val="99"/>
    <w:semiHidden/>
    <w:rsid w:val="00BF33C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F33C5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BF33C5"/>
  </w:style>
  <w:style w:type="paragraph" w:styleId="Header">
    <w:name w:val="header"/>
    <w:basedOn w:val="Normal"/>
    <w:link w:val="Head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12708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127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</TotalTime>
  <Pages>3</Pages>
  <Words>679</Words>
  <Characters>3876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</dc:creator>
  <cp:keywords/>
  <dc:description/>
  <cp:lastModifiedBy>User</cp:lastModifiedBy>
  <cp:revision>8</cp:revision>
  <cp:lastPrinted>2014-10-14T05:23:00Z</cp:lastPrinted>
  <dcterms:created xsi:type="dcterms:W3CDTF">2014-09-01T11:04:00Z</dcterms:created>
  <dcterms:modified xsi:type="dcterms:W3CDTF">2014-10-15T06:33:00Z</dcterms:modified>
</cp:coreProperties>
</file>