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57115" w:rsidRDefault="00157115" w:rsidP="00F038D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251-р   26.10.14</w:t>
      </w:r>
    </w:p>
    <w:p w:rsidR="00157115" w:rsidRPr="001976A5" w:rsidRDefault="00157115" w:rsidP="00F038D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976A5">
        <w:rPr>
          <w:rFonts w:ascii="Times New Roman" w:hAnsi="Times New Roman"/>
          <w:sz w:val="28"/>
          <w:szCs w:val="28"/>
        </w:rPr>
        <w:t>Про забезпечення законност</w:t>
      </w:r>
      <w:r w:rsidRPr="001976A5">
        <w:rPr>
          <w:rFonts w:ascii="Times New Roman" w:hAnsi="Times New Roman"/>
          <w:sz w:val="28"/>
          <w:szCs w:val="28"/>
          <w:lang w:val="uk-UA"/>
        </w:rPr>
        <w:t>і</w:t>
      </w:r>
      <w:r w:rsidRPr="001976A5">
        <w:rPr>
          <w:rFonts w:ascii="Times New Roman" w:hAnsi="Times New Roman"/>
          <w:sz w:val="28"/>
          <w:szCs w:val="28"/>
        </w:rPr>
        <w:t xml:space="preserve"> </w:t>
      </w:r>
    </w:p>
    <w:p w:rsidR="00157115" w:rsidRPr="001976A5" w:rsidRDefault="00157115" w:rsidP="00F038D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976A5">
        <w:rPr>
          <w:rFonts w:ascii="Times New Roman" w:hAnsi="Times New Roman"/>
          <w:sz w:val="28"/>
          <w:szCs w:val="28"/>
        </w:rPr>
        <w:t>та</w:t>
      </w:r>
      <w:r w:rsidRPr="001976A5">
        <w:rPr>
          <w:rFonts w:ascii="Times New Roman" w:hAnsi="Times New Roman"/>
          <w:sz w:val="28"/>
          <w:szCs w:val="28"/>
          <w:lang w:val="uk-UA"/>
        </w:rPr>
        <w:t xml:space="preserve"> правопорядку 26.10.2014 </w:t>
      </w:r>
    </w:p>
    <w:p w:rsidR="00157115" w:rsidRPr="001976A5" w:rsidRDefault="00157115" w:rsidP="00F038D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976A5">
        <w:rPr>
          <w:rFonts w:ascii="Times New Roman" w:hAnsi="Times New Roman"/>
          <w:sz w:val="28"/>
          <w:szCs w:val="28"/>
          <w:lang w:val="uk-UA"/>
        </w:rPr>
        <w:t xml:space="preserve">року біля приміщення ОВК №132 </w:t>
      </w:r>
    </w:p>
    <w:p w:rsidR="00157115" w:rsidRDefault="00157115" w:rsidP="001976A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2, 6, 13, 16, 25, 28 Закону України «Про місцеві державні адміністрації», враховуючи повідомлення про проведення 26.10.2014 року  о 20.00 масових заходів біля приміщення ОВК №132, з метою забезпечення реалізації громадянами України конституційних виборчих прав, недопущення зриву підрахунків голосів за результатами виборів народних депутатів України 26.2014, запобігання виникненню протистояння у суспільстві, загроз громадській безпеці:</w:t>
      </w:r>
    </w:p>
    <w:p w:rsidR="00157115" w:rsidRDefault="00157115" w:rsidP="001976A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1976A5">
      <w:pPr>
        <w:pStyle w:val="ListParagraph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начальнику Первомайського МВ УМВС України в Миколаївській області по обслуговуванню м.Первомайська та Первомайського району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Бадері О.О.,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прокурору Первомайської міжрайонної прокуратури Миколаївської області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Буцу Г.О.,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начальнику Первомайського міжрайонного відділу СБУ в Миколаївській області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Хорунжому С.В.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234CE">
        <w:rPr>
          <w:rFonts w:ascii="Times New Roman" w:hAnsi="Times New Roman"/>
          <w:sz w:val="28"/>
          <w:szCs w:val="28"/>
          <w:lang w:val="uk-UA"/>
        </w:rPr>
        <w:t>начальнику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ДАІ Первомайського МВ УМВС України в Миколаївській області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Макар Ю.М.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вжити вичерпних заходів із забезпечення громадської безпеки,</w:t>
      </w:r>
      <w:r w:rsidRPr="00824C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недопущення проявів терористичного характеру.</w:t>
      </w:r>
    </w:p>
    <w:p w:rsidR="00157115" w:rsidRDefault="00157115" w:rsidP="00824C82">
      <w:pPr>
        <w:pStyle w:val="ListParagraph"/>
        <w:spacing w:line="240" w:lineRule="auto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824C82">
      <w:pPr>
        <w:pStyle w:val="ListParagraph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начальнику Первомайського МВ УМВС України в Миколаївській області по обслуговуванню м.Первомайська та Первомайського району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Бадері О.О.,</w:t>
      </w:r>
      <w:r>
        <w:rPr>
          <w:rFonts w:ascii="Times New Roman" w:hAnsi="Times New Roman"/>
          <w:sz w:val="28"/>
          <w:szCs w:val="28"/>
          <w:lang w:val="uk-UA"/>
        </w:rPr>
        <w:t xml:space="preserve"> прокурору Первомайської міжрайонної прокуратури Миколаївської області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Буцу Г.О.</w:t>
      </w:r>
      <w:r>
        <w:rPr>
          <w:rFonts w:ascii="Times New Roman" w:hAnsi="Times New Roman"/>
          <w:sz w:val="28"/>
          <w:szCs w:val="28"/>
          <w:lang w:val="uk-UA"/>
        </w:rPr>
        <w:t xml:space="preserve"> посилити заходи щодо своєчасного виявлення та припинення протиправних дій стосовно окружної виборчої комісії, інших суб’єктів виборчого процесу.</w:t>
      </w:r>
    </w:p>
    <w:p w:rsidR="00157115" w:rsidRDefault="00157115" w:rsidP="00824C8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57115" w:rsidRPr="00824C82" w:rsidRDefault="00157115" w:rsidP="00A234CE">
      <w:pPr>
        <w:pStyle w:val="ListParagraph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57115" w:rsidRDefault="00157115" w:rsidP="00824C82">
      <w:pPr>
        <w:pStyle w:val="ListParagraph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начальнику Первомайського міськрайонного відділу головного управління ДСНС України у Миколаївській області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Ларіонову С.В.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безпечні умови для роботи окружної виборчої комісії, їх членів під час встановлення результатів підрахунку голосів виборців.</w:t>
      </w:r>
    </w:p>
    <w:p w:rsidR="00157115" w:rsidRPr="00824C82" w:rsidRDefault="00157115" w:rsidP="00824C8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824C82">
      <w:pPr>
        <w:pStyle w:val="ListParagraph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недопущення блокування роботи ОВК та забезпечення сталої роботи  окружної комісії</w:t>
      </w:r>
      <w:r w:rsidRPr="002342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підрахунку голосів за результатами виборів народних депутатів України 26.10.2014 року рекомендувати Первомайському міському голові </w:t>
      </w:r>
      <w:r w:rsidRPr="00A234CE">
        <w:rPr>
          <w:rFonts w:ascii="Times New Roman" w:hAnsi="Times New Roman"/>
          <w:b/>
          <w:sz w:val="28"/>
          <w:szCs w:val="28"/>
          <w:lang w:val="uk-UA"/>
        </w:rPr>
        <w:t>Дромашко Л.Г.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розглянути питання доцільності проведення  масових заходів 26.10.2014 о 20.00 біля приміщення ОВК №132.</w:t>
      </w:r>
    </w:p>
    <w:p w:rsidR="00157115" w:rsidRPr="002342E2" w:rsidRDefault="00157115" w:rsidP="002342E2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824C82">
      <w:pPr>
        <w:pStyle w:val="ListParagraph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157115" w:rsidRDefault="00157115" w:rsidP="00A234C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A234C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115" w:rsidRDefault="00157115" w:rsidP="00A234C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Тимчасово виконуючий </w:t>
      </w:r>
    </w:p>
    <w:p w:rsidR="00157115" w:rsidRPr="00A234CE" w:rsidRDefault="00157115" w:rsidP="00A234C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обов’язки голови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В.В.Сирота</w:t>
      </w:r>
    </w:p>
    <w:sectPr w:rsidR="00157115" w:rsidRPr="00A234CE" w:rsidSect="0042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15" w:rsidRDefault="00157115" w:rsidP="002342E2">
      <w:pPr>
        <w:spacing w:after="0" w:line="240" w:lineRule="auto"/>
      </w:pPr>
      <w:r>
        <w:separator/>
      </w:r>
    </w:p>
  </w:endnote>
  <w:endnote w:type="continuationSeparator" w:id="0">
    <w:p w:rsidR="00157115" w:rsidRDefault="00157115" w:rsidP="0023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15" w:rsidRDefault="00157115" w:rsidP="002342E2">
      <w:pPr>
        <w:spacing w:after="0" w:line="240" w:lineRule="auto"/>
      </w:pPr>
      <w:r>
        <w:separator/>
      </w:r>
    </w:p>
  </w:footnote>
  <w:footnote w:type="continuationSeparator" w:id="0">
    <w:p w:rsidR="00157115" w:rsidRDefault="00157115" w:rsidP="0023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3418"/>
    <w:multiLevelType w:val="hybridMultilevel"/>
    <w:tmpl w:val="9474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125A"/>
    <w:multiLevelType w:val="hybridMultilevel"/>
    <w:tmpl w:val="FDFA1920"/>
    <w:lvl w:ilvl="0" w:tplc="94D2E1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B62"/>
    <w:rsid w:val="00081F80"/>
    <w:rsid w:val="00087C8D"/>
    <w:rsid w:val="00090DF6"/>
    <w:rsid w:val="00097734"/>
    <w:rsid w:val="0014116A"/>
    <w:rsid w:val="001557C7"/>
    <w:rsid w:val="00157115"/>
    <w:rsid w:val="001976A5"/>
    <w:rsid w:val="002342E2"/>
    <w:rsid w:val="00252E23"/>
    <w:rsid w:val="0025730B"/>
    <w:rsid w:val="00257FE3"/>
    <w:rsid w:val="004271CE"/>
    <w:rsid w:val="004340AD"/>
    <w:rsid w:val="004C2E64"/>
    <w:rsid w:val="005125FD"/>
    <w:rsid w:val="00575F74"/>
    <w:rsid w:val="00582C56"/>
    <w:rsid w:val="005B7B17"/>
    <w:rsid w:val="0061050A"/>
    <w:rsid w:val="00667B56"/>
    <w:rsid w:val="006E5268"/>
    <w:rsid w:val="0076484F"/>
    <w:rsid w:val="007B2EBC"/>
    <w:rsid w:val="00824C82"/>
    <w:rsid w:val="00830D85"/>
    <w:rsid w:val="00860848"/>
    <w:rsid w:val="00894E8D"/>
    <w:rsid w:val="009A47C3"/>
    <w:rsid w:val="00A06A1C"/>
    <w:rsid w:val="00A234CE"/>
    <w:rsid w:val="00AF5980"/>
    <w:rsid w:val="00B8208C"/>
    <w:rsid w:val="00B9621A"/>
    <w:rsid w:val="00CF6778"/>
    <w:rsid w:val="00D55912"/>
    <w:rsid w:val="00D95104"/>
    <w:rsid w:val="00DA4F9E"/>
    <w:rsid w:val="00DE56FF"/>
    <w:rsid w:val="00EA37BE"/>
    <w:rsid w:val="00EB70BD"/>
    <w:rsid w:val="00EC5F62"/>
    <w:rsid w:val="00ED523E"/>
    <w:rsid w:val="00F038DC"/>
    <w:rsid w:val="00F70B62"/>
    <w:rsid w:val="00FD2C97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2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334</Words>
  <Characters>1908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2014-10-26T13:13:00Z</cp:lastPrinted>
  <dcterms:created xsi:type="dcterms:W3CDTF">2014-10-26T12:25:00Z</dcterms:created>
  <dcterms:modified xsi:type="dcterms:W3CDTF">2014-10-26T12:23:00Z</dcterms:modified>
</cp:coreProperties>
</file>