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30" w:rsidRDefault="00976D30" w:rsidP="00A660A1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Default="00976D30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976D30" w:rsidRDefault="00976D30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976D30" w:rsidRDefault="00976D30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281-р  02.12.14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Про виділення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земельних  часток (паїв) в натурі 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(на місцевості) в м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жах території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Кумарівської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 ради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 України </w:t>
      </w:r>
      <w:r>
        <w:rPr>
          <w:rFonts w:ascii="Times New Roman" w:hAnsi="Times New Roman"/>
          <w:sz w:val="28"/>
          <w:szCs w:val="28"/>
          <w:lang w:val="uk-UA"/>
        </w:rPr>
        <w:t>Пілецького Валерія Валентиновича, Ромашки Тамари Анатоліївни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передачі у власність земельних часток (паїв) в натурі (на місцевості) згідно з отриманим сертифікатом на право на земельну частку (пай) 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Кумарівської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сільської ради,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976D30" w:rsidRPr="006115F0" w:rsidRDefault="00976D30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земельні частки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>Кумарівської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згідно з викопіюванням, протоколом зборів власників земельних часток (паїв) колишнього КСП </w:t>
      </w:r>
      <w:r>
        <w:rPr>
          <w:rFonts w:ascii="Times New Roman" w:hAnsi="Times New Roman"/>
          <w:sz w:val="28"/>
          <w:szCs w:val="28"/>
          <w:lang w:val="uk-UA"/>
        </w:rPr>
        <w:t>«Більшовик»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та додатком.</w:t>
      </w:r>
    </w:p>
    <w:p w:rsidR="00976D30" w:rsidRPr="006115F0" w:rsidRDefault="00976D30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2. Передати безоплатно у власність земельні частки (паю) в натурі на місцевості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Пілецькому Валерію Валентиновичу та Ромашкі Тамарі Анатоліївні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976D30" w:rsidRPr="006115F0" w:rsidRDefault="00976D30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3. Громадян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976D30" w:rsidRPr="006115F0" w:rsidRDefault="00976D30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976D30" w:rsidRPr="006115F0" w:rsidRDefault="00976D30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D30" w:rsidRDefault="00976D30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976D30" w:rsidRDefault="00976D30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В.В. Сирота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976D30" w:rsidRPr="006115F0" w:rsidRDefault="00976D30" w:rsidP="007267DC">
      <w:pPr>
        <w:pStyle w:val="NoSpacing"/>
        <w:tabs>
          <w:tab w:val="left" w:pos="6480"/>
        </w:tabs>
        <w:ind w:left="6300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976D30" w:rsidRPr="006115F0" w:rsidRDefault="00976D30" w:rsidP="007267DC">
      <w:pPr>
        <w:pStyle w:val="NoSpacing"/>
        <w:tabs>
          <w:tab w:val="left" w:pos="6480"/>
        </w:tabs>
        <w:ind w:left="6300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976D30" w:rsidRPr="006115F0" w:rsidRDefault="00976D30" w:rsidP="007267DC">
      <w:pPr>
        <w:pStyle w:val="NoSpacing"/>
        <w:tabs>
          <w:tab w:val="left" w:pos="6480"/>
        </w:tabs>
        <w:ind w:left="63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02.12.2014 року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>281-р</w:t>
      </w:r>
    </w:p>
    <w:p w:rsidR="00976D30" w:rsidRPr="006115F0" w:rsidRDefault="00976D30" w:rsidP="006115F0">
      <w:pPr>
        <w:pStyle w:val="NoSpacing"/>
        <w:ind w:left="6663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Кумарівської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«Більшовик»</w:t>
      </w:r>
    </w:p>
    <w:tbl>
      <w:tblPr>
        <w:tblpPr w:leftFromText="180" w:rightFromText="180" w:vertAnchor="text" w:horzAnchor="margin" w:tblpXSpec="center" w:tblpY="113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978"/>
        <w:gridCol w:w="2290"/>
        <w:gridCol w:w="3402"/>
        <w:gridCol w:w="2340"/>
      </w:tblGrid>
      <w:tr w:rsidR="00976D30" w:rsidRPr="000B18AB" w:rsidTr="007267DC">
        <w:trPr>
          <w:trHeight w:val="1269"/>
        </w:trPr>
        <w:tc>
          <w:tcPr>
            <w:tcW w:w="978" w:type="dxa"/>
            <w:vMerge w:val="restart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90" w:type="dxa"/>
            <w:vMerge w:val="restart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402" w:type="dxa"/>
            <w:vMerge w:val="restart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 сертифіката</w:t>
            </w:r>
          </w:p>
        </w:tc>
        <w:tc>
          <w:tcPr>
            <w:tcW w:w="2340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Номера земельних ділянок</w:t>
            </w:r>
          </w:p>
        </w:tc>
      </w:tr>
      <w:tr w:rsidR="00976D30" w:rsidRPr="000B18AB" w:rsidTr="007267DC">
        <w:trPr>
          <w:cantSplit/>
          <w:trHeight w:val="1461"/>
        </w:trPr>
        <w:tc>
          <w:tcPr>
            <w:tcW w:w="978" w:type="dxa"/>
            <w:vMerge/>
            <w:vAlign w:val="center"/>
          </w:tcPr>
          <w:p w:rsidR="00976D30" w:rsidRPr="007267DC" w:rsidRDefault="00976D30" w:rsidP="00493D8E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0" w:type="dxa"/>
            <w:vMerge/>
            <w:vAlign w:val="center"/>
          </w:tcPr>
          <w:p w:rsidR="00976D30" w:rsidRPr="007267DC" w:rsidRDefault="00976D30" w:rsidP="00493D8E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976D30" w:rsidRPr="007267DC" w:rsidRDefault="00976D30" w:rsidP="00493D8E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extDirection w:val="btLr"/>
            <w:vAlign w:val="center"/>
          </w:tcPr>
          <w:p w:rsidR="00976D30" w:rsidRPr="007267DC" w:rsidRDefault="00976D30" w:rsidP="00493D8E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 xml:space="preserve">Рілля </w:t>
            </w:r>
          </w:p>
        </w:tc>
      </w:tr>
      <w:tr w:rsidR="00976D30" w:rsidRPr="000B18AB" w:rsidTr="007267DC">
        <w:trPr>
          <w:trHeight w:val="523"/>
        </w:trPr>
        <w:tc>
          <w:tcPr>
            <w:tcW w:w="978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290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76D30" w:rsidRPr="000B18AB" w:rsidTr="007267DC">
        <w:trPr>
          <w:trHeight w:val="1162"/>
        </w:trPr>
        <w:tc>
          <w:tcPr>
            <w:tcW w:w="978" w:type="dxa"/>
            <w:vAlign w:val="center"/>
          </w:tcPr>
          <w:p w:rsidR="00976D30" w:rsidRPr="007267DC" w:rsidRDefault="00976D30" w:rsidP="00493D8E">
            <w:pPr>
              <w:pStyle w:val="NoSpacing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290" w:type="dxa"/>
            <w:vAlign w:val="center"/>
          </w:tcPr>
          <w:p w:rsidR="00976D30" w:rsidRPr="007267DC" w:rsidRDefault="00976D30" w:rsidP="00493D8E">
            <w:pPr>
              <w:pStyle w:val="NoSpacing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Ромашка Тамара Анатоліївна</w:t>
            </w:r>
          </w:p>
        </w:tc>
        <w:tc>
          <w:tcPr>
            <w:tcW w:w="3402" w:type="dxa"/>
            <w:vAlign w:val="center"/>
          </w:tcPr>
          <w:p w:rsidR="00976D30" w:rsidRDefault="00976D30" w:rsidP="007267DC">
            <w:pPr>
              <w:pStyle w:val="NoSpacing"/>
              <w:ind w:left="152" w:right="170"/>
              <w:jc w:val="both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МК № 0187380 (право на земельну ділянку набуто згідно свідоцтва про право на  спадщину за законом від 30.05.2013 року № 3-500)</w:t>
            </w:r>
          </w:p>
          <w:p w:rsidR="00976D30" w:rsidRPr="007267DC" w:rsidRDefault="00976D30" w:rsidP="00493D8E">
            <w:pPr>
              <w:pStyle w:val="NoSpacing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976D30" w:rsidRPr="007267DC" w:rsidRDefault="00976D30" w:rsidP="00493D8E">
            <w:pPr>
              <w:pStyle w:val="NoSpacing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 xml:space="preserve">       290</w:t>
            </w:r>
          </w:p>
        </w:tc>
      </w:tr>
    </w:tbl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</w:rPr>
      </w:pPr>
    </w:p>
    <w:p w:rsidR="00976D3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6115F0">
        <w:rPr>
          <w:rFonts w:ascii="Times New Roman" w:hAnsi="Times New Roman"/>
          <w:sz w:val="28"/>
          <w:szCs w:val="28"/>
          <w:lang w:val="uk-UA"/>
        </w:rPr>
        <w:tab/>
      </w: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042EDD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042EDD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Default="00976D30" w:rsidP="00042ED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b/>
          <w:bCs/>
          <w:spacing w:val="-4"/>
          <w:szCs w:val="26"/>
        </w:rPr>
      </w:pPr>
    </w:p>
    <w:p w:rsidR="00976D30" w:rsidRDefault="00976D30" w:rsidP="00042ED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b/>
          <w:bCs/>
          <w:spacing w:val="-4"/>
          <w:szCs w:val="26"/>
        </w:rPr>
      </w:pPr>
    </w:p>
    <w:p w:rsidR="00976D30" w:rsidRDefault="00976D30" w:rsidP="00042ED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b/>
          <w:bCs/>
          <w:spacing w:val="-4"/>
          <w:szCs w:val="26"/>
        </w:rPr>
      </w:pPr>
    </w:p>
    <w:p w:rsidR="00976D30" w:rsidRPr="006115F0" w:rsidRDefault="00976D30" w:rsidP="007267DC">
      <w:pPr>
        <w:pStyle w:val="NoSpacing"/>
        <w:tabs>
          <w:tab w:val="left" w:pos="6480"/>
        </w:tabs>
        <w:ind w:left="6300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976D30" w:rsidRPr="006115F0" w:rsidRDefault="00976D30" w:rsidP="007267DC">
      <w:pPr>
        <w:pStyle w:val="NoSpacing"/>
        <w:tabs>
          <w:tab w:val="left" w:pos="6480"/>
        </w:tabs>
        <w:ind w:left="6300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976D30" w:rsidRPr="006115F0" w:rsidRDefault="00976D30" w:rsidP="007267DC">
      <w:pPr>
        <w:pStyle w:val="NoSpacing"/>
        <w:tabs>
          <w:tab w:val="left" w:pos="6480"/>
        </w:tabs>
        <w:ind w:left="6300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976D30" w:rsidRPr="006115F0" w:rsidRDefault="00976D30" w:rsidP="007267DC">
      <w:pPr>
        <w:pStyle w:val="NoSpacing"/>
        <w:tabs>
          <w:tab w:val="left" w:pos="6480"/>
        </w:tabs>
        <w:ind w:left="63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02.12.2014 року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>281-р</w:t>
      </w: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AE198E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AE198E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громадян, які подали заяви на передачу їм у власність земельних часток (паїв)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Кумарівської 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>сільської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КСП </w:t>
      </w:r>
      <w:r>
        <w:rPr>
          <w:rFonts w:ascii="Times New Roman" w:hAnsi="Times New Roman"/>
          <w:sz w:val="28"/>
          <w:szCs w:val="28"/>
          <w:lang w:val="uk-UA"/>
        </w:rPr>
        <w:t>«Більшовик»</w:t>
      </w:r>
    </w:p>
    <w:tbl>
      <w:tblPr>
        <w:tblpPr w:leftFromText="180" w:rightFromText="180" w:vertAnchor="text" w:horzAnchor="margin" w:tblpXSpec="center" w:tblpY="113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003"/>
        <w:gridCol w:w="2268"/>
        <w:gridCol w:w="3579"/>
        <w:gridCol w:w="2700"/>
      </w:tblGrid>
      <w:tr w:rsidR="00976D30" w:rsidRPr="000B18AB" w:rsidTr="007267DC">
        <w:trPr>
          <w:trHeight w:val="1269"/>
        </w:trPr>
        <w:tc>
          <w:tcPr>
            <w:tcW w:w="1003" w:type="dxa"/>
            <w:vMerge w:val="restart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579" w:type="dxa"/>
            <w:vMerge w:val="restart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 сертифіката</w:t>
            </w:r>
          </w:p>
        </w:tc>
        <w:tc>
          <w:tcPr>
            <w:tcW w:w="2700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7DC"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Номера земельних ділянок</w:t>
            </w:r>
          </w:p>
        </w:tc>
      </w:tr>
      <w:tr w:rsidR="00976D30" w:rsidRPr="000B18AB" w:rsidTr="007267DC">
        <w:trPr>
          <w:cantSplit/>
          <w:trHeight w:val="1461"/>
        </w:trPr>
        <w:tc>
          <w:tcPr>
            <w:tcW w:w="1003" w:type="dxa"/>
            <w:vMerge/>
            <w:vAlign w:val="center"/>
          </w:tcPr>
          <w:p w:rsidR="00976D30" w:rsidRPr="007267DC" w:rsidRDefault="00976D30" w:rsidP="00A11B6D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976D30" w:rsidRPr="007267DC" w:rsidRDefault="00976D30" w:rsidP="00A11B6D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9" w:type="dxa"/>
            <w:vMerge/>
            <w:vAlign w:val="center"/>
          </w:tcPr>
          <w:p w:rsidR="00976D30" w:rsidRPr="007267DC" w:rsidRDefault="00976D30" w:rsidP="00A11B6D">
            <w:pPr>
              <w:pStyle w:val="NoSpacing"/>
              <w:rPr>
                <w:rFonts w:ascii="Times New Roman" w:eastAsia="SimSu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extDirection w:val="btLr"/>
            <w:vAlign w:val="center"/>
          </w:tcPr>
          <w:p w:rsidR="00976D30" w:rsidRPr="007267DC" w:rsidRDefault="00976D30" w:rsidP="00A11B6D">
            <w:pPr>
              <w:pStyle w:val="NoSpacing"/>
              <w:rPr>
                <w:rFonts w:ascii="Times New Roman" w:eastAsia="SimSun" w:hAnsi="Times New Roman"/>
                <w:i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/>
                <w:sz w:val="28"/>
                <w:szCs w:val="28"/>
                <w:lang w:val="uk-UA"/>
              </w:rPr>
              <w:t xml:space="preserve">Рілля </w:t>
            </w:r>
          </w:p>
        </w:tc>
      </w:tr>
      <w:tr w:rsidR="00976D30" w:rsidRPr="000B18AB" w:rsidTr="007267DC">
        <w:trPr>
          <w:trHeight w:val="523"/>
        </w:trPr>
        <w:tc>
          <w:tcPr>
            <w:tcW w:w="1003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579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700" w:type="dxa"/>
            <w:vAlign w:val="center"/>
          </w:tcPr>
          <w:p w:rsidR="00976D30" w:rsidRPr="007267DC" w:rsidRDefault="00976D30" w:rsidP="007267DC">
            <w:pPr>
              <w:pStyle w:val="NoSpacing"/>
              <w:jc w:val="center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76D30" w:rsidRPr="000B18AB" w:rsidTr="007267DC">
        <w:trPr>
          <w:trHeight w:val="1162"/>
        </w:trPr>
        <w:tc>
          <w:tcPr>
            <w:tcW w:w="1003" w:type="dxa"/>
            <w:vAlign w:val="center"/>
          </w:tcPr>
          <w:p w:rsidR="00976D30" w:rsidRPr="007267DC" w:rsidRDefault="00976D30" w:rsidP="00A11B6D">
            <w:pPr>
              <w:pStyle w:val="NoSpacing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976D30" w:rsidRPr="007267DC" w:rsidRDefault="00976D30" w:rsidP="00A11B6D">
            <w:pPr>
              <w:pStyle w:val="NoSpacing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Пілецький Валерій Валентинович</w:t>
            </w:r>
          </w:p>
        </w:tc>
        <w:tc>
          <w:tcPr>
            <w:tcW w:w="3579" w:type="dxa"/>
            <w:vAlign w:val="center"/>
          </w:tcPr>
          <w:p w:rsidR="00976D30" w:rsidRDefault="00976D30" w:rsidP="00264F39">
            <w:pPr>
              <w:pStyle w:val="NoSpacing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  <w:t>МК № 0187526(право на земельну ділянку набуто згідно свідоцтва про право на  спадщину за законом від 11.12.2013 року № 2-537)</w:t>
            </w:r>
          </w:p>
          <w:p w:rsidR="00976D30" w:rsidRPr="007267DC" w:rsidRDefault="00976D30" w:rsidP="00264F39">
            <w:pPr>
              <w:pStyle w:val="NoSpacing"/>
              <w:rPr>
                <w:rFonts w:ascii="Times New Roman" w:eastAsia="SimSun" w:hAnsi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976D30" w:rsidRPr="007267DC" w:rsidRDefault="00976D30" w:rsidP="00A11B6D">
            <w:pPr>
              <w:pStyle w:val="NoSpacing"/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7267DC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uk-UA"/>
              </w:rPr>
              <w:t xml:space="preserve">       290</w:t>
            </w:r>
          </w:p>
        </w:tc>
      </w:tr>
    </w:tbl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</w:rPr>
      </w:pPr>
    </w:p>
    <w:p w:rsidR="00976D3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           С.В. Бондаренко</w:t>
      </w:r>
    </w:p>
    <w:p w:rsidR="00976D30" w:rsidRPr="006115F0" w:rsidRDefault="00976D30" w:rsidP="00AE198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976D30" w:rsidRPr="006115F0" w:rsidSect="007267D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3ED"/>
    <w:rsid w:val="00036E96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18AB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55C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89D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69A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37DDB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0E50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267DC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061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3B21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6D30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B6D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0C6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677E0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67544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908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</w:style>
  <w:style w:type="paragraph" w:styleId="NormalWeb">
    <w:name w:val="Normal (Web)"/>
    <w:basedOn w:val="Normal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042E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3</Pages>
  <Words>463</Words>
  <Characters>2641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20</cp:revision>
  <cp:lastPrinted>2014-12-01T06:58:00Z</cp:lastPrinted>
  <dcterms:created xsi:type="dcterms:W3CDTF">2014-10-30T08:10:00Z</dcterms:created>
  <dcterms:modified xsi:type="dcterms:W3CDTF">2014-12-02T05:36:00Z</dcterms:modified>
</cp:coreProperties>
</file>