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110-р  12.05.15</w:t>
      </w:r>
    </w:p>
    <w:bookmarkEnd w:id="0"/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85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</w:p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переміщуються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окупованої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</w:p>
    <w:p w:rsidR="004B085B" w:rsidRPr="004B085B" w:rsidRDefault="004B085B" w:rsidP="004B08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085B" w:rsidRPr="004B085B" w:rsidRDefault="004B085B" w:rsidP="004B085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1 ,2,7</w:t>
      </w:r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119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1, 2, 7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2, статей 23, 37, пункту 9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39,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41 Закону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85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4B085B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пункту 3 Порядку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8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4B08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особам та особам,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переміщуються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окупованої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B08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B085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01.10.2014 року №535:</w:t>
      </w:r>
    </w:p>
    <w:p w:rsidR="004B085B" w:rsidRPr="004B085B" w:rsidRDefault="004B085B" w:rsidP="004B0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5B">
        <w:rPr>
          <w:rFonts w:ascii="Times New Roman" w:hAnsi="Times New Roman" w:cs="Times New Roman"/>
          <w:sz w:val="28"/>
          <w:szCs w:val="28"/>
        </w:rPr>
        <w:t>1.</w:t>
      </w:r>
      <w:r w:rsidRPr="004B08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особам (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B08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>.</w:t>
      </w:r>
    </w:p>
    <w:p w:rsidR="004B085B" w:rsidRPr="004B085B" w:rsidRDefault="004B085B" w:rsidP="004B0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5B">
        <w:rPr>
          <w:rFonts w:ascii="Times New Roman" w:hAnsi="Times New Roman" w:cs="Times New Roman"/>
          <w:sz w:val="28"/>
          <w:szCs w:val="28"/>
        </w:rPr>
        <w:t>2.</w:t>
      </w:r>
      <w:r w:rsidRPr="004B08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85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B085B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Грушанського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>).</w:t>
      </w:r>
    </w:p>
    <w:p w:rsidR="004B085B" w:rsidRPr="004B085B" w:rsidRDefault="004B085B" w:rsidP="004B08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5B">
        <w:rPr>
          <w:rFonts w:ascii="Times New Roman" w:hAnsi="Times New Roman" w:cs="Times New Roman"/>
          <w:sz w:val="28"/>
          <w:szCs w:val="28"/>
        </w:rPr>
        <w:t>3.</w:t>
      </w:r>
      <w:r w:rsidRPr="004B085B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Бондаренка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85B">
        <w:rPr>
          <w:rFonts w:ascii="Times New Roman" w:hAnsi="Times New Roman" w:cs="Times New Roman"/>
          <w:sz w:val="28"/>
          <w:szCs w:val="28"/>
        </w:rPr>
        <w:t>С.В.</w:t>
      </w:r>
    </w:p>
    <w:p w:rsidR="004B085B" w:rsidRDefault="004B085B" w:rsidP="004B085B">
      <w:pPr>
        <w:rPr>
          <w:rFonts w:ascii="Times New Roman" w:hAnsi="Times New Roman" w:cs="Times New Roman"/>
          <w:sz w:val="28"/>
          <w:szCs w:val="28"/>
        </w:rPr>
      </w:pPr>
    </w:p>
    <w:p w:rsidR="004B085B" w:rsidRDefault="004B085B" w:rsidP="004B085B">
      <w:pPr>
        <w:rPr>
          <w:rFonts w:ascii="Times New Roman" w:hAnsi="Times New Roman" w:cs="Times New Roman"/>
          <w:sz w:val="28"/>
          <w:szCs w:val="28"/>
        </w:rPr>
      </w:pPr>
    </w:p>
    <w:p w:rsidR="004B085B" w:rsidRDefault="004B085B" w:rsidP="004B08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85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4B085B">
        <w:rPr>
          <w:rFonts w:ascii="Times New Roman" w:hAnsi="Times New Roman" w:cs="Times New Roman"/>
          <w:sz w:val="28"/>
          <w:szCs w:val="28"/>
        </w:rPr>
        <w:t> </w:t>
      </w:r>
      <w:r w:rsidRPr="004B0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B085B">
        <w:rPr>
          <w:rFonts w:ascii="Times New Roman" w:hAnsi="Times New Roman" w:cs="Times New Roman"/>
          <w:sz w:val="28"/>
          <w:szCs w:val="28"/>
        </w:rPr>
        <w:t>В.В.Сирота</w:t>
      </w:r>
      <w:proofErr w:type="spellEnd"/>
    </w:p>
    <w:p w:rsidR="000E0BE8" w:rsidRDefault="000E0BE8" w:rsidP="004B0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BE8" w:rsidRDefault="000E0BE8" w:rsidP="004B0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BE8" w:rsidRDefault="000E0BE8" w:rsidP="004B0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BE8" w:rsidRDefault="000E0BE8" w:rsidP="004B0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2" w:line="250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lastRenderedPageBreak/>
        <w:t>Бондаренко</w:t>
      </w: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552" w:line="250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Сергій Володимирович</w:t>
      </w: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300" w:line="250" w:lineRule="exact"/>
        <w:ind w:left="310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Члени комісії</w:t>
      </w: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657" w:line="322" w:lineRule="exact"/>
        <w:ind w:left="20" w:right="19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Грушанський</w:t>
      </w:r>
      <w:proofErr w:type="spellEnd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br/>
        <w:t>Сергій Борисович</w:t>
      </w: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0" w:line="250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Гуйван</w:t>
      </w:r>
      <w:proofErr w:type="spellEnd"/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305" w:line="250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Ярослав Васильович</w:t>
      </w: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300" w:line="322" w:lineRule="exact"/>
        <w:ind w:left="20" w:right="19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Маренчук</w:t>
      </w:r>
      <w:proofErr w:type="spellEnd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br/>
        <w:t>Олена Григорівна</w:t>
      </w:r>
    </w:p>
    <w:p w:rsidR="000E0BE8" w:rsidRPr="000E0BE8" w:rsidRDefault="000E0BE8" w:rsidP="000E0BE8">
      <w:pPr>
        <w:framePr w:w="4718" w:h="6992" w:hRule="exact" w:wrap="around" w:vAnchor="page" w:hAnchor="page" w:x="1893" w:y="7761"/>
        <w:spacing w:after="604" w:line="322" w:lineRule="exact"/>
        <w:ind w:left="20" w:right="19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Митропова</w:t>
      </w:r>
      <w:proofErr w:type="spellEnd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br/>
        <w:t>Ірина Іванівна</w:t>
      </w:r>
    </w:p>
    <w:p w:rsidR="000E0BE8" w:rsidRDefault="000E0BE8" w:rsidP="000E0BE8">
      <w:pPr>
        <w:framePr w:w="4718" w:h="6992" w:hRule="exact" w:wrap="around" w:vAnchor="page" w:hAnchor="page" w:x="1893" w:y="7761"/>
        <w:spacing w:after="0" w:line="317" w:lineRule="exact"/>
        <w:ind w:left="20" w:right="19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proofErr w:type="spellStart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Новосадова</w:t>
      </w:r>
      <w:proofErr w:type="spellEnd"/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br/>
        <w:t>Ніна Володимирівна</w:t>
      </w:r>
    </w:p>
    <w:p w:rsidR="003F184F" w:rsidRDefault="003F184F" w:rsidP="000E0BE8">
      <w:pPr>
        <w:framePr w:w="4718" w:h="6992" w:hRule="exact" w:wrap="around" w:vAnchor="page" w:hAnchor="page" w:x="1893" w:y="7761"/>
        <w:spacing w:after="0" w:line="317" w:lineRule="exact"/>
        <w:ind w:left="20" w:right="19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3F184F" w:rsidRPr="000E0BE8" w:rsidRDefault="003F184F" w:rsidP="000E0BE8">
      <w:pPr>
        <w:framePr w:w="4718" w:h="6992" w:hRule="exact" w:wrap="around" w:vAnchor="page" w:hAnchor="page" w:x="1893" w:y="7761"/>
        <w:spacing w:after="0" w:line="317" w:lineRule="exact"/>
        <w:ind w:left="20" w:right="19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0E0BE8" w:rsidRPr="000E0BE8" w:rsidRDefault="000E0BE8" w:rsidP="000E0BE8">
      <w:pPr>
        <w:framePr w:w="9528" w:h="1910" w:hRule="exact" w:wrap="around" w:vAnchor="page" w:hAnchor="page" w:x="1946" w:y="2036"/>
        <w:spacing w:after="0" w:line="307" w:lineRule="exact"/>
        <w:ind w:left="6720" w:right="1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ДОДАТОК </w:t>
      </w:r>
    </w:p>
    <w:p w:rsidR="000E0BE8" w:rsidRDefault="000E0BE8" w:rsidP="000E0BE8">
      <w:pPr>
        <w:framePr w:w="9528" w:h="1910" w:hRule="exact" w:wrap="around" w:vAnchor="page" w:hAnchor="page" w:x="1946" w:y="2036"/>
        <w:spacing w:after="0" w:line="307" w:lineRule="exact"/>
        <w:ind w:left="4678" w:right="1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</w:t>
      </w:r>
      <w:r w:rsidRPr="000E0B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до розпорядження голови Первомайської                  районної державної адміністрації </w:t>
      </w:r>
    </w:p>
    <w:p w:rsidR="000E0BE8" w:rsidRPr="000E0BE8" w:rsidRDefault="003F184F" w:rsidP="000E0BE8">
      <w:pPr>
        <w:framePr w:w="9528" w:h="1910" w:hRule="exact" w:wrap="around" w:vAnchor="page" w:hAnchor="page" w:x="1946" w:y="2036"/>
        <w:spacing w:after="0" w:line="307" w:lineRule="exact"/>
        <w:ind w:left="4678" w:right="1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12.05.2015 року № 110-р</w:t>
      </w:r>
    </w:p>
    <w:p w:rsidR="000E0BE8" w:rsidRPr="000E0BE8" w:rsidRDefault="000E0BE8" w:rsidP="000E0BE8">
      <w:pPr>
        <w:framePr w:w="9528" w:h="1910" w:hRule="exact" w:wrap="around" w:vAnchor="page" w:hAnchor="page" w:x="1946" w:y="2036"/>
        <w:spacing w:after="0" w:line="307" w:lineRule="exact"/>
        <w:ind w:left="4678" w:right="1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0E0BE8" w:rsidRPr="000E0BE8" w:rsidRDefault="000E0BE8" w:rsidP="000E0BE8">
      <w:pPr>
        <w:framePr w:w="9528" w:h="1655" w:hRule="exact" w:wrap="around" w:vAnchor="page" w:hAnchor="page" w:x="1946" w:y="4814"/>
        <w:spacing w:after="0" w:line="317" w:lineRule="exact"/>
        <w:ind w:right="264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Комісія</w:t>
      </w:r>
    </w:p>
    <w:p w:rsidR="000E0BE8" w:rsidRPr="000E0BE8" w:rsidRDefault="000E0BE8" w:rsidP="000E0BE8">
      <w:pPr>
        <w:framePr w:w="9528" w:h="1655" w:hRule="exact" w:wrap="around" w:vAnchor="page" w:hAnchor="page" w:x="1946" w:y="4814"/>
        <w:spacing w:after="0" w:line="317" w:lineRule="exact"/>
        <w:ind w:right="264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 розгляду питань надання грошової допомоги постраждалим чи внутрішньо</w:t>
      </w: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br/>
        <w:t>переміщеним особам, які переміщуються з тимчасово окупованої території України або району проведення антитерористичної операції</w:t>
      </w:r>
    </w:p>
    <w:p w:rsidR="000E0BE8" w:rsidRPr="000E0BE8" w:rsidRDefault="000E0BE8" w:rsidP="000E0BE8">
      <w:pPr>
        <w:framePr w:wrap="around" w:vAnchor="page" w:hAnchor="page" w:x="1946" w:y="7097"/>
        <w:spacing w:after="0" w:line="250" w:lineRule="exact"/>
        <w:ind w:left="3802" w:right="3864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Голова комісії</w:t>
      </w:r>
    </w:p>
    <w:p w:rsidR="000E0BE8" w:rsidRPr="000E0BE8" w:rsidRDefault="000E0BE8" w:rsidP="000E0BE8">
      <w:pPr>
        <w:framePr w:w="4704" w:h="704" w:hRule="exact" w:wrap="around" w:vAnchor="page" w:hAnchor="page" w:x="6885" w:y="7689"/>
        <w:spacing w:after="0" w:line="322" w:lineRule="exact"/>
        <w:ind w:right="160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перший заступник голови райдержадміністрації</w:t>
      </w:r>
    </w:p>
    <w:p w:rsidR="000E0BE8" w:rsidRPr="000E0BE8" w:rsidRDefault="000E0BE8" w:rsidP="000E0BE8">
      <w:pPr>
        <w:framePr w:w="4704" w:h="5083" w:hRule="exact" w:wrap="around" w:vAnchor="page" w:hAnchor="page" w:x="6885" w:y="9533"/>
        <w:spacing w:after="240" w:line="322" w:lineRule="exact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начальник управлінн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я соціального захисту населення </w:t>
      </w: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райдержадміністрації</w:t>
      </w:r>
    </w:p>
    <w:p w:rsidR="000E0BE8" w:rsidRPr="000E0BE8" w:rsidRDefault="000E0BE8" w:rsidP="000E0BE8">
      <w:pPr>
        <w:framePr w:w="4704" w:h="5083" w:hRule="exact" w:wrap="around" w:vAnchor="page" w:hAnchor="page" w:x="6885" w:y="9533"/>
        <w:spacing w:after="236" w:line="322" w:lineRule="exact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голова організації Афганців </w:t>
      </w:r>
      <w:r w:rsidRPr="000E0B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інтернаціоналістів</w:t>
      </w:r>
    </w:p>
    <w:p w:rsidR="000E0BE8" w:rsidRPr="000E0BE8" w:rsidRDefault="000E0BE8" w:rsidP="000E0BE8">
      <w:pPr>
        <w:framePr w:w="4704" w:h="5083" w:hRule="exact" w:wrap="around" w:vAnchor="page" w:hAnchor="page" w:x="6885" w:y="9533"/>
        <w:spacing w:after="244" w:line="326" w:lineRule="exact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начальник фінансового управління райдержадміністрації</w:t>
      </w:r>
    </w:p>
    <w:p w:rsidR="000E0BE8" w:rsidRDefault="000E0BE8" w:rsidP="000E0BE8">
      <w:pPr>
        <w:framePr w:w="4704" w:h="5083" w:hRule="exact" w:wrap="around" w:vAnchor="page" w:hAnchor="page" w:x="6885" w:y="9533"/>
        <w:spacing w:after="236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заступник начальника управління соціального захисту населення райдержадміністрації</w:t>
      </w:r>
    </w:p>
    <w:p w:rsidR="000E0BE8" w:rsidRPr="000E0BE8" w:rsidRDefault="000E0BE8" w:rsidP="000E0BE8">
      <w:pPr>
        <w:framePr w:w="4704" w:h="5083" w:hRule="exact" w:wrap="around" w:vAnchor="page" w:hAnchor="page" w:x="6885" w:y="9533"/>
        <w:spacing w:after="236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E0BE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голова волонтерської організації (за згодою)</w:t>
      </w:r>
    </w:p>
    <w:p w:rsidR="000E0BE8" w:rsidRDefault="000E0BE8" w:rsidP="000E0BE8">
      <w:pPr>
        <w:framePr w:w="4704" w:h="5083" w:hRule="exact" w:wrap="around" w:vAnchor="page" w:hAnchor="page" w:x="6885" w:y="9533"/>
        <w:spacing w:after="236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0E0BE8" w:rsidRPr="000E0BE8" w:rsidRDefault="000E0BE8" w:rsidP="000E0BE8">
      <w:pPr>
        <w:framePr w:w="4704" w:h="5083" w:hRule="exact" w:wrap="around" w:vAnchor="page" w:hAnchor="page" w:x="6885" w:y="9533"/>
        <w:spacing w:after="236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0E0BE8" w:rsidRDefault="000E0BE8" w:rsidP="004B0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BE8" w:rsidRPr="000E0BE8" w:rsidRDefault="000E0BE8" w:rsidP="004B08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4D77" w:rsidRPr="004B085B" w:rsidRDefault="000C4D77" w:rsidP="004B085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C4D77" w:rsidRPr="004B085B" w:rsidSect="004B085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8"/>
    <w:rsid w:val="000137DD"/>
    <w:rsid w:val="000C4D77"/>
    <w:rsid w:val="000E0BE8"/>
    <w:rsid w:val="00103C23"/>
    <w:rsid w:val="00302C2E"/>
    <w:rsid w:val="003F184F"/>
    <w:rsid w:val="004B085B"/>
    <w:rsid w:val="004D0335"/>
    <w:rsid w:val="00576B7F"/>
    <w:rsid w:val="00830BD7"/>
    <w:rsid w:val="0088090E"/>
    <w:rsid w:val="00946E33"/>
    <w:rsid w:val="009726A6"/>
    <w:rsid w:val="00AE07F8"/>
    <w:rsid w:val="00D2701D"/>
    <w:rsid w:val="00D72548"/>
    <w:rsid w:val="00DA23FE"/>
    <w:rsid w:val="00DE6E4F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2</cp:revision>
  <dcterms:created xsi:type="dcterms:W3CDTF">2015-05-18T08:15:00Z</dcterms:created>
  <dcterms:modified xsi:type="dcterms:W3CDTF">2015-05-18T08:49:00Z</dcterms:modified>
</cp:coreProperties>
</file>