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56" w:rsidRPr="003B7956" w:rsidRDefault="005C230B" w:rsidP="001B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Історія народження </w:t>
      </w:r>
      <w:r w:rsidR="003B7956" w:rsidRPr="003B7956">
        <w:rPr>
          <w:rFonts w:ascii="Times New Roman" w:hAnsi="Times New Roman" w:cs="Times New Roman"/>
          <w:b/>
          <w:sz w:val="28"/>
          <w:szCs w:val="28"/>
        </w:rPr>
        <w:t>Конституції України</w:t>
      </w:r>
    </w:p>
    <w:bookmarkEnd w:id="0"/>
    <w:p w:rsidR="00074E59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16 липня 1990 р</w:t>
      </w:r>
      <w:r w:rsidR="00DA5088" w:rsidRPr="001B3E87">
        <w:rPr>
          <w:rFonts w:ascii="Times New Roman" w:hAnsi="Times New Roman" w:cs="Times New Roman"/>
          <w:sz w:val="24"/>
          <w:szCs w:val="24"/>
        </w:rPr>
        <w:t>оку</w:t>
      </w:r>
      <w:r w:rsidRPr="001B3E87">
        <w:rPr>
          <w:rFonts w:ascii="Times New Roman" w:hAnsi="Times New Roman" w:cs="Times New Roman"/>
          <w:sz w:val="24"/>
          <w:szCs w:val="24"/>
        </w:rPr>
        <w:t xml:space="preserve"> – проголошено декларації пр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о державний суверенітет України. </w:t>
      </w:r>
    </w:p>
    <w:p w:rsidR="003B7956" w:rsidRPr="001B3E87" w:rsidRDefault="00074E59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А в серпні 24 числа  1991 року</w:t>
      </w:r>
      <w:r w:rsidR="003B7956" w:rsidRPr="001B3E87">
        <w:rPr>
          <w:rFonts w:ascii="Times New Roman" w:hAnsi="Times New Roman" w:cs="Times New Roman"/>
          <w:sz w:val="24"/>
          <w:szCs w:val="24"/>
        </w:rPr>
        <w:t xml:space="preserve"> було схвалено акт проголошення незалежності України.</w:t>
      </w:r>
    </w:p>
    <w:p w:rsidR="003B7956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Після  набуття незалежності, в Україні почалися демократичні перетворення, від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бувся поділ державної влади на три </w:t>
      </w:r>
      <w:r w:rsidRPr="001B3E87">
        <w:rPr>
          <w:rFonts w:ascii="Times New Roman" w:hAnsi="Times New Roman" w:cs="Times New Roman"/>
          <w:sz w:val="24"/>
          <w:szCs w:val="24"/>
        </w:rPr>
        <w:t xml:space="preserve"> гілки: законодавчу, виконавчу й судову. В державі почала  з’являтися багатопартійність.</w:t>
      </w:r>
    </w:p>
    <w:p w:rsidR="003B7956" w:rsidRPr="001B3E87" w:rsidRDefault="00074E59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Україна пройшла нелегкий шлях</w:t>
      </w:r>
      <w:r w:rsidR="003B7956" w:rsidRPr="001B3E87">
        <w:rPr>
          <w:rFonts w:ascii="Times New Roman" w:hAnsi="Times New Roman" w:cs="Times New Roman"/>
          <w:sz w:val="24"/>
          <w:szCs w:val="24"/>
        </w:rPr>
        <w:t>: економічну нестабільність, відсутність збалансованих відносин між законодавчою й виконавчою владою та інше. І весь час, аж</w:t>
      </w:r>
      <w:r w:rsidRPr="001B3E87">
        <w:rPr>
          <w:rFonts w:ascii="Times New Roman" w:hAnsi="Times New Roman" w:cs="Times New Roman"/>
          <w:sz w:val="24"/>
          <w:szCs w:val="24"/>
        </w:rPr>
        <w:t xml:space="preserve"> до 28 червня 1996 року, держава </w:t>
      </w:r>
      <w:r w:rsidR="003B7956" w:rsidRPr="001B3E87">
        <w:rPr>
          <w:rFonts w:ascii="Times New Roman" w:hAnsi="Times New Roman" w:cs="Times New Roman"/>
          <w:sz w:val="24"/>
          <w:szCs w:val="24"/>
        </w:rPr>
        <w:t xml:space="preserve"> жила за "старою” Конституцією, яка була прийнята ще в Рад</w:t>
      </w:r>
      <w:r w:rsidRPr="001B3E87">
        <w:rPr>
          <w:rFonts w:ascii="Times New Roman" w:hAnsi="Times New Roman" w:cs="Times New Roman"/>
          <w:sz w:val="24"/>
          <w:szCs w:val="24"/>
        </w:rPr>
        <w:t>янській Україні. Саме 28 червня</w:t>
      </w:r>
      <w:r w:rsidR="003B7956" w:rsidRPr="001B3E87">
        <w:rPr>
          <w:rFonts w:ascii="Times New Roman" w:hAnsi="Times New Roman" w:cs="Times New Roman"/>
          <w:sz w:val="24"/>
          <w:szCs w:val="24"/>
        </w:rPr>
        <w:t xml:space="preserve"> відбулася знаменна для України подія - було проголошено нову</w:t>
      </w:r>
      <w:r w:rsidRPr="001B3E87">
        <w:rPr>
          <w:rFonts w:ascii="Times New Roman" w:hAnsi="Times New Roman" w:cs="Times New Roman"/>
          <w:sz w:val="24"/>
          <w:szCs w:val="24"/>
        </w:rPr>
        <w:t xml:space="preserve"> Конституцію, яка остаточно визначила </w:t>
      </w:r>
      <w:r w:rsidR="003B7956" w:rsidRPr="001B3E87">
        <w:rPr>
          <w:rFonts w:ascii="Times New Roman" w:hAnsi="Times New Roman" w:cs="Times New Roman"/>
          <w:sz w:val="24"/>
          <w:szCs w:val="24"/>
        </w:rPr>
        <w:t>Україну суверенною, незалежною, демократичною, соціальною, правовою державою, визнала людину найвищою соціальною цінністю і утвердила народовладдя.</w:t>
      </w:r>
    </w:p>
    <w:p w:rsidR="003B7956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 xml:space="preserve">Але підготовка і прийняття Основного Закону держави, це 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був </w:t>
      </w:r>
      <w:r w:rsidRPr="001B3E87">
        <w:rPr>
          <w:rFonts w:ascii="Times New Roman" w:hAnsi="Times New Roman" w:cs="Times New Roman"/>
          <w:sz w:val="24"/>
          <w:szCs w:val="24"/>
        </w:rPr>
        <w:t>тривалий процес, він розпочався ще до проголошення незалежності та пройшов декілька етапів. Над  розробкою окремих розділів працювали робочі групи за участю народних депутатів та  провідних вчених країни.</w:t>
      </w:r>
    </w:p>
    <w:p w:rsidR="00DA5088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Основним об'єктом конституційного регулювання і захисту Конституції визначалися людина, її права і свободи як найвища соціальна цінність. Так, передбачалося проголошення прав громадян, які раніше не закріплювались у нашій Конституції: право на недоторканність життя, право на свободу думок і переконань, право на одержання та поширення інформації, право на компенсацію матеріальної та моральної шкоди, завданої громадянину незаконними діями держави, державних органів і посадових осіб, право на матеріальну компенсацію в разі незаконного затримання, арешту, засудження, поміщення у психіатричний заклад, право громадян на свободу пересування та вибір місця проживання, право залишати країну та повертатися до неї тощо.</w:t>
      </w:r>
    </w:p>
    <w:p w:rsidR="00074E59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 xml:space="preserve">Передбачалося також створити при Верховній Раді інститут парламентського уповноваженого з питань захисту прав людини. </w:t>
      </w:r>
    </w:p>
    <w:p w:rsidR="003B7956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Всі ці новели відображе</w:t>
      </w:r>
      <w:r w:rsidR="00074E59" w:rsidRPr="001B3E87">
        <w:rPr>
          <w:rFonts w:ascii="Times New Roman" w:hAnsi="Times New Roman" w:cs="Times New Roman"/>
          <w:sz w:val="24"/>
          <w:szCs w:val="24"/>
        </w:rPr>
        <w:t>ні у</w:t>
      </w:r>
      <w:r w:rsidR="00DA5088" w:rsidRPr="001B3E87">
        <w:rPr>
          <w:rFonts w:ascii="Times New Roman" w:hAnsi="Times New Roman" w:cs="Times New Roman"/>
          <w:sz w:val="24"/>
          <w:szCs w:val="24"/>
        </w:rPr>
        <w:t xml:space="preserve"> Конституції України, яка </w:t>
      </w:r>
      <w:r w:rsidRPr="001B3E87">
        <w:rPr>
          <w:rFonts w:ascii="Times New Roman" w:hAnsi="Times New Roman" w:cs="Times New Roman"/>
          <w:sz w:val="24"/>
          <w:szCs w:val="24"/>
        </w:rPr>
        <w:t xml:space="preserve"> покликана</w:t>
      </w:r>
      <w:r w:rsidR="00DA5088" w:rsidRPr="001B3E87">
        <w:rPr>
          <w:rFonts w:ascii="Times New Roman" w:hAnsi="Times New Roman" w:cs="Times New Roman"/>
          <w:sz w:val="24"/>
          <w:szCs w:val="24"/>
        </w:rPr>
        <w:t xml:space="preserve"> була </w:t>
      </w:r>
      <w:r w:rsidRPr="001B3E87">
        <w:rPr>
          <w:rFonts w:ascii="Times New Roman" w:hAnsi="Times New Roman" w:cs="Times New Roman"/>
          <w:sz w:val="24"/>
          <w:szCs w:val="24"/>
        </w:rPr>
        <w:t xml:space="preserve"> підтвердити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 волю і рішучість народу, забезпечити гідні </w:t>
      </w:r>
      <w:r w:rsidRPr="001B3E87">
        <w:rPr>
          <w:rFonts w:ascii="Times New Roman" w:hAnsi="Times New Roman" w:cs="Times New Roman"/>
          <w:sz w:val="24"/>
          <w:szCs w:val="24"/>
        </w:rPr>
        <w:t>умови життя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 людини</w:t>
      </w:r>
      <w:r w:rsidRPr="001B3E87">
        <w:rPr>
          <w:rFonts w:ascii="Times New Roman" w:hAnsi="Times New Roman" w:cs="Times New Roman"/>
          <w:sz w:val="24"/>
          <w:szCs w:val="24"/>
        </w:rPr>
        <w:t xml:space="preserve">, утвердити справедливе демократичне суспільство, вільну, суверенну, правову державу, відкриту для міжнародного співробітництва. </w:t>
      </w:r>
      <w:r w:rsidR="00074E59" w:rsidRPr="001B3E87">
        <w:rPr>
          <w:rFonts w:ascii="Times New Roman" w:hAnsi="Times New Roman" w:cs="Times New Roman"/>
          <w:sz w:val="24"/>
          <w:szCs w:val="24"/>
        </w:rPr>
        <w:t>спрямовану</w:t>
      </w:r>
      <w:r w:rsidRPr="001B3E87">
        <w:rPr>
          <w:rFonts w:ascii="Times New Roman" w:hAnsi="Times New Roman" w:cs="Times New Roman"/>
          <w:sz w:val="24"/>
          <w:szCs w:val="24"/>
        </w:rPr>
        <w:t xml:space="preserve"> на забезпечення і захист прав людини і громадянина.</w:t>
      </w:r>
    </w:p>
    <w:p w:rsidR="003B7956" w:rsidRPr="001B3E87" w:rsidRDefault="00DA5088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Декілька разів  Проект нової Конституції  доопрацьовувався та, нарешті,  Закон був винесений на розгляд</w:t>
      </w:r>
      <w:r w:rsidRPr="001B3E87">
        <w:rPr>
          <w:sz w:val="24"/>
          <w:szCs w:val="24"/>
        </w:rPr>
        <w:t xml:space="preserve">  </w:t>
      </w:r>
      <w:r w:rsidRPr="001B3E87">
        <w:rPr>
          <w:rFonts w:ascii="Times New Roman" w:hAnsi="Times New Roman" w:cs="Times New Roman"/>
          <w:sz w:val="24"/>
          <w:szCs w:val="24"/>
        </w:rPr>
        <w:t xml:space="preserve">Верховної Ради 28 червня 1996 р, де був  схвалений </w:t>
      </w:r>
      <w:r w:rsidRPr="001B3E87">
        <w:rPr>
          <w:sz w:val="24"/>
          <w:szCs w:val="24"/>
        </w:rPr>
        <w:t xml:space="preserve"> </w:t>
      </w:r>
      <w:r w:rsidRPr="001B3E87">
        <w:rPr>
          <w:rFonts w:ascii="Times New Roman" w:hAnsi="Times New Roman" w:cs="Times New Roman"/>
          <w:sz w:val="24"/>
          <w:szCs w:val="24"/>
        </w:rPr>
        <w:t>315 народними депутатами.</w:t>
      </w:r>
      <w:r w:rsidRPr="001B3E87">
        <w:rPr>
          <w:sz w:val="24"/>
          <w:szCs w:val="24"/>
        </w:rPr>
        <w:t xml:space="preserve"> </w:t>
      </w:r>
      <w:r w:rsidRPr="001B3E87">
        <w:rPr>
          <w:rFonts w:ascii="Times New Roman" w:hAnsi="Times New Roman" w:cs="Times New Roman"/>
          <w:sz w:val="24"/>
          <w:szCs w:val="24"/>
        </w:rPr>
        <w:t xml:space="preserve">Ніч  з 27 на </w:t>
      </w:r>
      <w:r w:rsidR="001B3E87">
        <w:rPr>
          <w:rFonts w:ascii="Times New Roman" w:hAnsi="Times New Roman" w:cs="Times New Roman"/>
          <w:sz w:val="24"/>
          <w:szCs w:val="24"/>
        </w:rPr>
        <w:t>28 червня 1996 року, назвали – «Конституційна ніч»</w:t>
      </w:r>
      <w:r w:rsidRPr="001B3E87">
        <w:rPr>
          <w:rFonts w:ascii="Times New Roman" w:hAnsi="Times New Roman" w:cs="Times New Roman"/>
          <w:sz w:val="24"/>
          <w:szCs w:val="24"/>
        </w:rPr>
        <w:t>.</w:t>
      </w:r>
    </w:p>
    <w:p w:rsidR="003B7956" w:rsidRPr="001B3E87" w:rsidRDefault="003B7956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Прийняття Основного Закону нашої держави - це визначн</w:t>
      </w:r>
      <w:r w:rsidR="00074E59" w:rsidRPr="001B3E87">
        <w:rPr>
          <w:rFonts w:ascii="Times New Roman" w:hAnsi="Times New Roman" w:cs="Times New Roman"/>
          <w:sz w:val="24"/>
          <w:szCs w:val="24"/>
        </w:rPr>
        <w:t>а подія в її історії, у житті нашого</w:t>
      </w:r>
      <w:r w:rsidRPr="001B3E87">
        <w:rPr>
          <w:rFonts w:ascii="Times New Roman" w:hAnsi="Times New Roman" w:cs="Times New Roman"/>
          <w:sz w:val="24"/>
          <w:szCs w:val="24"/>
        </w:rPr>
        <w:t xml:space="preserve"> народу. Завершився тривалий і надзвичайно складний конституційний процес</w:t>
      </w:r>
      <w:r w:rsidR="00074E59" w:rsidRPr="001B3E87">
        <w:rPr>
          <w:rFonts w:ascii="Times New Roman" w:hAnsi="Times New Roman" w:cs="Times New Roman"/>
          <w:sz w:val="24"/>
          <w:szCs w:val="24"/>
        </w:rPr>
        <w:t>, і розпочався якісно новий етап</w:t>
      </w:r>
      <w:r w:rsidRPr="001B3E87">
        <w:rPr>
          <w:rFonts w:ascii="Times New Roman" w:hAnsi="Times New Roman" w:cs="Times New Roman"/>
          <w:sz w:val="24"/>
          <w:szCs w:val="24"/>
        </w:rPr>
        <w:t xml:space="preserve"> у </w:t>
      </w:r>
      <w:r w:rsidR="00DA5088" w:rsidRPr="001B3E87">
        <w:rPr>
          <w:rFonts w:ascii="Times New Roman" w:hAnsi="Times New Roman" w:cs="Times New Roman"/>
          <w:sz w:val="24"/>
          <w:szCs w:val="24"/>
        </w:rPr>
        <w:t>розвитку суспільства і держави.</w:t>
      </w:r>
    </w:p>
    <w:p w:rsidR="003B7956" w:rsidRPr="001B3E87" w:rsidRDefault="00DA5088" w:rsidP="001B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7">
        <w:rPr>
          <w:rFonts w:ascii="Times New Roman" w:hAnsi="Times New Roman" w:cs="Times New Roman"/>
          <w:sz w:val="24"/>
          <w:szCs w:val="24"/>
        </w:rPr>
        <w:t>28 чер</w:t>
      </w:r>
      <w:r w:rsidR="001B3E87">
        <w:rPr>
          <w:rFonts w:ascii="Times New Roman" w:hAnsi="Times New Roman" w:cs="Times New Roman"/>
          <w:sz w:val="24"/>
          <w:szCs w:val="24"/>
        </w:rPr>
        <w:t>вня, 2015 року ми відзначаємо</w:t>
      </w:r>
      <w:r w:rsidRPr="001B3E87">
        <w:rPr>
          <w:rFonts w:ascii="Times New Roman" w:hAnsi="Times New Roman" w:cs="Times New Roman"/>
          <w:sz w:val="24"/>
          <w:szCs w:val="24"/>
        </w:rPr>
        <w:t xml:space="preserve"> вже 19</w:t>
      </w:r>
      <w:r w:rsidR="00074E59" w:rsidRPr="001B3E87">
        <w:rPr>
          <w:rFonts w:ascii="Times New Roman" w:hAnsi="Times New Roman" w:cs="Times New Roman"/>
          <w:sz w:val="24"/>
          <w:szCs w:val="24"/>
        </w:rPr>
        <w:t xml:space="preserve"> річницю</w:t>
      </w:r>
      <w:r w:rsidR="003B7956" w:rsidRPr="001B3E87">
        <w:rPr>
          <w:rFonts w:ascii="Times New Roman" w:hAnsi="Times New Roman" w:cs="Times New Roman"/>
          <w:sz w:val="24"/>
          <w:szCs w:val="24"/>
        </w:rPr>
        <w:t xml:space="preserve"> прийняття Конституції України.</w:t>
      </w:r>
      <w:r w:rsidRPr="001B3E87">
        <w:rPr>
          <w:rFonts w:ascii="Times New Roman" w:hAnsi="Times New Roman" w:cs="Times New Roman"/>
          <w:sz w:val="24"/>
          <w:szCs w:val="24"/>
        </w:rPr>
        <w:t xml:space="preserve"> Тож будемо будувати нову країну, в якій кожен буде дотримуватися  її Основного Закону.</w:t>
      </w:r>
    </w:p>
    <w:p w:rsidR="008077BC" w:rsidRDefault="008077BC" w:rsidP="00DA5088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74E59" w:rsidRPr="00074E59" w:rsidRDefault="00074E59" w:rsidP="00DA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59">
        <w:rPr>
          <w:rFonts w:ascii="Times New Roman" w:hAnsi="Times New Roman" w:cs="Times New Roman"/>
          <w:sz w:val="24"/>
          <w:szCs w:val="24"/>
        </w:rPr>
        <w:t>Сектор інформаційної діяльності та комунікацій з громадськістю апарату райдержадміністрації</w:t>
      </w:r>
    </w:p>
    <w:sectPr w:rsidR="00074E59" w:rsidRPr="00074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6"/>
    <w:rsid w:val="00074E59"/>
    <w:rsid w:val="001B3E87"/>
    <w:rsid w:val="003B7956"/>
    <w:rsid w:val="005C230B"/>
    <w:rsid w:val="008077BC"/>
    <w:rsid w:val="00D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politika1</cp:lastModifiedBy>
  <cp:revision>5</cp:revision>
  <cp:lastPrinted>2015-06-22T13:26:00Z</cp:lastPrinted>
  <dcterms:created xsi:type="dcterms:W3CDTF">2015-06-17T05:48:00Z</dcterms:created>
  <dcterms:modified xsi:type="dcterms:W3CDTF">2015-06-22T13:30:00Z</dcterms:modified>
</cp:coreProperties>
</file>