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Тимчасово виконуючий обов</w:t>
      </w:r>
      <w:r w:rsidRPr="001F7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</w:t>
      </w:r>
      <w:r w:rsidRPr="00805111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державної 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Сирота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консультацій з громадськістю  на 2015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520"/>
        <w:gridCol w:w="3364"/>
      </w:tblGrid>
      <w:tr w:rsidR="002114C6" w:rsidRPr="003450CA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364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Про адміністративні послуги, порядок їх надання, роботу районного центру надання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інформаційних матеріалів 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– сайті райдержадміністрації та комунальній газеті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0C68DD" w:rsidRPr="000C68DD" w:rsidRDefault="000C68DD" w:rsidP="00B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еренесено на </w:t>
            </w:r>
            <w:proofErr w:type="spellStart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bookmarkStart w:id="0" w:name="_GoBack"/>
            <w:bookmarkEnd w:id="0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ступний</w:t>
            </w:r>
            <w:proofErr w:type="spellEnd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 завідувач сектору надання адміністративних послуг 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3-34-73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proofErr w:type="spellStart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dozv.perv.rayon</w:t>
            </w:r>
            <w:proofErr w:type="spellEnd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mail.ru</w:t>
            </w:r>
            <w:proofErr w:type="spellEnd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офіційних матеріалів на веб–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сайті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лютий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Марсал Ольга Вікторівна - завідувач  юридичного сектора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4-37-62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спільних з громадськістю щорічних всеукраїнських заходів з нагоди Дня вшанування учасників бойових дій на території інших держав і річниці виведення військ колишнього С РСР з республіки Афганістан Чорнобильській АЕС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Учасники бойових дій на території інших держав</w:t>
            </w:r>
          </w:p>
        </w:tc>
        <w:tc>
          <w:tcPr>
            <w:tcW w:w="3364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Гуйван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Васильович  - голова районної організації ветеранів Афганістану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Грушанський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Борисович начальник управління соціального захисту населення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4-27-82</w:t>
            </w:r>
          </w:p>
          <w:p w:rsidR="002114C6" w:rsidRPr="00B57AAC" w:rsidRDefault="002114C6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Районна комплексна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програма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увічнення пам’яті учасників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антитерористичної операції,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жертв воєн і політичних репресій та соціальної підтримки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сімей загиблих  і поранених учасників АТО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 Первомайському районі на 2014-2015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Засідання громадської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  при Первомайській райдержадміністрації 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березень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громадськість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Мартиненко Тетяна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410A8">
            <w:pPr>
              <w:numPr>
                <w:ilvl w:val="0"/>
                <w:numId w:val="4"/>
              </w:numPr>
            </w:pPr>
            <w:r w:rsidRPr="003450CA">
              <w:lastRenderedPageBreak/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Публічне представлення звіту про виконання бюджету району за 2014 рік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B57AAC" w:rsidRDefault="002114C6" w:rsidP="00E4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7AAC">
              <w:rPr>
                <w:rFonts w:ascii="Times New Roman" w:hAnsi="Times New Roman" w:cs="Times New Roman"/>
                <w:sz w:val="27"/>
                <w:szCs w:val="27"/>
              </w:rPr>
              <w:t>Різні соціальні групи населення, громадська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Маренчук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Олена Григорівна  - начальник фінансового управління районної державної 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5-23-31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Про хід виконання  Комплексної програми профілактики злочинності та вдосконалення системи захисту конституційних прав і свобод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 учасників АТО та членів їх сімей на тему: «Проблеми учасників АТО – наші спільні проблеми»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Засідання громадської ради при Первомайській райдержадміністрації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за круглим столом</w:t>
            </w:r>
          </w:p>
          <w:p w:rsidR="00F6547F" w:rsidRPr="003450CA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 спілкування із учасниками АТО»</w:t>
            </w: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 2015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  <w:p w:rsidR="00F6547F" w:rsidRPr="003450CA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перенесено на  16.03.2015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Балема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Олександрівна-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сектора  взаємодії з правоохоронними органами, оборонної та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мобілізаційної роботи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  <w:p w:rsidR="002114C6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Консультації  стосовно реалізації державної політики з питань організації оздоровлення та відпочинку дітей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Пільгові категорії дітей, керівники структурних підрозділів райдержадміністрації, голови селищної та сільських рад 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Мухільченко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Тетяна Степанівна - начальник служби у справах дітей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4-20-98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Вовк Світлана Анатоліївна - начальник відділу освіти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4-31-25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Ярославська Олександра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Степанівна – голова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райкому профспілки працівників АПК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4-37-03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 – завідувач сектору молоді та спорту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1F7FD4" w:rsidRPr="003450CA">
        <w:trPr>
          <w:trHeight w:val="384"/>
        </w:trPr>
        <w:tc>
          <w:tcPr>
            <w:tcW w:w="720" w:type="dxa"/>
          </w:tcPr>
          <w:p w:rsidR="001F7FD4" w:rsidRPr="003450CA" w:rsidRDefault="001F7FD4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28.04.2015 № 101-р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      </w:r>
          </w:p>
        </w:tc>
        <w:tc>
          <w:tcPr>
            <w:tcW w:w="3116" w:type="dxa"/>
          </w:tcPr>
          <w:p w:rsidR="001F7FD4" w:rsidRPr="003450CA" w:rsidRDefault="001F7FD4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інформаційних матеріалів на веб–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сайті райдержадміністрації та комунальній газеті «</w:t>
            </w:r>
            <w:proofErr w:type="spellStart"/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1F7FD4" w:rsidRPr="001F7FD4" w:rsidRDefault="008159FC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1F7FD4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proofErr w:type="spellEnd"/>
            <w:r w:rsidR="001F7FD4">
              <w:rPr>
                <w:rFonts w:ascii="Times New Roman" w:hAnsi="Times New Roman" w:cs="Times New Roman"/>
                <w:sz w:val="28"/>
                <w:szCs w:val="28"/>
              </w:rPr>
              <w:t xml:space="preserve"> 2015 року</w:t>
            </w:r>
          </w:p>
        </w:tc>
        <w:tc>
          <w:tcPr>
            <w:tcW w:w="2520" w:type="dxa"/>
          </w:tcPr>
          <w:p w:rsidR="001F7FD4" w:rsidRPr="003450CA" w:rsidRDefault="001F7FD4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</w:t>
            </w:r>
            <w:r w:rsidR="001B6430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Первомайського району</w:t>
            </w:r>
          </w:p>
        </w:tc>
        <w:tc>
          <w:tcPr>
            <w:tcW w:w="3364" w:type="dxa"/>
          </w:tcPr>
          <w:p w:rsidR="001F7FD4" w:rsidRPr="001F7FD4" w:rsidRDefault="001F7FD4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Олеся Олександрівна – начальник  відділу організаційно-кадрової роботи 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1F7FD4" w:rsidRPr="003450CA" w:rsidRDefault="001B6430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(05161) 4-35-20</w:t>
            </w:r>
          </w:p>
        </w:tc>
      </w:tr>
      <w:tr w:rsidR="00F6547F" w:rsidRPr="003450CA">
        <w:trPr>
          <w:trHeight w:val="384"/>
        </w:trPr>
        <w:tc>
          <w:tcPr>
            <w:tcW w:w="720" w:type="dxa"/>
          </w:tcPr>
          <w:p w:rsidR="00F6547F" w:rsidRPr="003450CA" w:rsidRDefault="00F6547F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громадськості із Законом України «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виконання в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Первомайському районі Закону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України від 09.04.2015 року № 317-VIII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«Про засудження комуністичного та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націонал-соціалістичного (</w:t>
            </w:r>
            <w:proofErr w:type="spellStart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нациського</w:t>
            </w:r>
            <w:proofErr w:type="spellEnd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тоталітарних режимів в Україні та </w:t>
            </w:r>
          </w:p>
          <w:p w:rsidR="00F6547F" w:rsidRPr="001F7FD4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заборону пропаганди їхньої символіки»</w:t>
            </w:r>
          </w:p>
        </w:tc>
        <w:tc>
          <w:tcPr>
            <w:tcW w:w="3116" w:type="dxa"/>
          </w:tcPr>
          <w:p w:rsidR="00F6547F" w:rsidRPr="001F7FD4" w:rsidRDefault="00F6547F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Оприлюднення інформаційних матеріалів на веб–сайті 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 та комунальній газеті «</w:t>
            </w:r>
            <w:proofErr w:type="spellStart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 вісник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</w:tc>
        <w:tc>
          <w:tcPr>
            <w:tcW w:w="2296" w:type="dxa"/>
          </w:tcPr>
          <w:p w:rsidR="00F6547F" w:rsidRPr="00F6547F" w:rsidRDefault="006D0AB4" w:rsidP="006D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F6547F" w:rsidRDefault="00F933B8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населення Первомайського </w:t>
            </w:r>
            <w:r w:rsidRPr="00F9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364" w:type="dxa"/>
          </w:tcPr>
          <w:p w:rsidR="00F933B8" w:rsidRPr="00F933B8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Мартиненко Тетяна Анатоліївна – завідувач сектору інформаційної </w:t>
            </w:r>
            <w:r w:rsidRPr="00F9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та комунікацій з громадськістю апарату райдержадміністрації</w:t>
            </w:r>
          </w:p>
          <w:p w:rsidR="00F6547F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члени робочої групи  Первомайської райдержадміністрації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6D0AB4">
            <w:pPr>
              <w:numPr>
                <w:ilvl w:val="0"/>
                <w:numId w:val="4"/>
              </w:numPr>
              <w:tabs>
                <w:tab w:val="num" w:pos="390"/>
              </w:tabs>
            </w:pPr>
          </w:p>
        </w:tc>
        <w:tc>
          <w:tcPr>
            <w:tcW w:w="3408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Первомайщина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спортивна»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на 2014-2018 рр.</w:t>
            </w:r>
          </w:p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Pr="003450CA" w:rsidRDefault="002114C6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вересень 2015</w:t>
            </w:r>
          </w:p>
        </w:tc>
        <w:tc>
          <w:tcPr>
            <w:tcW w:w="2520" w:type="dxa"/>
          </w:tcPr>
          <w:p w:rsidR="002114C6" w:rsidRPr="003450CA" w:rsidRDefault="002114C6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громадська рада при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Первомайській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 – завідувач сектору молоді та спорту райдержадміністрації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Стан реалізації районної  програми «Турбота» за 1 півріччя 2015 року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Представники органів виконавчої влади та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партнерських громадських організацій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Мітропова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 заступник начальника управління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соціального захисту населення 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4-30-11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Антикорупційна  стратегія держави. Про хід виконання програми запобігання і протидії корупції в Первомайському районі на 2013- 2015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інформаційних матеріалів 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– сайті райдержадміністрації та комунальній газеті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Первомайський МВ УМВС в Миколаївській області, селищна та сільські ради, керівники  підприємств та установ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Юрченко Сергій Володимирович -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</w:tr>
    </w:tbl>
    <w:p w:rsidR="002114C6" w:rsidRPr="00B57AAC" w:rsidRDefault="002114C6" w:rsidP="00B57AAC">
      <w:pPr>
        <w:jc w:val="center"/>
        <w:rPr>
          <w:rFonts w:ascii="Times New Roman" w:hAnsi="Times New Roman" w:cs="Times New Roman"/>
        </w:rPr>
      </w:pPr>
      <w:r w:rsidRPr="00B57AAC">
        <w:rPr>
          <w:rFonts w:ascii="Times New Roman" w:hAnsi="Times New Roman" w:cs="Times New Roman"/>
        </w:rPr>
        <w:t>_____________________________________________________</w:t>
      </w:r>
    </w:p>
    <w:sectPr w:rsidR="002114C6" w:rsidRPr="00B57AAC" w:rsidSect="00ED1D9A">
      <w:headerReference w:type="default" r:id="rId9"/>
      <w:footerReference w:type="default" r:id="rId10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60" w:rsidRDefault="00325D60">
      <w:pPr>
        <w:spacing w:after="0" w:line="240" w:lineRule="auto"/>
      </w:pPr>
      <w:r>
        <w:separator/>
      </w:r>
    </w:p>
  </w:endnote>
  <w:endnote w:type="continuationSeparator" w:id="0">
    <w:p w:rsidR="00325D60" w:rsidRDefault="0032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60" w:rsidRDefault="00325D60">
      <w:pPr>
        <w:spacing w:after="0" w:line="240" w:lineRule="auto"/>
      </w:pPr>
      <w:r>
        <w:separator/>
      </w:r>
    </w:p>
  </w:footnote>
  <w:footnote w:type="continuationSeparator" w:id="0">
    <w:p w:rsidR="00325D60" w:rsidRDefault="0032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BCD">
      <w:rPr>
        <w:rStyle w:val="a5"/>
        <w:noProof/>
      </w:rPr>
      <w:t>2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663E"/>
    <w:rsid w:val="00043DA3"/>
    <w:rsid w:val="000845E2"/>
    <w:rsid w:val="000854C5"/>
    <w:rsid w:val="000C68DD"/>
    <w:rsid w:val="000F3874"/>
    <w:rsid w:val="0010725C"/>
    <w:rsid w:val="001247FC"/>
    <w:rsid w:val="00132303"/>
    <w:rsid w:val="001A4779"/>
    <w:rsid w:val="001B6430"/>
    <w:rsid w:val="001B6DB4"/>
    <w:rsid w:val="001F509F"/>
    <w:rsid w:val="001F7FD4"/>
    <w:rsid w:val="002114C6"/>
    <w:rsid w:val="00267A20"/>
    <w:rsid w:val="002977DA"/>
    <w:rsid w:val="00325D60"/>
    <w:rsid w:val="003450CA"/>
    <w:rsid w:val="00382365"/>
    <w:rsid w:val="003A4852"/>
    <w:rsid w:val="003E5BD3"/>
    <w:rsid w:val="0042595A"/>
    <w:rsid w:val="00475601"/>
    <w:rsid w:val="004C6459"/>
    <w:rsid w:val="004F0AE0"/>
    <w:rsid w:val="00520717"/>
    <w:rsid w:val="005E2ED5"/>
    <w:rsid w:val="00637E88"/>
    <w:rsid w:val="00662D9B"/>
    <w:rsid w:val="006D0AB4"/>
    <w:rsid w:val="00776659"/>
    <w:rsid w:val="0079265B"/>
    <w:rsid w:val="00805111"/>
    <w:rsid w:val="00813887"/>
    <w:rsid w:val="008159FC"/>
    <w:rsid w:val="00843B80"/>
    <w:rsid w:val="008732B5"/>
    <w:rsid w:val="00930DA4"/>
    <w:rsid w:val="00966197"/>
    <w:rsid w:val="009720BE"/>
    <w:rsid w:val="00AD6786"/>
    <w:rsid w:val="00B139F3"/>
    <w:rsid w:val="00B57AAC"/>
    <w:rsid w:val="00B62924"/>
    <w:rsid w:val="00B94DBD"/>
    <w:rsid w:val="00BD5BCD"/>
    <w:rsid w:val="00CC3EFC"/>
    <w:rsid w:val="00CD6C63"/>
    <w:rsid w:val="00D413E2"/>
    <w:rsid w:val="00D6305D"/>
    <w:rsid w:val="00E16F23"/>
    <w:rsid w:val="00E37933"/>
    <w:rsid w:val="00E410A8"/>
    <w:rsid w:val="00ED1D9A"/>
    <w:rsid w:val="00EF4609"/>
    <w:rsid w:val="00F01468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B78E88-F7FD-4F74-B63D-0E880DD5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37</cp:revision>
  <cp:lastPrinted>2015-05-15T07:11:00Z</cp:lastPrinted>
  <dcterms:created xsi:type="dcterms:W3CDTF">2015-01-21T09:56:00Z</dcterms:created>
  <dcterms:modified xsi:type="dcterms:W3CDTF">2015-08-03T13:57:00Z</dcterms:modified>
</cp:coreProperties>
</file>