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42" w:rsidRDefault="003F7242" w:rsidP="003F7242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Antiqua" w:eastAsia="Times New Roman" w:hAnsi="Antiqua" w:cs="Times New Roman"/>
          <w:b/>
          <w:bCs/>
          <w:spacing w:val="-4"/>
          <w:sz w:val="26"/>
          <w:szCs w:val="26"/>
          <w:lang w:val="uk-UA" w:eastAsia="ru-RU"/>
        </w:rPr>
      </w:pPr>
      <w:r>
        <w:rPr>
          <w:rFonts w:ascii="Antiqua" w:eastAsia="Times New Roman" w:hAnsi="Antiqua" w:cs="Times New Roman"/>
          <w:noProof/>
          <w:sz w:val="26"/>
          <w:szCs w:val="20"/>
          <w:lang w:val="ru-RU"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 descr="Описание: TSIG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TSIGN"/>
                    <pic:cNvPicPr>
                      <a:picLocks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42" w:rsidRDefault="003F7242" w:rsidP="003F72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F7242" w:rsidRDefault="003F7242" w:rsidP="003F7242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УКРАЇНА</w:t>
      </w:r>
    </w:p>
    <w:p w:rsidR="003F7242" w:rsidRDefault="003F7242" w:rsidP="003F7242">
      <w:pPr>
        <w:shd w:val="clear" w:color="auto" w:fill="FFFFFF"/>
        <w:spacing w:after="0" w:line="427" w:lineRule="exact"/>
        <w:ind w:left="49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ПЕРВОМАИСЬКА РАЙОННА ДЕРЖАВНА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АДМ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ІНІСТРАЦІЯ</w:t>
      </w:r>
    </w:p>
    <w:p w:rsidR="003F7242" w:rsidRDefault="003F7242" w:rsidP="003F7242">
      <w:pPr>
        <w:shd w:val="clear" w:color="auto" w:fill="FFFFFF"/>
        <w:spacing w:after="0" w:line="42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МИКОЛАЇВСЬКОЇ     ОБЛАСТІ</w:t>
      </w:r>
    </w:p>
    <w:p w:rsidR="003F7242" w:rsidRDefault="003F7242" w:rsidP="003F7242">
      <w:pPr>
        <w:shd w:val="clear" w:color="auto" w:fill="FFFFFF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6"/>
          <w:w w:val="87"/>
          <w:sz w:val="36"/>
          <w:szCs w:val="36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9"/>
          <w:w w:val="87"/>
          <w:sz w:val="36"/>
          <w:szCs w:val="36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pacing w:val="-19"/>
          <w:w w:val="87"/>
          <w:sz w:val="36"/>
          <w:szCs w:val="3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16"/>
          <w:w w:val="87"/>
          <w:sz w:val="36"/>
          <w:szCs w:val="36"/>
          <w:lang w:val="ru-RU" w:eastAsia="ru-RU"/>
        </w:rPr>
        <w:t>ОЗПОРЯДЖЕННЯ</w:t>
      </w:r>
    </w:p>
    <w:p w:rsidR="003F7242" w:rsidRDefault="003F7242" w:rsidP="003F7242">
      <w:pPr>
        <w:shd w:val="clear" w:color="auto" w:fill="FFFFFF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3F7242" w:rsidRDefault="003F7242" w:rsidP="003F724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val="ru-RU" w:eastAsia="ru-RU"/>
        </w:rPr>
        <w:t>10.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val="uk-UA" w:eastAsia="ru-RU"/>
        </w:rPr>
        <w:t>09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val="ru-RU" w:eastAsia="ru-RU"/>
        </w:rPr>
        <w:t>.201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  <w:tab/>
      </w:r>
      <w:proofErr w:type="spellStart"/>
      <w:r w:rsidRPr="003F724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 w:eastAsia="ru-RU"/>
        </w:rPr>
        <w:t>Первомайськ</w:t>
      </w:r>
      <w:proofErr w:type="spellEnd"/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ru-RU"/>
        </w:rPr>
        <w:t xml:space="preserve">           №</w:t>
      </w:r>
      <w:bookmarkStart w:id="0" w:name="_GoBack"/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233</w:t>
      </w:r>
      <w:r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val="ru-RU" w:eastAsia="ru-RU"/>
        </w:rPr>
        <w:t>-р</w:t>
      </w:r>
      <w:bookmarkEnd w:id="0"/>
    </w:p>
    <w:p w:rsidR="003F7242" w:rsidRDefault="003F7242" w:rsidP="003F72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F7242" w:rsidRDefault="003F7242" w:rsidP="003F72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Проекту землеустрою</w:t>
      </w:r>
    </w:p>
    <w:p w:rsidR="003F7242" w:rsidRDefault="003F7242" w:rsidP="003F72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відведення земельної ділянки у власність</w:t>
      </w:r>
    </w:p>
    <w:p w:rsidR="003F7242" w:rsidRDefault="003F7242" w:rsidP="003F72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Первомайській міській раді Миколаївської області</w:t>
      </w:r>
    </w:p>
    <w:p w:rsidR="003F7242" w:rsidRDefault="003F7242" w:rsidP="003F72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обслуговування комплексу нежитлових будівель</w:t>
      </w:r>
    </w:p>
    <w:p w:rsidR="003F7242" w:rsidRDefault="003F7242" w:rsidP="003F72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санітарно-епідеміологічної станції в межах території </w:t>
      </w:r>
    </w:p>
    <w:p w:rsidR="003F7242" w:rsidRDefault="003F7242" w:rsidP="003F72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Кодимської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</w:t>
      </w:r>
    </w:p>
    <w:p w:rsidR="003F7242" w:rsidRDefault="003F7242" w:rsidP="003F72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Миколаївської області</w:t>
      </w:r>
    </w:p>
    <w:p w:rsidR="003F7242" w:rsidRDefault="003F7242" w:rsidP="003F72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3F7242" w:rsidRDefault="003F7242" w:rsidP="003F72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Проект землеустрою щодо відведення земельної ділянки у власність Первомайській міській раді Миколаївської області для обслуговування комплексу нежитлових будівель санітарно-епідеміологічної станції в межах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Кодимської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району, відповідно до пунктів 1, 7 статті 119 Конституції України,  статей 17, 38, 39, 117, 122, 186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>статей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13, 25, 30 Закону України «Про землеустрій», відповідно до пунктів 1, 7 статті 2, пункту 7 статті 13, частини 1-ї статті 41 Закону України «Про місцеві державні адміністрації»:</w:t>
      </w:r>
    </w:p>
    <w:p w:rsidR="003F7242" w:rsidRDefault="003F7242" w:rsidP="003F72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F7242" w:rsidRDefault="003F7242" w:rsidP="003F7242">
      <w:pPr>
        <w:pStyle w:val="a3"/>
        <w:numPr>
          <w:ilvl w:val="0"/>
          <w:numId w:val="1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Проект землеустрою щодо відведення земельної ділянки у власність Первомайській міській раді Миколаївської області (ідентифікаційний код 35926170) загальною площею 0,5210 га (кадастровий №4825482600:03:000:0743) для обслуговування комплексу нежитлових будівель санітарно-епідеміологічної станції в межах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Кодимської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району.</w:t>
      </w:r>
    </w:p>
    <w:p w:rsidR="003F7242" w:rsidRDefault="003F7242" w:rsidP="003F72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242" w:rsidRDefault="003F7242" w:rsidP="003F7242">
      <w:pPr>
        <w:pStyle w:val="a4"/>
        <w:numPr>
          <w:ilvl w:val="0"/>
          <w:numId w:val="1"/>
        </w:numPr>
        <w:spacing w:line="240" w:lineRule="auto"/>
        <w:ind w:left="0" w:firstLine="108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Передати у власність Первомайській міській раді Миколаївської області (ідентифікаційний код 35926170) загальною площею 0,5210 га (кадастровий №4825482600:03:000:0743) для обслуговування комплексу нежитлових будівель санітарно-епідеміологічної станції в межах території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Кодимської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сільської ради Первомайського району.</w:t>
      </w:r>
    </w:p>
    <w:p w:rsidR="003F7242" w:rsidRPr="003F7242" w:rsidRDefault="003F7242" w:rsidP="003F7242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3F7242" w:rsidRPr="003F7242" w:rsidRDefault="003F7242" w:rsidP="003F7242">
      <w:pPr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2</w:t>
      </w:r>
    </w:p>
    <w:p w:rsidR="003F7242" w:rsidRDefault="003F7242" w:rsidP="003F7242">
      <w:pPr>
        <w:pStyle w:val="a3"/>
        <w:numPr>
          <w:ilvl w:val="0"/>
          <w:numId w:val="1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3F7242" w:rsidRDefault="003F7242" w:rsidP="003F72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242" w:rsidRDefault="003F7242" w:rsidP="003F72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242" w:rsidRDefault="003F7242" w:rsidP="003F72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242" w:rsidRDefault="003F7242" w:rsidP="003F72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Виконувач функцій і повноважень </w:t>
      </w:r>
    </w:p>
    <w:p w:rsidR="003F7242" w:rsidRDefault="003F7242" w:rsidP="003F72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 райдержадміністрації, </w:t>
      </w:r>
    </w:p>
    <w:p w:rsidR="003F7242" w:rsidRDefault="003F7242" w:rsidP="003F72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голови райдержадміністрації                        С.В.Бондаренко</w:t>
      </w:r>
    </w:p>
    <w:p w:rsidR="003F7242" w:rsidRDefault="003F7242" w:rsidP="003F72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C4D77" w:rsidRDefault="000C4D77"/>
    <w:sectPr w:rsidR="000C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E106D"/>
    <w:multiLevelType w:val="hybridMultilevel"/>
    <w:tmpl w:val="DC369942"/>
    <w:lvl w:ilvl="0" w:tplc="8EA4A6F6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44"/>
    <w:rsid w:val="00004583"/>
    <w:rsid w:val="000137DD"/>
    <w:rsid w:val="00017761"/>
    <w:rsid w:val="00046932"/>
    <w:rsid w:val="00052518"/>
    <w:rsid w:val="000868BA"/>
    <w:rsid w:val="000C3E16"/>
    <w:rsid w:val="000C4D77"/>
    <w:rsid w:val="000D43D6"/>
    <w:rsid w:val="000E30CE"/>
    <w:rsid w:val="001036DB"/>
    <w:rsid w:val="00103C23"/>
    <w:rsid w:val="00176A50"/>
    <w:rsid w:val="001871CC"/>
    <w:rsid w:val="001A6866"/>
    <w:rsid w:val="001B18E4"/>
    <w:rsid w:val="001B3052"/>
    <w:rsid w:val="0022451D"/>
    <w:rsid w:val="00236362"/>
    <w:rsid w:val="002456CC"/>
    <w:rsid w:val="00247C1B"/>
    <w:rsid w:val="0027252B"/>
    <w:rsid w:val="00272533"/>
    <w:rsid w:val="002C417A"/>
    <w:rsid w:val="002D3A93"/>
    <w:rsid w:val="00300CFF"/>
    <w:rsid w:val="00302C2E"/>
    <w:rsid w:val="00311551"/>
    <w:rsid w:val="00316B21"/>
    <w:rsid w:val="003557F6"/>
    <w:rsid w:val="00386540"/>
    <w:rsid w:val="003900BE"/>
    <w:rsid w:val="003F7242"/>
    <w:rsid w:val="00410D28"/>
    <w:rsid w:val="0044379F"/>
    <w:rsid w:val="0045124D"/>
    <w:rsid w:val="00471A76"/>
    <w:rsid w:val="004720E6"/>
    <w:rsid w:val="004836CE"/>
    <w:rsid w:val="004A6B58"/>
    <w:rsid w:val="004D0335"/>
    <w:rsid w:val="004D7C08"/>
    <w:rsid w:val="00500507"/>
    <w:rsid w:val="005525DE"/>
    <w:rsid w:val="00554576"/>
    <w:rsid w:val="005611A0"/>
    <w:rsid w:val="00576B7F"/>
    <w:rsid w:val="005B7A87"/>
    <w:rsid w:val="005C01E5"/>
    <w:rsid w:val="005C51B6"/>
    <w:rsid w:val="00642A03"/>
    <w:rsid w:val="00645EC1"/>
    <w:rsid w:val="006B5382"/>
    <w:rsid w:val="006E3846"/>
    <w:rsid w:val="006E49AA"/>
    <w:rsid w:val="006F0552"/>
    <w:rsid w:val="00705C21"/>
    <w:rsid w:val="0071571D"/>
    <w:rsid w:val="007625F4"/>
    <w:rsid w:val="00762EB0"/>
    <w:rsid w:val="0076675B"/>
    <w:rsid w:val="00782288"/>
    <w:rsid w:val="00786F8B"/>
    <w:rsid w:val="00791F5F"/>
    <w:rsid w:val="007A2D16"/>
    <w:rsid w:val="007A467A"/>
    <w:rsid w:val="007A7E94"/>
    <w:rsid w:val="007F349F"/>
    <w:rsid w:val="007F7141"/>
    <w:rsid w:val="00803BE3"/>
    <w:rsid w:val="008147A9"/>
    <w:rsid w:val="00830BD7"/>
    <w:rsid w:val="00844EA3"/>
    <w:rsid w:val="00853341"/>
    <w:rsid w:val="00854EAB"/>
    <w:rsid w:val="0088090E"/>
    <w:rsid w:val="00883031"/>
    <w:rsid w:val="008843C2"/>
    <w:rsid w:val="008A790C"/>
    <w:rsid w:val="008B7A35"/>
    <w:rsid w:val="008D6DCD"/>
    <w:rsid w:val="008E28D8"/>
    <w:rsid w:val="008E3422"/>
    <w:rsid w:val="008E3FCE"/>
    <w:rsid w:val="008F1EC1"/>
    <w:rsid w:val="00906C08"/>
    <w:rsid w:val="009155A7"/>
    <w:rsid w:val="00946E33"/>
    <w:rsid w:val="009726A6"/>
    <w:rsid w:val="009C0C19"/>
    <w:rsid w:val="009F5529"/>
    <w:rsid w:val="00A05172"/>
    <w:rsid w:val="00A31386"/>
    <w:rsid w:val="00A466FC"/>
    <w:rsid w:val="00A77B4F"/>
    <w:rsid w:val="00A96701"/>
    <w:rsid w:val="00AA6DA1"/>
    <w:rsid w:val="00AC6714"/>
    <w:rsid w:val="00B169DC"/>
    <w:rsid w:val="00B405C4"/>
    <w:rsid w:val="00B4086D"/>
    <w:rsid w:val="00B50E77"/>
    <w:rsid w:val="00B75B7F"/>
    <w:rsid w:val="00BC3F21"/>
    <w:rsid w:val="00BF2CE6"/>
    <w:rsid w:val="00BF5595"/>
    <w:rsid w:val="00BF7A71"/>
    <w:rsid w:val="00C251AF"/>
    <w:rsid w:val="00CA7C69"/>
    <w:rsid w:val="00CE280A"/>
    <w:rsid w:val="00CE5017"/>
    <w:rsid w:val="00D121E2"/>
    <w:rsid w:val="00D17B49"/>
    <w:rsid w:val="00D2701D"/>
    <w:rsid w:val="00D2735C"/>
    <w:rsid w:val="00D37F4B"/>
    <w:rsid w:val="00D72548"/>
    <w:rsid w:val="00D74853"/>
    <w:rsid w:val="00DA23FE"/>
    <w:rsid w:val="00DB1BAA"/>
    <w:rsid w:val="00DE6E4F"/>
    <w:rsid w:val="00DE72A4"/>
    <w:rsid w:val="00E0134B"/>
    <w:rsid w:val="00E06073"/>
    <w:rsid w:val="00E20E42"/>
    <w:rsid w:val="00E236F8"/>
    <w:rsid w:val="00E33826"/>
    <w:rsid w:val="00E371E7"/>
    <w:rsid w:val="00E76B2C"/>
    <w:rsid w:val="00E828DE"/>
    <w:rsid w:val="00E86324"/>
    <w:rsid w:val="00E948FB"/>
    <w:rsid w:val="00EA4E44"/>
    <w:rsid w:val="00EC4F74"/>
    <w:rsid w:val="00F154CE"/>
    <w:rsid w:val="00F15851"/>
    <w:rsid w:val="00F162B2"/>
    <w:rsid w:val="00F206D4"/>
    <w:rsid w:val="00F40CAA"/>
    <w:rsid w:val="00F5799B"/>
    <w:rsid w:val="00F6284A"/>
    <w:rsid w:val="00F866C9"/>
    <w:rsid w:val="00F875AA"/>
    <w:rsid w:val="00FA31CD"/>
    <w:rsid w:val="00FE49AF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42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242"/>
    <w:pPr>
      <w:spacing w:after="0" w:line="240" w:lineRule="auto"/>
    </w:pPr>
    <w:rPr>
      <w:rFonts w:eastAsiaTheme="minorEastAsia"/>
      <w:lang w:val="en-US"/>
    </w:rPr>
  </w:style>
  <w:style w:type="paragraph" w:styleId="a4">
    <w:name w:val="List Paragraph"/>
    <w:basedOn w:val="a"/>
    <w:uiPriority w:val="34"/>
    <w:qFormat/>
    <w:rsid w:val="003F72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242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42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242"/>
    <w:pPr>
      <w:spacing w:after="0" w:line="240" w:lineRule="auto"/>
    </w:pPr>
    <w:rPr>
      <w:rFonts w:eastAsiaTheme="minorEastAsia"/>
      <w:lang w:val="en-US"/>
    </w:rPr>
  </w:style>
  <w:style w:type="paragraph" w:styleId="a4">
    <w:name w:val="List Paragraph"/>
    <w:basedOn w:val="a"/>
    <w:uiPriority w:val="34"/>
    <w:qFormat/>
    <w:rsid w:val="003F72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24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vladimirovna</dc:creator>
  <cp:keywords/>
  <dc:description/>
  <cp:lastModifiedBy>vladimirovna</cp:lastModifiedBy>
  <cp:revision>3</cp:revision>
  <dcterms:created xsi:type="dcterms:W3CDTF">2015-09-16T05:51:00Z</dcterms:created>
  <dcterms:modified xsi:type="dcterms:W3CDTF">2015-09-16T05:53:00Z</dcterms:modified>
</cp:coreProperties>
</file>