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74" w:rsidRPr="009C0C39" w:rsidRDefault="00CB1974" w:rsidP="00CB19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9C0C39">
        <w:rPr>
          <w:rFonts w:ascii="Times New Roman" w:hAnsi="Times New Roman"/>
          <w:color w:val="262626" w:themeColor="text1" w:themeTint="D9"/>
          <w:sz w:val="24"/>
          <w:szCs w:val="24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2.85pt" o:ole="" filled="t">
            <v:fill color2="black"/>
            <v:imagedata r:id="rId6" o:title=""/>
          </v:shape>
          <o:OLEObject Type="Embed" ProgID="Word.Picture.8" ShapeID="_x0000_i1025" DrawAspect="Content" ObjectID="_1504675008" r:id="rId7"/>
        </w:object>
      </w:r>
    </w:p>
    <w:p w:rsidR="00CB1974" w:rsidRPr="009C0C39" w:rsidRDefault="00CB1974" w:rsidP="00CB19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9C0C39">
        <w:rPr>
          <w:rFonts w:ascii="Times New Roman" w:hAnsi="Times New Roman"/>
          <w:b/>
          <w:color w:val="262626" w:themeColor="text1" w:themeTint="D9"/>
          <w:sz w:val="24"/>
          <w:szCs w:val="24"/>
        </w:rPr>
        <w:t>УКРАЇНА</w:t>
      </w:r>
    </w:p>
    <w:p w:rsidR="00CB1974" w:rsidRPr="009C0C39" w:rsidRDefault="00CB1974" w:rsidP="00CB19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B1974" w:rsidRPr="009C0C39" w:rsidRDefault="00CB1974" w:rsidP="00CB19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9C0C39">
        <w:rPr>
          <w:rFonts w:ascii="Times New Roman" w:hAnsi="Times New Roman"/>
          <w:b/>
          <w:color w:val="262626" w:themeColor="text1" w:themeTint="D9"/>
          <w:sz w:val="24"/>
          <w:szCs w:val="24"/>
        </w:rPr>
        <w:t>ПЕРВОМАЙСЬКА РАЙОННА ДЕРЖАВНА АДМІНІСТРАЦІЯ</w:t>
      </w:r>
    </w:p>
    <w:p w:rsidR="00CB1974" w:rsidRPr="009C0C39" w:rsidRDefault="00CB1974" w:rsidP="00CB19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9C0C39">
        <w:rPr>
          <w:rFonts w:ascii="Times New Roman" w:hAnsi="Times New Roman"/>
          <w:b/>
          <w:color w:val="262626" w:themeColor="text1" w:themeTint="D9"/>
          <w:sz w:val="24"/>
          <w:szCs w:val="24"/>
        </w:rPr>
        <w:t>МИКОЛАЇВСЬКОЇ ОБЛАСТІ</w:t>
      </w:r>
    </w:p>
    <w:p w:rsidR="00CB1974" w:rsidRPr="009C0C39" w:rsidRDefault="00CB1974" w:rsidP="00CB19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B1974" w:rsidRPr="009C0C39" w:rsidRDefault="00CB1974" w:rsidP="00CB19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B1974" w:rsidRPr="009C0C39" w:rsidRDefault="00CB1974" w:rsidP="00CB19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</w:pPr>
      <w:r w:rsidRPr="009C0C39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Р О З П О Р Я Д Ж Е Н </w:t>
      </w:r>
      <w:proofErr w:type="spellStart"/>
      <w:r w:rsidRPr="009C0C39">
        <w:rPr>
          <w:rFonts w:ascii="Times New Roman" w:hAnsi="Times New Roman"/>
          <w:b/>
          <w:color w:val="262626" w:themeColor="text1" w:themeTint="D9"/>
          <w:sz w:val="24"/>
          <w:szCs w:val="24"/>
        </w:rPr>
        <w:t>Н</w:t>
      </w:r>
      <w:proofErr w:type="spellEnd"/>
      <w:r w:rsidRPr="009C0C39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B1974" w:rsidRPr="009C0C39" w:rsidTr="00C75E67">
        <w:trPr>
          <w:trHeight w:val="262"/>
          <w:jc w:val="center"/>
        </w:trPr>
        <w:tc>
          <w:tcPr>
            <w:tcW w:w="3370" w:type="dxa"/>
          </w:tcPr>
          <w:p w:rsidR="00CB1974" w:rsidRPr="009C0C39" w:rsidRDefault="00CB1974" w:rsidP="00C75E67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color w:val="262626" w:themeColor="text1" w:themeTint="D9"/>
                <w:spacing w:val="-2"/>
                <w:sz w:val="28"/>
                <w:szCs w:val="28"/>
                <w:u w:val="single"/>
                <w:lang w:val="ru-RU"/>
              </w:rPr>
            </w:pPr>
            <w:r w:rsidRPr="009C0C39">
              <w:rPr>
                <w:rFonts w:ascii="Times New Roman" w:hAnsi="Times New Roman"/>
                <w:color w:val="262626" w:themeColor="text1" w:themeTint="D9"/>
                <w:spacing w:val="-2"/>
                <w:sz w:val="28"/>
                <w:szCs w:val="28"/>
                <w:u w:val="single"/>
                <w:lang w:val="ru-RU"/>
              </w:rPr>
              <w:t xml:space="preserve">  24.09.2015_</w:t>
            </w:r>
          </w:p>
        </w:tc>
        <w:tc>
          <w:tcPr>
            <w:tcW w:w="3420" w:type="dxa"/>
          </w:tcPr>
          <w:p w:rsidR="00CB1974" w:rsidRPr="009C0C39" w:rsidRDefault="00CB1974" w:rsidP="00C75E67">
            <w:pPr>
              <w:spacing w:line="360" w:lineRule="auto"/>
              <w:rPr>
                <w:rFonts w:ascii="Times New Roman" w:hAnsi="Times New Roman"/>
                <w:b/>
                <w:color w:val="262626" w:themeColor="text1" w:themeTint="D9"/>
                <w:sz w:val="22"/>
                <w:szCs w:val="22"/>
              </w:rPr>
            </w:pPr>
            <w:r w:rsidRPr="009C0C39">
              <w:rPr>
                <w:rFonts w:ascii="Times New Roman" w:hAnsi="Times New Roman"/>
                <w:b/>
                <w:color w:val="262626" w:themeColor="text1" w:themeTint="D9"/>
                <w:sz w:val="22"/>
                <w:szCs w:val="22"/>
                <w:lang w:val="ru-RU"/>
              </w:rPr>
              <w:t xml:space="preserve">      </w:t>
            </w:r>
            <w:r w:rsidRPr="009C0C39">
              <w:rPr>
                <w:rFonts w:ascii="Times New Roman" w:hAnsi="Times New Roman"/>
                <w:b/>
                <w:color w:val="262626" w:themeColor="text1" w:themeTint="D9"/>
                <w:sz w:val="22"/>
                <w:szCs w:val="22"/>
              </w:rPr>
              <w:t xml:space="preserve"> Первомайськ</w:t>
            </w:r>
          </w:p>
        </w:tc>
        <w:tc>
          <w:tcPr>
            <w:tcW w:w="3267" w:type="dxa"/>
          </w:tcPr>
          <w:p w:rsidR="00CB1974" w:rsidRPr="009C0C39" w:rsidRDefault="00CB1974" w:rsidP="00C75E67">
            <w:pPr>
              <w:spacing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</w:rPr>
            </w:pPr>
            <w:r w:rsidRPr="009C0C3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</w:rPr>
              <w:t>№</w:t>
            </w:r>
            <w:r w:rsidRPr="009C0C39">
              <w:rPr>
                <w:rFonts w:ascii="Times New Roman" w:hAnsi="Times New Roman"/>
                <w:color w:val="262626" w:themeColor="text1" w:themeTint="D9"/>
                <w:sz w:val="28"/>
                <w:szCs w:val="28"/>
                <w:u w:val="single"/>
                <w:lang w:val="ru-RU"/>
              </w:rPr>
              <w:t xml:space="preserve"> 249-р</w:t>
            </w:r>
          </w:p>
        </w:tc>
      </w:tr>
    </w:tbl>
    <w:p w:rsidR="00CB1974" w:rsidRPr="009C0C39" w:rsidRDefault="00CB1974" w:rsidP="00CB1974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262626" w:themeColor="text1" w:themeTint="D9"/>
          <w:spacing w:val="-2"/>
          <w:sz w:val="28"/>
          <w:szCs w:val="28"/>
          <w:lang w:val="ru-RU"/>
        </w:rPr>
      </w:pPr>
    </w:p>
    <w:p w:rsidR="00CB1974" w:rsidRPr="009C0C39" w:rsidRDefault="00CB1974" w:rsidP="00CB1974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C0C39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Про утворення  конкурсного комітету </w:t>
      </w:r>
    </w:p>
    <w:p w:rsidR="00CB1974" w:rsidRPr="009C0C39" w:rsidRDefault="00CB1974" w:rsidP="00CB1974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C0C39">
        <w:rPr>
          <w:rFonts w:ascii="Times New Roman" w:hAnsi="Times New Roman"/>
          <w:color w:val="262626" w:themeColor="text1" w:themeTint="D9"/>
          <w:sz w:val="28"/>
          <w:szCs w:val="28"/>
        </w:rPr>
        <w:t>з визначення автомобільних перевізників,</w:t>
      </w:r>
    </w:p>
    <w:p w:rsidR="00CB1974" w:rsidRPr="009C0C39" w:rsidRDefault="00CB1974" w:rsidP="00CB1974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C0C39">
        <w:rPr>
          <w:rFonts w:ascii="Times New Roman" w:hAnsi="Times New Roman"/>
          <w:color w:val="262626" w:themeColor="text1" w:themeTint="D9"/>
          <w:sz w:val="28"/>
          <w:szCs w:val="28"/>
        </w:rPr>
        <w:t xml:space="preserve">на приміських автобусних маршрутах </w:t>
      </w:r>
    </w:p>
    <w:p w:rsidR="00CB1974" w:rsidRPr="009C0C39" w:rsidRDefault="00CB1974" w:rsidP="00CB1974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C0C39">
        <w:rPr>
          <w:rFonts w:ascii="Times New Roman" w:hAnsi="Times New Roman"/>
          <w:color w:val="262626" w:themeColor="text1" w:themeTint="D9"/>
          <w:sz w:val="28"/>
          <w:szCs w:val="28"/>
        </w:rPr>
        <w:t>загального користування, що не виходять</w:t>
      </w:r>
    </w:p>
    <w:p w:rsidR="00CB1974" w:rsidRPr="009C0C39" w:rsidRDefault="00CB1974" w:rsidP="00CB1974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C0C39">
        <w:rPr>
          <w:rFonts w:ascii="Times New Roman" w:hAnsi="Times New Roman"/>
          <w:color w:val="262626" w:themeColor="text1" w:themeTint="D9"/>
          <w:sz w:val="28"/>
          <w:szCs w:val="28"/>
        </w:rPr>
        <w:t>за межі Первомайського району</w:t>
      </w:r>
    </w:p>
    <w:p w:rsidR="00CB1974" w:rsidRPr="00CB1974" w:rsidRDefault="00CB1974" w:rsidP="00CB1974">
      <w:pPr>
        <w:ind w:firstLine="708"/>
        <w:jc w:val="both"/>
        <w:rPr>
          <w:rFonts w:ascii="Times New Roman" w:hAnsi="Times New Roman"/>
          <w:color w:val="262626"/>
          <w:sz w:val="28"/>
          <w:szCs w:val="28"/>
          <w:lang w:val="ru-RU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CB1974" w:rsidRPr="000F5948" w:rsidRDefault="00CB1974" w:rsidP="00CB1974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CB1974" w:rsidRPr="000F5948" w:rsidRDefault="00CB1974" w:rsidP="00CB1974">
      <w:pPr>
        <w:pStyle w:val="3"/>
        <w:ind w:firstLine="709"/>
        <w:jc w:val="both"/>
        <w:rPr>
          <w:color w:val="262626"/>
          <w:szCs w:val="28"/>
        </w:rPr>
      </w:pPr>
      <w:r w:rsidRPr="000F5948">
        <w:rPr>
          <w:color w:val="262626"/>
          <w:szCs w:val="28"/>
        </w:rPr>
        <w:t>Відповідно до пунктів 1, 2, 7 статті 119 Конституції України, пунктів 1, 2, 7 статті 2, частини першої статті 6, статей 20, 39 Закону України  «Про місцеві державні адміністрації», статей 7, 43 Закону України «Про автомобільний транспорт», постанови Кабінету Міністрів України від 3 грудня 2008 р. № 1081 «Про затвердження порядку проведення конкурсу з перевезення пасажирів на автобусному маршруті загального користування» (зі змінами), розпорядження голови райдержадміністрації від    9 вересня 2015 року № 232</w:t>
      </w:r>
      <w:r w:rsidRPr="000F5948">
        <w:rPr>
          <w:b/>
          <w:bCs/>
        </w:rPr>
        <w:t xml:space="preserve"> «</w:t>
      </w:r>
      <w:r w:rsidRPr="000F5948">
        <w:rPr>
          <w:color w:val="262626"/>
          <w:szCs w:val="28"/>
        </w:rPr>
        <w:t>Про організацію перевезень пасажирів на приміських автобусних маршрутах</w:t>
      </w:r>
      <w:r w:rsidRPr="000F5948">
        <w:rPr>
          <w:color w:val="262626"/>
        </w:rPr>
        <w:t xml:space="preserve"> загального користування, які  не виходять за межі </w:t>
      </w:r>
      <w:r w:rsidRPr="000F5948">
        <w:rPr>
          <w:color w:val="262626"/>
          <w:lang w:val="ru-RU"/>
        </w:rPr>
        <w:t>Первомайського</w:t>
      </w:r>
      <w:r w:rsidRPr="000F5948">
        <w:rPr>
          <w:color w:val="262626"/>
        </w:rPr>
        <w:t xml:space="preserve"> району</w:t>
      </w:r>
      <w:r>
        <w:rPr>
          <w:color w:val="262626"/>
          <w:szCs w:val="28"/>
        </w:rPr>
        <w:t>», з метою</w:t>
      </w:r>
      <w:r>
        <w:rPr>
          <w:color w:val="262626"/>
          <w:szCs w:val="28"/>
          <w:lang w:val="ru-RU"/>
        </w:rPr>
        <w:t xml:space="preserve"> </w:t>
      </w:r>
      <w:r w:rsidRPr="000F5948">
        <w:rPr>
          <w:color w:val="262626"/>
          <w:szCs w:val="28"/>
        </w:rPr>
        <w:t>орг</w:t>
      </w:r>
      <w:r>
        <w:rPr>
          <w:color w:val="262626"/>
          <w:szCs w:val="28"/>
        </w:rPr>
        <w:t>анізації та проведення конкурсу</w:t>
      </w:r>
      <w:r>
        <w:rPr>
          <w:color w:val="262626"/>
          <w:szCs w:val="28"/>
          <w:lang w:val="ru-RU"/>
        </w:rPr>
        <w:t xml:space="preserve"> </w:t>
      </w:r>
      <w:r w:rsidRPr="000F5948">
        <w:rPr>
          <w:color w:val="262626"/>
          <w:szCs w:val="28"/>
        </w:rPr>
        <w:t>з визначення автомобільних перевізників на приміських автобусних маршрутах загального користування, які не виходять за межі Первомайського району:</w:t>
      </w:r>
    </w:p>
    <w:p w:rsidR="00CB1974" w:rsidRPr="000F5948" w:rsidRDefault="00CB1974" w:rsidP="00CB1974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CB1974" w:rsidRPr="000F5948" w:rsidRDefault="00CB1974" w:rsidP="00CB1974">
      <w:pPr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0F5948">
        <w:rPr>
          <w:rFonts w:ascii="Times New Roman" w:hAnsi="Times New Roman"/>
          <w:color w:val="262626"/>
          <w:sz w:val="28"/>
          <w:szCs w:val="28"/>
        </w:rPr>
        <w:t>1. Утворити районний конкурсний  комітет з визначення автомобільних перевізників на  автобусних маршрутах загального користування, що не виходять за межі території Первомайського району для розгляду конкурсних пропозицій та прийняття рішення про визначення переможця конкурсу.</w:t>
      </w:r>
    </w:p>
    <w:p w:rsidR="00CB1974" w:rsidRPr="000F5948" w:rsidRDefault="00CB1974" w:rsidP="00CB1974">
      <w:pPr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CB1974" w:rsidRPr="000F5948" w:rsidRDefault="00CB1974" w:rsidP="00CB1974">
      <w:pPr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0F5948">
        <w:rPr>
          <w:rFonts w:ascii="Times New Roman" w:hAnsi="Times New Roman"/>
          <w:color w:val="262626"/>
          <w:sz w:val="28"/>
          <w:szCs w:val="28"/>
        </w:rPr>
        <w:t>2. Затвердити персональний склад конкурсного комітету з визначення автомобільних перевізників на автобусних маршрутах загального користування,</w:t>
      </w:r>
      <w:r w:rsidRPr="000F5948">
        <w:rPr>
          <w:rFonts w:ascii="Times New Roman" w:hAnsi="Times New Roman"/>
          <w:color w:val="262626"/>
          <w:sz w:val="24"/>
        </w:rPr>
        <w:t xml:space="preserve"> </w:t>
      </w:r>
      <w:r w:rsidRPr="000F5948">
        <w:rPr>
          <w:rFonts w:ascii="Times New Roman" w:hAnsi="Times New Roman"/>
          <w:color w:val="262626"/>
          <w:sz w:val="28"/>
          <w:szCs w:val="28"/>
        </w:rPr>
        <w:t>що не виходять за межі території Первомайського району (додається).</w:t>
      </w:r>
    </w:p>
    <w:p w:rsidR="00CB1974" w:rsidRPr="000F5948" w:rsidRDefault="00CB1974" w:rsidP="00CB1974">
      <w:pPr>
        <w:jc w:val="both"/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CB1974" w:rsidRPr="00CB1974" w:rsidRDefault="00CB1974" w:rsidP="00CB197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262626" w:themeColor="text1" w:themeTint="D9"/>
          <w:sz w:val="28"/>
          <w:szCs w:val="28"/>
          <w:lang w:val="uk-UA"/>
        </w:rPr>
      </w:pPr>
      <w:r w:rsidRPr="000F5948">
        <w:rPr>
          <w:color w:val="262626"/>
          <w:sz w:val="28"/>
          <w:szCs w:val="28"/>
        </w:rPr>
        <w:lastRenderedPageBreak/>
        <w:tab/>
      </w:r>
      <w:r w:rsidRPr="000F5948">
        <w:rPr>
          <w:color w:val="262626"/>
          <w:sz w:val="28"/>
          <w:szCs w:val="28"/>
          <w:lang w:val="uk-UA"/>
        </w:rPr>
        <w:t>3</w:t>
      </w:r>
      <w:r w:rsidRPr="000F5948">
        <w:rPr>
          <w:b/>
          <w:color w:val="262626"/>
          <w:sz w:val="28"/>
          <w:szCs w:val="28"/>
        </w:rPr>
        <w:t xml:space="preserve">. </w:t>
      </w:r>
      <w:r w:rsidRPr="000F5948">
        <w:rPr>
          <w:color w:val="262626"/>
          <w:sz w:val="28"/>
          <w:szCs w:val="28"/>
        </w:rPr>
        <w:t xml:space="preserve">Конкурсному </w:t>
      </w:r>
      <w:r w:rsidRPr="000F5948">
        <w:rPr>
          <w:color w:val="262626"/>
          <w:sz w:val="28"/>
          <w:szCs w:val="28"/>
          <w:lang w:val="uk-UA"/>
        </w:rPr>
        <w:t xml:space="preserve">комітету </w:t>
      </w:r>
      <w:proofErr w:type="gramStart"/>
      <w:r w:rsidRPr="000F5948">
        <w:rPr>
          <w:color w:val="262626"/>
          <w:sz w:val="28"/>
          <w:szCs w:val="28"/>
          <w:lang w:val="uk-UA"/>
        </w:rPr>
        <w:t>п</w:t>
      </w:r>
      <w:proofErr w:type="gramEnd"/>
      <w:r w:rsidRPr="000F5948">
        <w:rPr>
          <w:color w:val="262626"/>
          <w:sz w:val="28"/>
          <w:szCs w:val="28"/>
          <w:lang w:val="uk-UA"/>
        </w:rPr>
        <w:t>ід час проведення конкурсу з визначення автомобільних перевізників керуватися постановою Кабінету</w:t>
      </w:r>
      <w:r w:rsidRPr="000F5948">
        <w:rPr>
          <w:color w:val="262626"/>
          <w:sz w:val="28"/>
          <w:szCs w:val="28"/>
        </w:rPr>
        <w:t xml:space="preserve"> </w:t>
      </w:r>
      <w:proofErr w:type="spellStart"/>
      <w:r w:rsidRPr="000F5948">
        <w:rPr>
          <w:color w:val="262626"/>
          <w:sz w:val="28"/>
          <w:szCs w:val="28"/>
        </w:rPr>
        <w:t>Міністрів</w:t>
      </w:r>
      <w:proofErr w:type="spellEnd"/>
      <w:r w:rsidRPr="000F5948">
        <w:rPr>
          <w:color w:val="262626"/>
          <w:sz w:val="28"/>
          <w:szCs w:val="28"/>
        </w:rPr>
        <w:t xml:space="preserve"> </w:t>
      </w:r>
      <w:proofErr w:type="spellStart"/>
      <w:r w:rsidRPr="00CB1974">
        <w:rPr>
          <w:color w:val="262626" w:themeColor="text1" w:themeTint="D9"/>
          <w:sz w:val="28"/>
          <w:szCs w:val="28"/>
        </w:rPr>
        <w:t>України</w:t>
      </w:r>
      <w:proofErr w:type="spellEnd"/>
      <w:r w:rsidRPr="00CB1974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CB1974">
        <w:rPr>
          <w:color w:val="262626" w:themeColor="text1" w:themeTint="D9"/>
          <w:sz w:val="28"/>
          <w:szCs w:val="28"/>
        </w:rPr>
        <w:t>від</w:t>
      </w:r>
      <w:proofErr w:type="spellEnd"/>
      <w:r w:rsidRPr="00CB1974">
        <w:rPr>
          <w:color w:val="262626" w:themeColor="text1" w:themeTint="D9"/>
          <w:sz w:val="28"/>
          <w:szCs w:val="28"/>
        </w:rPr>
        <w:t xml:space="preserve"> 03 </w:t>
      </w:r>
      <w:proofErr w:type="spellStart"/>
      <w:r w:rsidRPr="00CB1974">
        <w:rPr>
          <w:color w:val="262626" w:themeColor="text1" w:themeTint="D9"/>
          <w:sz w:val="28"/>
          <w:szCs w:val="28"/>
        </w:rPr>
        <w:t>грудня</w:t>
      </w:r>
      <w:proofErr w:type="spellEnd"/>
      <w:r w:rsidRPr="00CB1974">
        <w:rPr>
          <w:color w:val="262626" w:themeColor="text1" w:themeTint="D9"/>
          <w:sz w:val="28"/>
          <w:szCs w:val="28"/>
        </w:rPr>
        <w:t xml:space="preserve"> 2008 року № 1081 «Про </w:t>
      </w:r>
      <w:proofErr w:type="spellStart"/>
      <w:r w:rsidRPr="00CB1974">
        <w:rPr>
          <w:color w:val="262626" w:themeColor="text1" w:themeTint="D9"/>
          <w:sz w:val="28"/>
          <w:szCs w:val="28"/>
        </w:rPr>
        <w:t>затвердження</w:t>
      </w:r>
      <w:proofErr w:type="spellEnd"/>
      <w:r w:rsidRPr="00CB1974">
        <w:rPr>
          <w:color w:val="262626" w:themeColor="text1" w:themeTint="D9"/>
          <w:sz w:val="28"/>
          <w:szCs w:val="28"/>
        </w:rPr>
        <w:t xml:space="preserve"> Порядку </w:t>
      </w:r>
      <w:proofErr w:type="spellStart"/>
      <w:r w:rsidRPr="00CB1974">
        <w:rPr>
          <w:color w:val="262626" w:themeColor="text1" w:themeTint="D9"/>
          <w:sz w:val="28"/>
          <w:szCs w:val="28"/>
        </w:rPr>
        <w:t>проведення</w:t>
      </w:r>
      <w:proofErr w:type="spellEnd"/>
      <w:r w:rsidRPr="00CB1974">
        <w:rPr>
          <w:color w:val="262626" w:themeColor="text1" w:themeTint="D9"/>
          <w:sz w:val="28"/>
          <w:szCs w:val="28"/>
        </w:rPr>
        <w:t xml:space="preserve"> конкурсу з </w:t>
      </w:r>
      <w:proofErr w:type="spellStart"/>
      <w:r w:rsidRPr="00CB1974">
        <w:rPr>
          <w:color w:val="262626" w:themeColor="text1" w:themeTint="D9"/>
          <w:sz w:val="28"/>
          <w:szCs w:val="28"/>
        </w:rPr>
        <w:t>перевезення</w:t>
      </w:r>
      <w:proofErr w:type="spellEnd"/>
      <w:r w:rsidRPr="00CB1974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CB1974">
        <w:rPr>
          <w:color w:val="262626" w:themeColor="text1" w:themeTint="D9"/>
          <w:sz w:val="28"/>
          <w:szCs w:val="28"/>
        </w:rPr>
        <w:t>пасажирів</w:t>
      </w:r>
      <w:proofErr w:type="spellEnd"/>
      <w:r w:rsidRPr="00CB1974">
        <w:rPr>
          <w:color w:val="262626" w:themeColor="text1" w:themeTint="D9"/>
          <w:sz w:val="28"/>
          <w:szCs w:val="28"/>
        </w:rPr>
        <w:t xml:space="preserve"> на автобусному </w:t>
      </w:r>
      <w:proofErr w:type="spellStart"/>
      <w:r w:rsidRPr="00CB1974">
        <w:rPr>
          <w:color w:val="262626" w:themeColor="text1" w:themeTint="D9"/>
          <w:sz w:val="28"/>
          <w:szCs w:val="28"/>
        </w:rPr>
        <w:t>маршруті</w:t>
      </w:r>
      <w:proofErr w:type="spellEnd"/>
      <w:r w:rsidRPr="00CB1974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CB1974">
        <w:rPr>
          <w:color w:val="262626" w:themeColor="text1" w:themeTint="D9"/>
          <w:sz w:val="28"/>
          <w:szCs w:val="28"/>
        </w:rPr>
        <w:t>загального</w:t>
      </w:r>
      <w:proofErr w:type="spellEnd"/>
      <w:r w:rsidRPr="00CB1974">
        <w:rPr>
          <w:color w:val="262626" w:themeColor="text1" w:themeTint="D9"/>
          <w:sz w:val="28"/>
          <w:szCs w:val="28"/>
        </w:rPr>
        <w:t xml:space="preserve"> </w:t>
      </w:r>
      <w:r w:rsidRPr="00CB1974">
        <w:rPr>
          <w:color w:val="262626" w:themeColor="text1" w:themeTint="D9"/>
          <w:sz w:val="28"/>
          <w:szCs w:val="28"/>
          <w:lang w:val="uk-UA"/>
        </w:rPr>
        <w:t>користування», розпорядженням голови райдержадміністрації від 9 вересня 2015 року № 232 «Про організацію перевезень пасажирів на приміських автобусних маршрутах загального користування, які не виходять за межі Первомайського району» та нормами чинного законодавства.</w:t>
      </w:r>
    </w:p>
    <w:p w:rsidR="00CB1974" w:rsidRPr="00CB1974" w:rsidRDefault="00CB1974" w:rsidP="00CB1974">
      <w:pPr>
        <w:pStyle w:val="a3"/>
        <w:shd w:val="clear" w:color="auto" w:fill="FFFFFF"/>
        <w:spacing w:before="0" w:beforeAutospacing="0" w:after="0" w:afterAutospacing="0" w:line="225" w:lineRule="atLeast"/>
        <w:rPr>
          <w:color w:val="262626" w:themeColor="text1" w:themeTint="D9"/>
          <w:sz w:val="17"/>
          <w:szCs w:val="17"/>
          <w:lang w:val="uk-UA"/>
        </w:rPr>
      </w:pPr>
    </w:p>
    <w:p w:rsidR="00CB1974" w:rsidRPr="00CB1974" w:rsidRDefault="00CB1974" w:rsidP="00CB1974">
      <w:pPr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CB197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4. Контроль за виконанням цього розпорядження залишаю за собою.</w:t>
      </w:r>
    </w:p>
    <w:p w:rsidR="00CB1974" w:rsidRPr="00CB1974" w:rsidRDefault="00CB1974" w:rsidP="00CB1974">
      <w:pPr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CB1974" w:rsidRPr="00CB1974" w:rsidRDefault="00CB1974" w:rsidP="00CB1974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CB1974" w:rsidRPr="00CB1974" w:rsidRDefault="00CB1974" w:rsidP="00CB1974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B1974">
        <w:rPr>
          <w:rFonts w:ascii="Times New Roman" w:hAnsi="Times New Roman"/>
          <w:color w:val="262626" w:themeColor="text1" w:themeTint="D9"/>
          <w:sz w:val="28"/>
          <w:szCs w:val="28"/>
        </w:rPr>
        <w:t>Виконувач функцій і повноважень</w:t>
      </w:r>
    </w:p>
    <w:p w:rsidR="00CB1974" w:rsidRPr="00CB1974" w:rsidRDefault="00CB1974" w:rsidP="00CB1974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B1974">
        <w:rPr>
          <w:rFonts w:ascii="Times New Roman" w:hAnsi="Times New Roman"/>
          <w:color w:val="262626" w:themeColor="text1" w:themeTint="D9"/>
          <w:sz w:val="28"/>
          <w:szCs w:val="28"/>
        </w:rPr>
        <w:t>голови райдержадміністрації,</w:t>
      </w:r>
    </w:p>
    <w:p w:rsidR="00CB1974" w:rsidRPr="00CB1974" w:rsidRDefault="00CB1974" w:rsidP="00CB1974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B1974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перший заступник голови </w:t>
      </w:r>
    </w:p>
    <w:p w:rsidR="00CB1974" w:rsidRPr="00CB1974" w:rsidRDefault="00CB1974" w:rsidP="00CB1974">
      <w:pPr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CB1974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райдержадміністрації                                                      </w:t>
      </w:r>
      <w:r w:rsidRPr="00CB1974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 </w:t>
      </w:r>
      <w:r w:rsidRPr="00CB197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С.В. Бондаренко</w:t>
      </w:r>
    </w:p>
    <w:p w:rsidR="00CB1974" w:rsidRDefault="00CB1974" w:rsidP="00CB1974">
      <w:pPr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CB1974" w:rsidRDefault="00CB1974" w:rsidP="00CB1974">
      <w:pPr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CB1974" w:rsidRDefault="00CB1974" w:rsidP="00CB1974">
      <w:pPr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CB1974" w:rsidRDefault="00CB1974" w:rsidP="00CB1974">
      <w:pPr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CB1974" w:rsidRDefault="00CB1974" w:rsidP="00CB1974">
      <w:pPr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CB1974" w:rsidRDefault="00CB1974" w:rsidP="00CB1974">
      <w:pPr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CB1974" w:rsidRDefault="00CB1974" w:rsidP="00CB1974">
      <w:pPr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CB1974" w:rsidRDefault="00CB1974" w:rsidP="00CB1974">
      <w:pPr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CB1974" w:rsidRDefault="00CB1974" w:rsidP="00CB1974">
      <w:pPr>
        <w:rPr>
          <w:rFonts w:ascii="Times New Roman" w:hAnsi="Times New Roman"/>
          <w:color w:val="262626"/>
          <w:sz w:val="28"/>
          <w:szCs w:val="28"/>
          <w:lang w:val="ru-RU"/>
        </w:rPr>
      </w:pPr>
    </w:p>
    <w:p w:rsidR="00033C16" w:rsidRDefault="00033C16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tbl>
      <w:tblPr>
        <w:tblStyle w:val="a4"/>
        <w:tblpPr w:leftFromText="180" w:rightFromText="180" w:vertAnchor="text" w:horzAnchor="margin" w:tblpXSpec="right" w:tblpY="-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811FCA" w:rsidRPr="00900772" w:rsidTr="00811FCA">
        <w:tc>
          <w:tcPr>
            <w:tcW w:w="4077" w:type="dxa"/>
          </w:tcPr>
          <w:p w:rsidR="00811FCA" w:rsidRPr="00811FCA" w:rsidRDefault="00811FCA" w:rsidP="00811FCA">
            <w:pPr>
              <w:tabs>
                <w:tab w:val="left" w:pos="7068"/>
              </w:tabs>
              <w:outlineLvl w:val="0"/>
              <w:rPr>
                <w:rFonts w:ascii="Times New Roman" w:hAnsi="Times New Roman"/>
                <w:color w:val="262626" w:themeColor="text1" w:themeTint="D9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ЗАТВЕРДЖЕНО</w:t>
            </w:r>
            <w:r w:rsidRPr="00811FCA">
              <w:rPr>
                <w:rFonts w:ascii="Times New Roman" w:hAnsi="Times New Roman"/>
                <w:color w:val="262626" w:themeColor="text1" w:themeTint="D9"/>
              </w:rPr>
              <w:tab/>
            </w:r>
          </w:p>
        </w:tc>
      </w:tr>
      <w:tr w:rsidR="00811FCA" w:rsidRPr="00900772" w:rsidTr="00811FCA">
        <w:tc>
          <w:tcPr>
            <w:tcW w:w="4077" w:type="dxa"/>
          </w:tcPr>
          <w:p w:rsidR="00811FCA" w:rsidRPr="00811FCA" w:rsidRDefault="00811FCA" w:rsidP="00811FCA">
            <w:pPr>
              <w:tabs>
                <w:tab w:val="left" w:pos="7068"/>
              </w:tabs>
              <w:outlineLvl w:val="0"/>
              <w:rPr>
                <w:rFonts w:ascii="Times New Roman" w:hAnsi="Times New Roman"/>
                <w:color w:val="262626" w:themeColor="text1" w:themeTint="D9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розпорядження голови</w:t>
            </w:r>
          </w:p>
        </w:tc>
      </w:tr>
      <w:tr w:rsidR="00811FCA" w:rsidRPr="00900772" w:rsidTr="00811FCA">
        <w:tc>
          <w:tcPr>
            <w:tcW w:w="4077" w:type="dxa"/>
          </w:tcPr>
          <w:p w:rsidR="00811FCA" w:rsidRPr="00811FCA" w:rsidRDefault="00811FCA" w:rsidP="00811FCA">
            <w:pPr>
              <w:tabs>
                <w:tab w:val="left" w:pos="7068"/>
              </w:tabs>
              <w:outlineLvl w:val="0"/>
              <w:rPr>
                <w:rFonts w:ascii="Times New Roman" w:hAnsi="Times New Roman"/>
                <w:color w:val="262626" w:themeColor="text1" w:themeTint="D9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Первомайської районної</w:t>
            </w:r>
          </w:p>
        </w:tc>
      </w:tr>
      <w:tr w:rsidR="00811FCA" w:rsidRPr="00900772" w:rsidTr="00811FCA">
        <w:tc>
          <w:tcPr>
            <w:tcW w:w="4077" w:type="dxa"/>
          </w:tcPr>
          <w:p w:rsidR="00811FCA" w:rsidRPr="00811FCA" w:rsidRDefault="00811FCA" w:rsidP="00811FCA">
            <w:pPr>
              <w:tabs>
                <w:tab w:val="left" w:pos="7068"/>
              </w:tabs>
              <w:outlineLvl w:val="0"/>
              <w:rPr>
                <w:rFonts w:ascii="Times New Roman" w:hAnsi="Times New Roman"/>
                <w:color w:val="262626" w:themeColor="text1" w:themeTint="D9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державної адміністрації</w:t>
            </w:r>
          </w:p>
        </w:tc>
      </w:tr>
      <w:tr w:rsidR="00811FCA" w:rsidRPr="008D3471" w:rsidTr="00811FCA">
        <w:tc>
          <w:tcPr>
            <w:tcW w:w="4077" w:type="dxa"/>
          </w:tcPr>
          <w:p w:rsidR="00811FCA" w:rsidRPr="00811FCA" w:rsidRDefault="00811FCA" w:rsidP="00811FCA">
            <w:pPr>
              <w:tabs>
                <w:tab w:val="left" w:pos="7875"/>
              </w:tabs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24.09.2015      №  249-р                                                 </w:t>
            </w:r>
          </w:p>
        </w:tc>
      </w:tr>
    </w:tbl>
    <w:p w:rsidR="00187663" w:rsidRDefault="00187663">
      <w:pPr>
        <w:rPr>
          <w:lang w:val="ru-RU"/>
        </w:rPr>
      </w:pPr>
    </w:p>
    <w:p w:rsidR="00811FCA" w:rsidRDefault="00811FCA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187663" w:rsidRDefault="00187663">
      <w:pPr>
        <w:rPr>
          <w:lang w:val="ru-RU"/>
        </w:rPr>
      </w:pPr>
    </w:p>
    <w:p w:rsidR="00811FCA" w:rsidRDefault="00811FCA" w:rsidP="00811FCA">
      <w:pPr>
        <w:pStyle w:val="a5"/>
        <w:spacing w:before="60" w:beforeAutospacing="0" w:after="60" w:afterAutospacing="0"/>
        <w:ind w:firstLine="708"/>
        <w:jc w:val="center"/>
        <w:rPr>
          <w:b/>
          <w:color w:val="262626" w:themeColor="text1" w:themeTint="D9"/>
          <w:sz w:val="28"/>
          <w:szCs w:val="28"/>
          <w:lang w:val="uk-UA"/>
        </w:rPr>
      </w:pPr>
    </w:p>
    <w:p w:rsidR="00811FCA" w:rsidRPr="00811FCA" w:rsidRDefault="00811FCA" w:rsidP="00811FCA">
      <w:pPr>
        <w:pStyle w:val="a5"/>
        <w:spacing w:before="60" w:beforeAutospacing="0" w:after="60" w:afterAutospacing="0"/>
        <w:ind w:firstLine="708"/>
        <w:jc w:val="center"/>
        <w:rPr>
          <w:b/>
          <w:color w:val="262626" w:themeColor="text1" w:themeTint="D9"/>
          <w:sz w:val="28"/>
          <w:szCs w:val="28"/>
          <w:lang w:val="uk-UA"/>
        </w:rPr>
      </w:pPr>
      <w:r w:rsidRPr="00811FCA">
        <w:rPr>
          <w:b/>
          <w:color w:val="262626" w:themeColor="text1" w:themeTint="D9"/>
          <w:sz w:val="28"/>
          <w:szCs w:val="28"/>
          <w:lang w:val="uk-UA"/>
        </w:rPr>
        <w:t xml:space="preserve">СКЛАД </w:t>
      </w:r>
    </w:p>
    <w:p w:rsidR="00811FCA" w:rsidRPr="00811FCA" w:rsidRDefault="00811FCA" w:rsidP="00811FCA">
      <w:pPr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11FCA">
        <w:rPr>
          <w:rFonts w:ascii="Times New Roman" w:hAnsi="Times New Roman"/>
          <w:color w:val="262626" w:themeColor="text1" w:themeTint="D9"/>
          <w:sz w:val="28"/>
          <w:szCs w:val="28"/>
        </w:rPr>
        <w:t>конкурсного комітету з визначення автомобільних перевізників на приміських автобусних маршрутах загального користування, що не виходять за межі Первомайського району</w:t>
      </w:r>
    </w:p>
    <w:p w:rsidR="00811FCA" w:rsidRPr="00811FCA" w:rsidRDefault="00811FCA" w:rsidP="00811FCA">
      <w:pPr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811FCA" w:rsidRPr="00811FCA" w:rsidRDefault="00811FCA" w:rsidP="00811FCA">
      <w:pPr>
        <w:pStyle w:val="a5"/>
        <w:spacing w:before="0" w:beforeAutospacing="0" w:after="0" w:afterAutospacing="0"/>
        <w:ind w:firstLine="708"/>
        <w:jc w:val="center"/>
        <w:rPr>
          <w:b/>
          <w:color w:val="262626" w:themeColor="text1" w:themeTint="D9"/>
          <w:sz w:val="28"/>
          <w:szCs w:val="28"/>
          <w:u w:val="single"/>
          <w:lang w:val="uk-UA"/>
        </w:rPr>
      </w:pPr>
      <w:r w:rsidRPr="00811FCA">
        <w:rPr>
          <w:b/>
          <w:color w:val="262626" w:themeColor="text1" w:themeTint="D9"/>
          <w:sz w:val="28"/>
          <w:szCs w:val="28"/>
          <w:u w:val="single"/>
        </w:rPr>
        <w:t xml:space="preserve">Голова </w:t>
      </w:r>
      <w:proofErr w:type="gramStart"/>
      <w:r w:rsidRPr="00811FCA">
        <w:rPr>
          <w:b/>
          <w:color w:val="262626" w:themeColor="text1" w:themeTint="D9"/>
          <w:sz w:val="28"/>
          <w:szCs w:val="28"/>
          <w:u w:val="single"/>
        </w:rPr>
        <w:t>конкурсного</w:t>
      </w:r>
      <w:proofErr w:type="gramEnd"/>
      <w:r w:rsidRPr="00811FCA"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proofErr w:type="spellStart"/>
      <w:r w:rsidRPr="00811FCA">
        <w:rPr>
          <w:b/>
          <w:color w:val="262626" w:themeColor="text1" w:themeTint="D9"/>
          <w:sz w:val="28"/>
          <w:szCs w:val="28"/>
          <w:u w:val="single"/>
        </w:rPr>
        <w:t>комітету</w:t>
      </w:r>
      <w:proofErr w:type="spellEnd"/>
    </w:p>
    <w:p w:rsidR="00811FCA" w:rsidRPr="00811FCA" w:rsidRDefault="00811FCA" w:rsidP="00811FCA">
      <w:pPr>
        <w:pStyle w:val="a5"/>
        <w:spacing w:before="60" w:beforeAutospacing="0" w:after="60" w:afterAutospacing="0"/>
        <w:ind w:firstLine="708"/>
        <w:jc w:val="center"/>
        <w:rPr>
          <w:b/>
          <w:color w:val="262626" w:themeColor="text1" w:themeTint="D9"/>
          <w:sz w:val="28"/>
          <w:szCs w:val="28"/>
          <w:u w:val="single"/>
          <w:lang w:val="uk-UA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3839"/>
        <w:gridCol w:w="6326"/>
      </w:tblGrid>
      <w:tr w:rsidR="00811FCA" w:rsidRPr="00811FCA" w:rsidTr="006832D3">
        <w:trPr>
          <w:trHeight w:val="815"/>
        </w:trPr>
        <w:tc>
          <w:tcPr>
            <w:tcW w:w="3839" w:type="dxa"/>
          </w:tcPr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Бондаренко</w:t>
            </w:r>
          </w:p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Сергій Володимирович</w:t>
            </w:r>
          </w:p>
        </w:tc>
        <w:tc>
          <w:tcPr>
            <w:tcW w:w="6326" w:type="dxa"/>
          </w:tcPr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перший заступник голови районної державної  адміністрації </w:t>
            </w:r>
          </w:p>
        </w:tc>
      </w:tr>
      <w:tr w:rsidR="00811FCA" w:rsidRPr="00811FCA" w:rsidTr="006832D3">
        <w:trPr>
          <w:trHeight w:val="432"/>
        </w:trPr>
        <w:tc>
          <w:tcPr>
            <w:tcW w:w="10165" w:type="dxa"/>
            <w:gridSpan w:val="2"/>
          </w:tcPr>
          <w:p w:rsidR="00811FCA" w:rsidRPr="00811FCA" w:rsidRDefault="00811FCA" w:rsidP="006832D3">
            <w:pPr>
              <w:ind w:left="-1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  <w:lang w:val="ru-RU"/>
              </w:rPr>
            </w:pPr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  <w:lang w:val="ru-RU"/>
              </w:rPr>
              <w:t xml:space="preserve">Заступник </w:t>
            </w:r>
            <w:proofErr w:type="spellStart"/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  <w:lang w:val="ru-RU"/>
              </w:rPr>
              <w:t>голови</w:t>
            </w:r>
            <w:proofErr w:type="spellEnd"/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  <w:lang w:val="ru-RU"/>
              </w:rPr>
              <w:t xml:space="preserve"> </w:t>
            </w:r>
            <w:proofErr w:type="gramStart"/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  <w:lang w:val="ru-RU"/>
              </w:rPr>
              <w:t>конкурсного</w:t>
            </w:r>
            <w:proofErr w:type="gramEnd"/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  <w:lang w:val="ru-RU"/>
              </w:rPr>
              <w:t>комітету</w:t>
            </w:r>
            <w:proofErr w:type="spellEnd"/>
          </w:p>
          <w:p w:rsidR="00811FCA" w:rsidRPr="00811FCA" w:rsidRDefault="00811FCA" w:rsidP="006832D3">
            <w:pPr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11FCA" w:rsidRPr="00811FCA" w:rsidTr="006832D3">
        <w:trPr>
          <w:trHeight w:val="915"/>
        </w:trPr>
        <w:tc>
          <w:tcPr>
            <w:tcW w:w="3839" w:type="dxa"/>
          </w:tcPr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Сос</w:t>
            </w: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іновський</w:t>
            </w:r>
            <w:proofErr w:type="spellEnd"/>
          </w:p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Сергій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Геннадійович</w:t>
            </w:r>
            <w:proofErr w:type="spellEnd"/>
          </w:p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26" w:type="dxa"/>
          </w:tcPr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начальник відділу містобудування, архітектури, житлово-комунального господарства та розвитку інфраструктури райдержадміністрації</w:t>
            </w:r>
          </w:p>
        </w:tc>
      </w:tr>
      <w:tr w:rsidR="00811FCA" w:rsidRPr="00811FCA" w:rsidTr="006832D3">
        <w:trPr>
          <w:trHeight w:val="556"/>
        </w:trPr>
        <w:tc>
          <w:tcPr>
            <w:tcW w:w="10165" w:type="dxa"/>
            <w:gridSpan w:val="2"/>
          </w:tcPr>
          <w:p w:rsidR="00811FCA" w:rsidRPr="00811FCA" w:rsidRDefault="00811FCA" w:rsidP="006832D3">
            <w:pPr>
              <w:ind w:left="-11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  <w:lang w:val="ru-RU"/>
              </w:rPr>
            </w:pPr>
          </w:p>
          <w:p w:rsidR="00811FCA" w:rsidRPr="00811FCA" w:rsidRDefault="00811FCA" w:rsidP="006832D3">
            <w:pPr>
              <w:ind w:left="-11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  <w:lang w:val="ru-RU"/>
              </w:rPr>
            </w:pPr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  <w:lang w:val="ru-RU"/>
              </w:rPr>
              <w:t>С</w:t>
            </w:r>
            <w:proofErr w:type="spellStart"/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</w:rPr>
              <w:t>екретар</w:t>
            </w:r>
            <w:proofErr w:type="spellEnd"/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</w:rPr>
              <w:t xml:space="preserve"> </w:t>
            </w:r>
            <w:proofErr w:type="gramStart"/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</w:rPr>
              <w:t>конкурсного</w:t>
            </w:r>
            <w:proofErr w:type="gramEnd"/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</w:rPr>
              <w:t xml:space="preserve"> комітету</w:t>
            </w:r>
          </w:p>
          <w:p w:rsidR="00811FCA" w:rsidRPr="00811FCA" w:rsidRDefault="00811FCA" w:rsidP="006832D3">
            <w:pPr>
              <w:ind w:left="-11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  <w:lang w:val="ru-RU"/>
              </w:rPr>
            </w:pPr>
          </w:p>
        </w:tc>
      </w:tr>
      <w:tr w:rsidR="00811FCA" w:rsidRPr="00811FCA" w:rsidTr="006832D3">
        <w:trPr>
          <w:trHeight w:val="146"/>
        </w:trPr>
        <w:tc>
          <w:tcPr>
            <w:tcW w:w="3839" w:type="dxa"/>
          </w:tcPr>
          <w:p w:rsidR="00811FCA" w:rsidRPr="00811FCA" w:rsidRDefault="00811FCA" w:rsidP="006832D3">
            <w:pPr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Ткач</w:t>
            </w:r>
          </w:p>
          <w:p w:rsidR="00811FCA" w:rsidRPr="00811FCA" w:rsidRDefault="00811FCA" w:rsidP="006832D3">
            <w:pPr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Інна Володимирівна</w:t>
            </w:r>
          </w:p>
        </w:tc>
        <w:tc>
          <w:tcPr>
            <w:tcW w:w="6326" w:type="dxa"/>
          </w:tcPr>
          <w:p w:rsidR="00811FCA" w:rsidRPr="00811FCA" w:rsidRDefault="00811FCA" w:rsidP="006832D3">
            <w:pPr>
              <w:ind w:left="-11"/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начальник відділу економічного розвитку, </w:t>
            </w:r>
          </w:p>
          <w:p w:rsidR="00811FCA" w:rsidRPr="00811FCA" w:rsidRDefault="00811FCA" w:rsidP="006832D3">
            <w:pPr>
              <w:ind w:left="-11"/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торгівлі та туризму райдержадміністрації</w:t>
            </w:r>
          </w:p>
        </w:tc>
      </w:tr>
      <w:tr w:rsidR="00811FCA" w:rsidRPr="00811FCA" w:rsidTr="006832D3">
        <w:trPr>
          <w:trHeight w:val="146"/>
        </w:trPr>
        <w:tc>
          <w:tcPr>
            <w:tcW w:w="10165" w:type="dxa"/>
            <w:gridSpan w:val="2"/>
          </w:tcPr>
          <w:p w:rsidR="00811FCA" w:rsidRPr="00811FCA" w:rsidRDefault="00811FCA" w:rsidP="006832D3">
            <w:pPr>
              <w:ind w:left="-11" w:hanging="252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811FCA" w:rsidRPr="00811FCA" w:rsidRDefault="00811FCA" w:rsidP="006832D3">
            <w:pPr>
              <w:ind w:left="-11" w:hanging="252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</w:rPr>
            </w:pPr>
            <w:r w:rsidRPr="00811FC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u w:val="single"/>
              </w:rPr>
              <w:t>Члени конкурсного комітету:</w:t>
            </w:r>
          </w:p>
          <w:p w:rsidR="00811FCA" w:rsidRPr="00811FCA" w:rsidRDefault="00811FCA" w:rsidP="006832D3">
            <w:pPr>
              <w:ind w:left="-11" w:hanging="252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11FCA" w:rsidRPr="00811FCA" w:rsidTr="006832D3">
        <w:trPr>
          <w:trHeight w:val="146"/>
        </w:trPr>
        <w:tc>
          <w:tcPr>
            <w:tcW w:w="3839" w:type="dxa"/>
          </w:tcPr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Артюшевський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</w:t>
            </w:r>
          </w:p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Павло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6326" w:type="dxa"/>
          </w:tcPr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голова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Первомайсько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ї районної організації товариства сприяння обороні України</w:t>
            </w:r>
          </w:p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11FCA" w:rsidRPr="00811FCA" w:rsidTr="006832D3">
        <w:trPr>
          <w:trHeight w:val="146"/>
        </w:trPr>
        <w:tc>
          <w:tcPr>
            <w:tcW w:w="3839" w:type="dxa"/>
          </w:tcPr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Величко </w:t>
            </w:r>
          </w:p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Володимир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6326" w:type="dxa"/>
          </w:tcPr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г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оловний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спеціалі</w:t>
            </w:r>
            <w:proofErr w:type="gram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ст</w:t>
            </w:r>
            <w:proofErr w:type="gram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відділу лінійного контролю, член комісії з проведення ліквідації управління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Укртрансінспекції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у Миколаївській області (за узгодженням)</w:t>
            </w:r>
          </w:p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11FCA" w:rsidRPr="00811FCA" w:rsidTr="006832D3">
        <w:trPr>
          <w:trHeight w:val="146"/>
        </w:trPr>
        <w:tc>
          <w:tcPr>
            <w:tcW w:w="3839" w:type="dxa"/>
          </w:tcPr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Грушанський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Сергій Борисович</w:t>
            </w:r>
          </w:p>
        </w:tc>
        <w:tc>
          <w:tcPr>
            <w:tcW w:w="6326" w:type="dxa"/>
          </w:tcPr>
          <w:p w:rsidR="00811FCA" w:rsidRPr="00811FCA" w:rsidRDefault="00811FCA" w:rsidP="006832D3">
            <w:pPr>
              <w:tabs>
                <w:tab w:val="left" w:pos="0"/>
              </w:tabs>
              <w:ind w:left="-11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начальник управління соціального </w:t>
            </w:r>
          </w:p>
          <w:p w:rsidR="00811FCA" w:rsidRPr="00811FCA" w:rsidRDefault="00811FCA" w:rsidP="006832D3">
            <w:pPr>
              <w:tabs>
                <w:tab w:val="left" w:pos="0"/>
              </w:tabs>
              <w:ind w:left="-11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захисту населення райдержадміністрації</w:t>
            </w:r>
          </w:p>
          <w:p w:rsidR="00811FCA" w:rsidRPr="00811FCA" w:rsidRDefault="00811FCA" w:rsidP="006832D3">
            <w:pPr>
              <w:tabs>
                <w:tab w:val="left" w:pos="0"/>
              </w:tabs>
              <w:ind w:left="-11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11FCA" w:rsidRPr="00811FCA" w:rsidTr="006832D3">
        <w:trPr>
          <w:trHeight w:val="146"/>
        </w:trPr>
        <w:tc>
          <w:tcPr>
            <w:tcW w:w="3839" w:type="dxa"/>
          </w:tcPr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Гуйван</w:t>
            </w:r>
            <w:proofErr w:type="spellEnd"/>
          </w:p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Ярослав Васильович</w:t>
            </w:r>
          </w:p>
        </w:tc>
        <w:tc>
          <w:tcPr>
            <w:tcW w:w="6326" w:type="dxa"/>
          </w:tcPr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голова районної організації ветеранів (за узгодженням)</w:t>
            </w:r>
          </w:p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11FCA" w:rsidRPr="00811FCA" w:rsidTr="006832D3">
        <w:trPr>
          <w:trHeight w:val="146"/>
        </w:trPr>
        <w:tc>
          <w:tcPr>
            <w:tcW w:w="3839" w:type="dxa"/>
          </w:tcPr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Дембовська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Віра Степанівна</w:t>
            </w:r>
          </w:p>
        </w:tc>
        <w:tc>
          <w:tcPr>
            <w:tcW w:w="6326" w:type="dxa"/>
          </w:tcPr>
          <w:p w:rsidR="00811FCA" w:rsidRPr="00811FCA" w:rsidRDefault="00811FCA" w:rsidP="006832D3">
            <w:pPr>
              <w:ind w:left="-11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голова районної організації інвалідів</w:t>
            </w:r>
          </w:p>
          <w:p w:rsidR="00811FCA" w:rsidRPr="00811FCA" w:rsidRDefault="00811FCA" w:rsidP="006832D3">
            <w:pPr>
              <w:ind w:left="-11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(за узгодженням)</w:t>
            </w:r>
          </w:p>
          <w:p w:rsidR="00811FCA" w:rsidRPr="00811FCA" w:rsidRDefault="00811FCA" w:rsidP="006832D3">
            <w:pPr>
              <w:ind w:left="-11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11FCA" w:rsidRPr="00811FCA" w:rsidTr="006832D3">
        <w:trPr>
          <w:trHeight w:val="146"/>
        </w:trPr>
        <w:tc>
          <w:tcPr>
            <w:tcW w:w="3839" w:type="dxa"/>
          </w:tcPr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Козаченко </w:t>
            </w:r>
          </w:p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Євген Гаврилович</w:t>
            </w:r>
          </w:p>
        </w:tc>
        <w:tc>
          <w:tcPr>
            <w:tcW w:w="6326" w:type="dxa"/>
          </w:tcPr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член Первомайської регіональної спілки військових пенсіонерів Миколаївської області, член правління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автогаражного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кооперативу «Автомобіліст» (за узгодженням)</w:t>
            </w:r>
          </w:p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11FCA" w:rsidRPr="00811FCA" w:rsidTr="006832D3">
        <w:trPr>
          <w:trHeight w:val="146"/>
        </w:trPr>
        <w:tc>
          <w:tcPr>
            <w:tcW w:w="3839" w:type="dxa"/>
          </w:tcPr>
          <w:p w:rsidR="00811FCA" w:rsidRPr="00811FCA" w:rsidRDefault="00811FCA" w:rsidP="006832D3">
            <w:pPr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Кононов </w:t>
            </w:r>
          </w:p>
          <w:p w:rsidR="00811FCA" w:rsidRPr="00811FCA" w:rsidRDefault="00811FCA" w:rsidP="006832D3">
            <w:pPr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Дмитро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Костянтинович</w:t>
            </w:r>
            <w:proofErr w:type="spellEnd"/>
          </w:p>
        </w:tc>
        <w:tc>
          <w:tcPr>
            <w:tcW w:w="6326" w:type="dxa"/>
          </w:tcPr>
          <w:p w:rsidR="00811FCA" w:rsidRPr="00811FCA" w:rsidRDefault="00811FCA" w:rsidP="006832D3">
            <w:pPr>
              <w:ind w:left="-11"/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член</w:t>
            </w: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Всеукраїнської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громадської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811FCA">
              <w:rPr>
                <w:rStyle w:val="apple-converted-space"/>
                <w:rFonts w:ascii="Times New Roman" w:hAnsi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 «</w:t>
            </w: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Громадський комітет транспортної безпеки»     </w:t>
            </w: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(за узгодженням)</w:t>
            </w:r>
          </w:p>
          <w:p w:rsidR="00811FCA" w:rsidRPr="00811FCA" w:rsidRDefault="00811FCA" w:rsidP="006832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-11" w:hanging="317"/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11FCA" w:rsidRPr="00811FCA" w:rsidTr="006832D3">
        <w:trPr>
          <w:trHeight w:val="146"/>
        </w:trPr>
        <w:tc>
          <w:tcPr>
            <w:tcW w:w="3839" w:type="dxa"/>
          </w:tcPr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Кремповський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Юрій Володимирович</w:t>
            </w:r>
          </w:p>
        </w:tc>
        <w:tc>
          <w:tcPr>
            <w:tcW w:w="6326" w:type="dxa"/>
          </w:tcPr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тарший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інспектор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 Центру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безпеки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дорожнього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руху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автоматизованих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 xml:space="preserve"> систем  в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ru-RU"/>
              </w:rPr>
              <w:t>Микол</w:t>
            </w: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аївській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області, капітан міліції (за узгодженням)</w:t>
            </w:r>
          </w:p>
          <w:p w:rsidR="00811FCA" w:rsidRPr="00811FCA" w:rsidRDefault="00811FCA" w:rsidP="006832D3">
            <w:pPr>
              <w:ind w:left="-11" w:hanging="29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11FCA" w:rsidRPr="00811FCA" w:rsidTr="006832D3">
        <w:trPr>
          <w:trHeight w:val="146"/>
        </w:trPr>
        <w:tc>
          <w:tcPr>
            <w:tcW w:w="3839" w:type="dxa"/>
          </w:tcPr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Ляхов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811FCA" w:rsidRPr="00811FCA" w:rsidRDefault="00811FCA" w:rsidP="006832D3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Олександр Тимофійович</w:t>
            </w:r>
          </w:p>
        </w:tc>
        <w:tc>
          <w:tcPr>
            <w:tcW w:w="6326" w:type="dxa"/>
          </w:tcPr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Кам’яномостівський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сільський голова, </w:t>
            </w: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голова</w:t>
            </w:r>
            <w:proofErr w:type="spellEnd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районного відділення Всеукраїнської асоціації голів сільських, селищних рад (за узгодженням)</w:t>
            </w:r>
          </w:p>
          <w:p w:rsidR="00811FCA" w:rsidRPr="00811FCA" w:rsidRDefault="00811FCA" w:rsidP="006832D3">
            <w:pPr>
              <w:ind w:left="-1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11FCA" w:rsidRPr="00811FCA" w:rsidTr="006832D3">
        <w:trPr>
          <w:trHeight w:val="943"/>
        </w:trPr>
        <w:tc>
          <w:tcPr>
            <w:tcW w:w="3839" w:type="dxa"/>
          </w:tcPr>
          <w:p w:rsidR="00811FCA" w:rsidRPr="00811FCA" w:rsidRDefault="00811FCA" w:rsidP="006832D3">
            <w:pPr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Марін</w:t>
            </w:r>
            <w:proofErr w:type="spellEnd"/>
          </w:p>
          <w:p w:rsidR="00811FCA" w:rsidRPr="00811FCA" w:rsidRDefault="00811FCA" w:rsidP="006832D3">
            <w:pPr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Григорій Афанасійович</w:t>
            </w:r>
          </w:p>
        </w:tc>
        <w:tc>
          <w:tcPr>
            <w:tcW w:w="6326" w:type="dxa"/>
          </w:tcPr>
          <w:p w:rsidR="00811FCA" w:rsidRPr="00811FCA" w:rsidRDefault="00811FCA" w:rsidP="006832D3">
            <w:pPr>
              <w:ind w:left="-11"/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11FC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голова громадської ради при райдержадміністрації  (за узгодженням)</w:t>
            </w:r>
          </w:p>
          <w:p w:rsidR="00811FCA" w:rsidRPr="00811FCA" w:rsidRDefault="00811FCA" w:rsidP="006832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-11" w:hanging="317"/>
              <w:outlineLvl w:val="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811FCA" w:rsidRPr="00811FCA" w:rsidRDefault="00811FCA" w:rsidP="00811FCA">
      <w:pPr>
        <w:jc w:val="center"/>
        <w:outlineLvl w:val="0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811FCA" w:rsidRPr="00811FCA" w:rsidRDefault="00811FCA" w:rsidP="00811FCA">
      <w:pPr>
        <w:jc w:val="center"/>
        <w:outlineLvl w:val="0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811FCA" w:rsidRPr="00811FCA" w:rsidRDefault="00811FCA" w:rsidP="00811FCA">
      <w:pPr>
        <w:jc w:val="center"/>
        <w:outlineLvl w:val="0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811FCA" w:rsidRPr="00811FCA" w:rsidRDefault="00811FCA" w:rsidP="00811FCA">
      <w:pPr>
        <w:jc w:val="both"/>
        <w:rPr>
          <w:rFonts w:ascii="Times New Roman" w:hAnsi="Times New Roman"/>
          <w:color w:val="262626"/>
          <w:sz w:val="28"/>
          <w:szCs w:val="28"/>
          <w:lang w:eastAsia="uk-UA"/>
        </w:rPr>
      </w:pP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>Начальник відділу містобудування,</w:t>
      </w:r>
    </w:p>
    <w:p w:rsidR="00811FCA" w:rsidRPr="00811FCA" w:rsidRDefault="00811FCA" w:rsidP="00811FCA">
      <w:pPr>
        <w:jc w:val="both"/>
        <w:rPr>
          <w:rFonts w:ascii="Times New Roman" w:hAnsi="Times New Roman"/>
          <w:color w:val="262626"/>
          <w:sz w:val="28"/>
          <w:szCs w:val="28"/>
          <w:lang w:eastAsia="uk-UA"/>
        </w:rPr>
      </w:pP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 xml:space="preserve">архітектури, житлово-комунального </w:t>
      </w:r>
    </w:p>
    <w:p w:rsidR="00811FCA" w:rsidRPr="00811FCA" w:rsidRDefault="00811FCA" w:rsidP="00811FCA">
      <w:pPr>
        <w:jc w:val="both"/>
        <w:rPr>
          <w:rFonts w:ascii="Times New Roman" w:hAnsi="Times New Roman"/>
          <w:color w:val="262626"/>
          <w:sz w:val="28"/>
          <w:szCs w:val="28"/>
          <w:lang w:eastAsia="uk-UA"/>
        </w:rPr>
      </w:pP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 xml:space="preserve">господарства, розвитку інфраструктури </w:t>
      </w:r>
    </w:p>
    <w:p w:rsidR="00811FCA" w:rsidRPr="00811FCA" w:rsidRDefault="00811FCA" w:rsidP="00811FCA">
      <w:pPr>
        <w:jc w:val="both"/>
        <w:rPr>
          <w:rFonts w:ascii="Times New Roman" w:hAnsi="Times New Roman"/>
          <w:color w:val="262626"/>
          <w:sz w:val="28"/>
          <w:szCs w:val="28"/>
          <w:lang w:eastAsia="uk-UA"/>
        </w:rPr>
      </w:pP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 xml:space="preserve">та з питань надзвичайних ситуацій </w:t>
      </w:r>
    </w:p>
    <w:p w:rsidR="00187663" w:rsidRDefault="00811FCA" w:rsidP="00A6137E">
      <w:pPr>
        <w:jc w:val="both"/>
        <w:rPr>
          <w:lang w:val="ru-RU"/>
        </w:rPr>
      </w:pP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>райдержадміністрації</w:t>
      </w: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ab/>
      </w: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ab/>
      </w: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ab/>
      </w: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ab/>
      </w: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ab/>
      </w: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ab/>
      </w:r>
      <w:r>
        <w:rPr>
          <w:rFonts w:ascii="Times New Roman" w:hAnsi="Times New Roman"/>
          <w:color w:val="262626"/>
          <w:sz w:val="28"/>
          <w:szCs w:val="28"/>
          <w:lang w:eastAsia="uk-UA"/>
        </w:rPr>
        <w:t xml:space="preserve">    </w:t>
      </w:r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 xml:space="preserve">С.Г. </w:t>
      </w:r>
      <w:proofErr w:type="spellStart"/>
      <w:r w:rsidRPr="00811FCA">
        <w:rPr>
          <w:rFonts w:ascii="Times New Roman" w:hAnsi="Times New Roman"/>
          <w:color w:val="262626"/>
          <w:sz w:val="28"/>
          <w:szCs w:val="28"/>
          <w:lang w:eastAsia="uk-UA"/>
        </w:rPr>
        <w:t>Сосіновський</w:t>
      </w:r>
      <w:bookmarkStart w:id="0" w:name="_GoBack"/>
      <w:bookmarkEnd w:id="0"/>
      <w:proofErr w:type="spellEnd"/>
    </w:p>
    <w:p w:rsidR="00187663" w:rsidRPr="00CB1974" w:rsidRDefault="00187663">
      <w:pPr>
        <w:rPr>
          <w:lang w:val="ru-RU"/>
        </w:rPr>
      </w:pPr>
    </w:p>
    <w:sectPr w:rsidR="00187663" w:rsidRPr="00CB1974" w:rsidSect="00811FC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AFA"/>
    <w:multiLevelType w:val="hybridMultilevel"/>
    <w:tmpl w:val="C5640192"/>
    <w:lvl w:ilvl="0" w:tplc="B45E0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4"/>
    <w:rsid w:val="00014367"/>
    <w:rsid w:val="00014D2E"/>
    <w:rsid w:val="00033C16"/>
    <w:rsid w:val="00072745"/>
    <w:rsid w:val="00085DA6"/>
    <w:rsid w:val="000A6A14"/>
    <w:rsid w:val="000C0100"/>
    <w:rsid w:val="000D073F"/>
    <w:rsid w:val="000D0796"/>
    <w:rsid w:val="000D455B"/>
    <w:rsid w:val="000D7AE2"/>
    <w:rsid w:val="000E4F70"/>
    <w:rsid w:val="000F0057"/>
    <w:rsid w:val="000F70A0"/>
    <w:rsid w:val="00102025"/>
    <w:rsid w:val="00105F29"/>
    <w:rsid w:val="0012116A"/>
    <w:rsid w:val="00124C61"/>
    <w:rsid w:val="00150FF1"/>
    <w:rsid w:val="00156614"/>
    <w:rsid w:val="0017314E"/>
    <w:rsid w:val="00176D26"/>
    <w:rsid w:val="00187663"/>
    <w:rsid w:val="00191CBC"/>
    <w:rsid w:val="00193EFD"/>
    <w:rsid w:val="001966C8"/>
    <w:rsid w:val="001A57C8"/>
    <w:rsid w:val="001A64EF"/>
    <w:rsid w:val="001A72E4"/>
    <w:rsid w:val="001B5C79"/>
    <w:rsid w:val="0020052A"/>
    <w:rsid w:val="002345A8"/>
    <w:rsid w:val="00242CAE"/>
    <w:rsid w:val="002501E8"/>
    <w:rsid w:val="00252C2B"/>
    <w:rsid w:val="002623E0"/>
    <w:rsid w:val="00274C43"/>
    <w:rsid w:val="002843B3"/>
    <w:rsid w:val="00292BFB"/>
    <w:rsid w:val="002C5EA0"/>
    <w:rsid w:val="002D0B46"/>
    <w:rsid w:val="002D14EE"/>
    <w:rsid w:val="002D18E8"/>
    <w:rsid w:val="002D4292"/>
    <w:rsid w:val="002E1DF1"/>
    <w:rsid w:val="002E52BA"/>
    <w:rsid w:val="002F5959"/>
    <w:rsid w:val="00310E80"/>
    <w:rsid w:val="003176DB"/>
    <w:rsid w:val="00330BD0"/>
    <w:rsid w:val="00344F52"/>
    <w:rsid w:val="00365D71"/>
    <w:rsid w:val="00366265"/>
    <w:rsid w:val="00366DE1"/>
    <w:rsid w:val="00372F6A"/>
    <w:rsid w:val="00380F03"/>
    <w:rsid w:val="00391D83"/>
    <w:rsid w:val="003C1EB0"/>
    <w:rsid w:val="003F10E1"/>
    <w:rsid w:val="003F1907"/>
    <w:rsid w:val="003F1E08"/>
    <w:rsid w:val="00402EDF"/>
    <w:rsid w:val="004108DB"/>
    <w:rsid w:val="00414A0F"/>
    <w:rsid w:val="00420D42"/>
    <w:rsid w:val="00451352"/>
    <w:rsid w:val="0045380E"/>
    <w:rsid w:val="004551A4"/>
    <w:rsid w:val="00472096"/>
    <w:rsid w:val="004804E8"/>
    <w:rsid w:val="004A2384"/>
    <w:rsid w:val="004E1207"/>
    <w:rsid w:val="004E791F"/>
    <w:rsid w:val="004F67BE"/>
    <w:rsid w:val="00502471"/>
    <w:rsid w:val="005137FE"/>
    <w:rsid w:val="00513F3A"/>
    <w:rsid w:val="0053541F"/>
    <w:rsid w:val="00550CC1"/>
    <w:rsid w:val="00551456"/>
    <w:rsid w:val="005553AD"/>
    <w:rsid w:val="00563204"/>
    <w:rsid w:val="0057464E"/>
    <w:rsid w:val="005808D2"/>
    <w:rsid w:val="00584089"/>
    <w:rsid w:val="0058793B"/>
    <w:rsid w:val="005B2E11"/>
    <w:rsid w:val="005D2439"/>
    <w:rsid w:val="005E1246"/>
    <w:rsid w:val="005F3AC1"/>
    <w:rsid w:val="00610366"/>
    <w:rsid w:val="006176B3"/>
    <w:rsid w:val="00617FE0"/>
    <w:rsid w:val="00626996"/>
    <w:rsid w:val="006300F1"/>
    <w:rsid w:val="00652190"/>
    <w:rsid w:val="00655535"/>
    <w:rsid w:val="00667D85"/>
    <w:rsid w:val="0067483D"/>
    <w:rsid w:val="00676899"/>
    <w:rsid w:val="006A367B"/>
    <w:rsid w:val="006D098E"/>
    <w:rsid w:val="006D4853"/>
    <w:rsid w:val="006D65A1"/>
    <w:rsid w:val="006F28E6"/>
    <w:rsid w:val="006F66E9"/>
    <w:rsid w:val="0070125B"/>
    <w:rsid w:val="0071158F"/>
    <w:rsid w:val="007175D9"/>
    <w:rsid w:val="00741699"/>
    <w:rsid w:val="00757A89"/>
    <w:rsid w:val="007634AE"/>
    <w:rsid w:val="0077297C"/>
    <w:rsid w:val="007879D9"/>
    <w:rsid w:val="00794B33"/>
    <w:rsid w:val="007A4D29"/>
    <w:rsid w:val="007C31AE"/>
    <w:rsid w:val="007D0C00"/>
    <w:rsid w:val="007E585C"/>
    <w:rsid w:val="00806971"/>
    <w:rsid w:val="00811FCA"/>
    <w:rsid w:val="00813FFE"/>
    <w:rsid w:val="00820F78"/>
    <w:rsid w:val="008246DA"/>
    <w:rsid w:val="0083783A"/>
    <w:rsid w:val="00840F95"/>
    <w:rsid w:val="00841193"/>
    <w:rsid w:val="00841E02"/>
    <w:rsid w:val="0084777E"/>
    <w:rsid w:val="00861011"/>
    <w:rsid w:val="008B093F"/>
    <w:rsid w:val="008B225F"/>
    <w:rsid w:val="008B5322"/>
    <w:rsid w:val="008C50A8"/>
    <w:rsid w:val="008E2492"/>
    <w:rsid w:val="008F451F"/>
    <w:rsid w:val="00903952"/>
    <w:rsid w:val="00904A49"/>
    <w:rsid w:val="00926AE5"/>
    <w:rsid w:val="009427BC"/>
    <w:rsid w:val="009616CA"/>
    <w:rsid w:val="00980118"/>
    <w:rsid w:val="00982524"/>
    <w:rsid w:val="00996282"/>
    <w:rsid w:val="009B17EC"/>
    <w:rsid w:val="009D4DFC"/>
    <w:rsid w:val="009D67F3"/>
    <w:rsid w:val="009E60E9"/>
    <w:rsid w:val="00A243B4"/>
    <w:rsid w:val="00A4415C"/>
    <w:rsid w:val="00A6137E"/>
    <w:rsid w:val="00A71F60"/>
    <w:rsid w:val="00A768D0"/>
    <w:rsid w:val="00A92012"/>
    <w:rsid w:val="00A94178"/>
    <w:rsid w:val="00AA13D6"/>
    <w:rsid w:val="00AA50A0"/>
    <w:rsid w:val="00AB24C1"/>
    <w:rsid w:val="00AB67D4"/>
    <w:rsid w:val="00AC3C36"/>
    <w:rsid w:val="00AC687A"/>
    <w:rsid w:val="00B10477"/>
    <w:rsid w:val="00B2031B"/>
    <w:rsid w:val="00B423FE"/>
    <w:rsid w:val="00B51B9F"/>
    <w:rsid w:val="00B56A9C"/>
    <w:rsid w:val="00B5751E"/>
    <w:rsid w:val="00B626D1"/>
    <w:rsid w:val="00B94385"/>
    <w:rsid w:val="00BB0D4C"/>
    <w:rsid w:val="00BB16B8"/>
    <w:rsid w:val="00BB377D"/>
    <w:rsid w:val="00BB5FB6"/>
    <w:rsid w:val="00BD0174"/>
    <w:rsid w:val="00BD1705"/>
    <w:rsid w:val="00BD3CD3"/>
    <w:rsid w:val="00BF629F"/>
    <w:rsid w:val="00C0289A"/>
    <w:rsid w:val="00C1468D"/>
    <w:rsid w:val="00C1486F"/>
    <w:rsid w:val="00C42EBF"/>
    <w:rsid w:val="00C52CE3"/>
    <w:rsid w:val="00C538AA"/>
    <w:rsid w:val="00C55EA7"/>
    <w:rsid w:val="00C61982"/>
    <w:rsid w:val="00C65360"/>
    <w:rsid w:val="00C8165D"/>
    <w:rsid w:val="00C95B8E"/>
    <w:rsid w:val="00CA19EB"/>
    <w:rsid w:val="00CA3609"/>
    <w:rsid w:val="00CB1974"/>
    <w:rsid w:val="00CB2909"/>
    <w:rsid w:val="00D15D57"/>
    <w:rsid w:val="00D17954"/>
    <w:rsid w:val="00D50E59"/>
    <w:rsid w:val="00DA04E8"/>
    <w:rsid w:val="00DB6284"/>
    <w:rsid w:val="00DC1B58"/>
    <w:rsid w:val="00DC4C17"/>
    <w:rsid w:val="00DC7377"/>
    <w:rsid w:val="00E218F7"/>
    <w:rsid w:val="00E2435D"/>
    <w:rsid w:val="00E27868"/>
    <w:rsid w:val="00E65E59"/>
    <w:rsid w:val="00E85391"/>
    <w:rsid w:val="00E97A0D"/>
    <w:rsid w:val="00EB4A1C"/>
    <w:rsid w:val="00EB4CEE"/>
    <w:rsid w:val="00EB5863"/>
    <w:rsid w:val="00EC407F"/>
    <w:rsid w:val="00EE2DFC"/>
    <w:rsid w:val="00EF6144"/>
    <w:rsid w:val="00EF6470"/>
    <w:rsid w:val="00EF6F00"/>
    <w:rsid w:val="00F20977"/>
    <w:rsid w:val="00F26BA1"/>
    <w:rsid w:val="00F4498B"/>
    <w:rsid w:val="00F60867"/>
    <w:rsid w:val="00F61E75"/>
    <w:rsid w:val="00F75EDE"/>
    <w:rsid w:val="00F803E0"/>
    <w:rsid w:val="00F90FB2"/>
    <w:rsid w:val="00FB4D90"/>
    <w:rsid w:val="00FB5F5B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B197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B1974"/>
    <w:pPr>
      <w:keepNext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19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rsid w:val="00CB197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4">
    <w:name w:val="Table Grid"/>
    <w:basedOn w:val="a1"/>
    <w:uiPriority w:val="59"/>
    <w:rsid w:val="0081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811F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811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B197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B1974"/>
    <w:pPr>
      <w:keepNext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19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rsid w:val="00CB197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4">
    <w:name w:val="Table Grid"/>
    <w:basedOn w:val="a1"/>
    <w:uiPriority w:val="59"/>
    <w:rsid w:val="0081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811F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81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vladimirovna</cp:lastModifiedBy>
  <cp:revision>4</cp:revision>
  <cp:lastPrinted>2015-09-24T12:52:00Z</cp:lastPrinted>
  <dcterms:created xsi:type="dcterms:W3CDTF">2015-09-24T13:11:00Z</dcterms:created>
  <dcterms:modified xsi:type="dcterms:W3CDTF">2015-09-25T05:30:00Z</dcterms:modified>
</cp:coreProperties>
</file>