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32" w:rsidRPr="00891532" w:rsidRDefault="00891532" w:rsidP="008915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 w:rsidRPr="00891532"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09431530" r:id="rId10"/>
        </w:object>
      </w:r>
    </w:p>
    <w:p w:rsidR="00891532" w:rsidRPr="00891532" w:rsidRDefault="00891532" w:rsidP="008915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1532" w:rsidRPr="00891532" w:rsidRDefault="00891532" w:rsidP="008915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1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891532" w:rsidRPr="00891532" w:rsidRDefault="00891532" w:rsidP="008915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915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891532" w:rsidRPr="00891532" w:rsidRDefault="00891532" w:rsidP="008915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91532" w:rsidRPr="00891532" w:rsidRDefault="00891532" w:rsidP="008915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891532" w:rsidRPr="00891532" w:rsidRDefault="00891532" w:rsidP="0089153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89153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89153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891532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891532" w:rsidRPr="00891532" w:rsidTr="005923BE">
        <w:trPr>
          <w:trHeight w:val="262"/>
          <w:jc w:val="center"/>
        </w:trPr>
        <w:tc>
          <w:tcPr>
            <w:tcW w:w="3370" w:type="dxa"/>
          </w:tcPr>
          <w:p w:rsidR="00891532" w:rsidRPr="00891532" w:rsidRDefault="00891532" w:rsidP="00891532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18.11.2015  </w:t>
            </w:r>
          </w:p>
        </w:tc>
        <w:tc>
          <w:tcPr>
            <w:tcW w:w="3420" w:type="dxa"/>
          </w:tcPr>
          <w:p w:rsidR="00891532" w:rsidRPr="00891532" w:rsidRDefault="00891532" w:rsidP="008915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91532"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891532" w:rsidRPr="00891532" w:rsidRDefault="00891532" w:rsidP="0089153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91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304-р   </w:t>
            </w:r>
          </w:p>
        </w:tc>
      </w:tr>
    </w:tbl>
    <w:p w:rsidR="00E618E3" w:rsidRPr="00EE5DE8" w:rsidRDefault="00E618E3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9"/>
      </w:tblGrid>
      <w:tr w:rsidR="003E733A" w:rsidRPr="00EE5DE8" w:rsidTr="003E733A">
        <w:trPr>
          <w:trHeight w:val="2179"/>
        </w:trPr>
        <w:tc>
          <w:tcPr>
            <w:tcW w:w="4829" w:type="dxa"/>
          </w:tcPr>
          <w:p w:rsidR="003E733A" w:rsidRPr="00EE5DE8" w:rsidRDefault="003E733A" w:rsidP="003E733A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E5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технічних документацій</w:t>
            </w:r>
            <w:r w:rsidR="00B32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E5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 землеустрою щодо встановлення (відновлення) меж земельних ділянок в натурі (на місцевості) громадянам України для ведення товарного сільськогосподарського  виробництва</w:t>
            </w:r>
          </w:p>
        </w:tc>
      </w:tr>
    </w:tbl>
    <w:p w:rsidR="002B0E4E" w:rsidRPr="00EE5DE8" w:rsidRDefault="002B0E4E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E5DE8" w:rsidRDefault="00BF33C5" w:rsidP="00E72F3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proofErr w:type="spellStart"/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>Дов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гопристанської</w:t>
      </w:r>
      <w:proofErr w:type="spellEnd"/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51B9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DE51B9" w:rsidRPr="00EE5DE8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="007E3289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29F" w:rsidRPr="00EE5DE8">
        <w:rPr>
          <w:rFonts w:ascii="Times New Roman" w:hAnsi="Times New Roman" w:cs="Times New Roman"/>
          <w:sz w:val="28"/>
          <w:szCs w:val="28"/>
          <w:lang w:val="uk-UA"/>
        </w:rPr>
        <w:t>сільських рад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аїв)», відповідно до пунктів 1, 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7 статті 119 Конституції України,  керуючись статтями 17, 81, </w:t>
      </w:r>
      <w:r w:rsidR="00DE51B9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</w:t>
      </w:r>
      <w:r w:rsidR="007E3289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частини третьої статті 39 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місцеві державні адміністрації»:</w:t>
      </w:r>
    </w:p>
    <w:p w:rsidR="00BF33C5" w:rsidRPr="00EE5DE8" w:rsidRDefault="00BF33C5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E5DE8" w:rsidRDefault="00233C32" w:rsidP="00233C32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="00BF33C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233C32" w:rsidRPr="00EE5DE8" w:rsidRDefault="00233C32" w:rsidP="00233C32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C32" w:rsidRPr="00EE5DE8" w:rsidRDefault="00233C32" w:rsidP="00233C3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>1.1. Громадян</w:t>
      </w:r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C70411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2432115662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) у власність площею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4,5925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ріллі 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="007E3289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>сільської ради Первомайського району Миколаївської області.</w:t>
      </w:r>
    </w:p>
    <w:p w:rsidR="00233C32" w:rsidRPr="00EE5DE8" w:rsidRDefault="00233C32" w:rsidP="00233C32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08F" w:rsidRDefault="00233C32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 (ідентифікаційний номер 2432115662) у власність площею 0,0826 га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пасовища для ведення товарного сільськогосподарського виробництва в </w:t>
      </w:r>
    </w:p>
    <w:p w:rsidR="00B3208F" w:rsidRDefault="00B3208F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08F" w:rsidRDefault="00B3208F" w:rsidP="00B3208F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208F" w:rsidRDefault="00B3208F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08F" w:rsidRDefault="00B3208F" w:rsidP="00B3208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A05" w:rsidRPr="00EE5DE8" w:rsidRDefault="00E21A05" w:rsidP="00B3208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DE51B9" w:rsidRPr="00EE5DE8" w:rsidRDefault="00DE51B9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A05" w:rsidRPr="00EE5DE8" w:rsidRDefault="00233C32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 (ідентифікаційний номер 2432115662) у власність площею 0,0533 га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сади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233C32" w:rsidRPr="00EE5DE8" w:rsidRDefault="00233C32" w:rsidP="00233C32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E5DE8" w:rsidRPr="00EE5DE8" w:rsidRDefault="00233C32" w:rsidP="00B3208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Громадянці України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 (ідентифікаційний номер 2432115662) у власність площею 0,0162 га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інші багаторічні насадження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E21A05" w:rsidRPr="00EE5DE8" w:rsidRDefault="00E21A05" w:rsidP="00EA1148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233C32" w:rsidRPr="00EE5DE8" w:rsidRDefault="00233C32" w:rsidP="00233C3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6A62" w:rsidRPr="00EE5DE8" w:rsidRDefault="0049029F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ECB" w:rsidRPr="00EE5D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Громадянину України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Гуленку</w:t>
      </w:r>
      <w:proofErr w:type="spellEnd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Євгенію Володимировичу</w:t>
      </w:r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(ідентифікаційний номер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2007300352</w:t>
      </w:r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) у власність площею </w:t>
      </w:r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4,2585</w:t>
      </w:r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га  ріллі для ведення товарного сільськогосподарського виробництва в межах території  </w:t>
      </w:r>
      <w:proofErr w:type="spellStart"/>
      <w:r w:rsidR="00E21A05" w:rsidRPr="00EE5DE8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="00536A62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7E3289" w:rsidRPr="00EE5DE8" w:rsidRDefault="007E3289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289" w:rsidRPr="00EE5DE8" w:rsidRDefault="007E3289" w:rsidP="007E32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1.6. Громадянці України Цукатовій Світлані Володимирівні (ідентифікаційний номер 2391414846) у власність площею 4,2587 га  ріллі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7E3289" w:rsidRPr="00E618E3" w:rsidRDefault="007E3289" w:rsidP="00536A62">
      <w:pPr>
        <w:pStyle w:val="a9"/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7E3289" w:rsidRPr="00EE5DE8" w:rsidRDefault="007E3289" w:rsidP="007E32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1.7. Громадянці України Цукатовій Світлані Володимирівні (ідентифікаційний номер 2391414846) у власність площею 0,1386 га  пасовища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7E3289" w:rsidRPr="00EE5DE8" w:rsidRDefault="007E3289" w:rsidP="00536A62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640" w:rsidRPr="00EE5DE8" w:rsidRDefault="00D16640" w:rsidP="001B458E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EE5DE8">
        <w:rPr>
          <w:rFonts w:ascii="Times New Roman" w:hAnsi="Times New Roman" w:cs="Times New Roman"/>
          <w:sz w:val="28"/>
          <w:lang w:val="uk-UA"/>
        </w:rPr>
        <w:t>2. Передати у власність земельні ділянки громадянам:</w:t>
      </w: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2.1. Громадянці України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 (ідентифікаційний номер 2432115662) у власність площею 4,5925 га  ріллі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B3208F" w:rsidRPr="00EE5DE8" w:rsidRDefault="00B3208F" w:rsidP="00E618E3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2.2. Громадянці України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 (ідентифікаційний номер 2432115662) у власність площею 0,0826 га  пасовища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2.3. Громадянці України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 (ідентифікаційний номер 2432115662) у власність площею 0,0533 га  сади для ведення товарного 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2.4. Громадянці України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Патрушевій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Тетяні Андріївні (ідентифікаційний номер 2432115662) у власність площею 0,0162 га  інші багаторічні насадження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Довгопристанської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A05" w:rsidRPr="00EE5DE8" w:rsidRDefault="00E21A05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2.5. Громадянину України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Гуленку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Євгенію Володимировичу (ідентифікаційний номер 2007300352) у власність площею 4,2585 га  ріллі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7E3289" w:rsidRPr="00EE5DE8" w:rsidRDefault="007E3289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289" w:rsidRPr="00EE5DE8" w:rsidRDefault="007E3289" w:rsidP="007E32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2.6. Громадянці України Цукатовій Світлані Володимирівні (ідентифікаційний номер 2391414846) у власність площею 4,2587 га  ріллі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7E3289" w:rsidRPr="00EE5DE8" w:rsidRDefault="007E3289" w:rsidP="007E32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289" w:rsidRPr="00EE5DE8" w:rsidRDefault="007E3289" w:rsidP="007E328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2.7. Громадянці України Цукатовій Світлані Володимирівні (ідентифікаційний номер 2391414846) у власність площею 0,1386 га  пасовища для ведення товарного сільськогосподарського виробництва в межах території  </w:t>
      </w:r>
      <w:proofErr w:type="spellStart"/>
      <w:r w:rsidRPr="00EE5DE8">
        <w:rPr>
          <w:rFonts w:ascii="Times New Roman" w:hAnsi="Times New Roman" w:cs="Times New Roman"/>
          <w:sz w:val="28"/>
          <w:szCs w:val="28"/>
          <w:lang w:val="uk-UA"/>
        </w:rPr>
        <w:t>Лисогірської</w:t>
      </w:r>
      <w:proofErr w:type="spellEnd"/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7E3289" w:rsidRPr="00EE5DE8" w:rsidRDefault="007E3289" w:rsidP="00E21A0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E5DE8" w:rsidRDefault="007E3289" w:rsidP="001B458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5DE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93003" w:rsidRPr="00EE5D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F33C5" w:rsidRPr="00EE5DE8">
        <w:rPr>
          <w:rFonts w:ascii="Times New Roman" w:hAnsi="Times New Roman" w:cs="Times New Roman"/>
          <w:sz w:val="28"/>
          <w:szCs w:val="28"/>
          <w:lang w:val="uk-UA"/>
        </w:rPr>
        <w:t>. Громадянам, зазначеним у пункт</w:t>
      </w:r>
      <w:r w:rsidR="00BD68E7" w:rsidRPr="00EE5DE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BF33C5"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BD68E7" w:rsidRPr="00EE5D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8E7" w:rsidRPr="00EE5DE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3C5" w:rsidRPr="00EE5DE8">
        <w:rPr>
          <w:rFonts w:ascii="Times New Roman" w:hAnsi="Times New Roman" w:cs="Times New Roman"/>
          <w:sz w:val="28"/>
          <w:szCs w:val="28"/>
          <w:lang w:val="uk-UA"/>
        </w:rPr>
        <w:t>цього розпорядження, вжити заход</w:t>
      </w:r>
      <w:r w:rsidR="00E72F33" w:rsidRPr="00EE5DE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3E0" w:rsidRPr="00EE5DE8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Pr="00EE5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3E0"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проведення</w:t>
      </w:r>
      <w:r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 xml:space="preserve"> </w:t>
      </w:r>
      <w:r w:rsidR="005F23E0"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державної</w:t>
      </w:r>
      <w:r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 xml:space="preserve"> </w:t>
      </w:r>
      <w:r w:rsidR="005F23E0"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реєстрації права власності</w:t>
      </w:r>
      <w:r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 xml:space="preserve"> </w:t>
      </w:r>
      <w:r w:rsidR="005F23E0"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земельної</w:t>
      </w:r>
      <w:r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 xml:space="preserve"> </w:t>
      </w:r>
      <w:r w:rsidR="005F23E0"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ділянки</w:t>
      </w:r>
      <w:r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 xml:space="preserve"> </w:t>
      </w:r>
      <w:r w:rsidR="005F23E0" w:rsidRPr="00EE5DE8">
        <w:rPr>
          <w:rFonts w:ascii="Times New Roman" w:hAnsi="Times New Roman" w:cs="Times New Roman"/>
          <w:color w:val="2D1614"/>
          <w:sz w:val="28"/>
          <w:szCs w:val="28"/>
          <w:shd w:val="clear" w:color="auto" w:fill="FFFFFF"/>
          <w:lang w:val="uk-UA"/>
        </w:rPr>
        <w:t>відповідно до чинного законодавства</w:t>
      </w:r>
      <w:r w:rsidR="00BF33C5" w:rsidRPr="00EE5D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289" w:rsidRDefault="007E3289" w:rsidP="001B458E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0878" w:rsidRPr="00FE0878" w:rsidRDefault="00E21A05" w:rsidP="00FE08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3208F">
        <w:rPr>
          <w:rFonts w:ascii="Times New Roman" w:hAnsi="Times New Roman" w:cs="Times New Roman"/>
          <w:sz w:val="28"/>
          <w:szCs w:val="28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 w:rsidR="009B60CC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60CC" w:rsidRPr="009B60CC" w:rsidRDefault="009B60CC" w:rsidP="00EA1148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Виконувач функцій і повноважень </w:t>
      </w:r>
    </w:p>
    <w:p w:rsidR="009B60CC" w:rsidRPr="009B60CC" w:rsidRDefault="009B60CC" w:rsidP="009B60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голови  райдержадміністрації, </w:t>
      </w:r>
      <w:r w:rsidR="00E618E3"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перший</w:t>
      </w:r>
    </w:p>
    <w:p w:rsidR="00006F27" w:rsidRPr="00B3208F" w:rsidRDefault="009B60CC" w:rsidP="00B320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заступник голови райдержадміністрації                       </w:t>
      </w:r>
      <w:r w:rsidR="00E618E3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       </w:t>
      </w:r>
      <w:r w:rsidRPr="009B60CC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С.В.Бондаренк</w:t>
      </w:r>
      <w:r w:rsidR="00B3208F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</w:t>
      </w:r>
    </w:p>
    <w:p w:rsidR="00B3208F" w:rsidRDefault="00B3208F" w:rsidP="002832A8">
      <w:pPr>
        <w:pStyle w:val="a9"/>
        <w:tabs>
          <w:tab w:val="left" w:pos="68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208F" w:rsidSect="00E618E3">
      <w:headerReference w:type="default" r:id="rId11"/>
      <w:pgSz w:w="11906" w:h="16838"/>
      <w:pgMar w:top="426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5EB" w:rsidRDefault="004615EB" w:rsidP="00D12708">
      <w:pPr>
        <w:spacing w:after="0"/>
      </w:pPr>
      <w:r>
        <w:separator/>
      </w:r>
    </w:p>
  </w:endnote>
  <w:endnote w:type="continuationSeparator" w:id="0">
    <w:p w:rsidR="004615EB" w:rsidRDefault="004615EB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5EB" w:rsidRDefault="004615EB" w:rsidP="00D12708">
      <w:pPr>
        <w:spacing w:after="0"/>
      </w:pPr>
      <w:r>
        <w:separator/>
      </w:r>
    </w:p>
  </w:footnote>
  <w:footnote w:type="continuationSeparator" w:id="0">
    <w:p w:rsidR="004615EB" w:rsidRDefault="004615EB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154208"/>
      <w:docPartObj>
        <w:docPartGallery w:val="Page Numbers (Top of Page)"/>
        <w:docPartUnique/>
      </w:docPartObj>
    </w:sdtPr>
    <w:sdtEndPr/>
    <w:sdtContent>
      <w:p w:rsidR="00E618E3" w:rsidRDefault="00E618E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532">
          <w:rPr>
            <w:noProof/>
          </w:rPr>
          <w:t>3</w:t>
        </w:r>
        <w:r>
          <w:fldChar w:fldCharType="end"/>
        </w:r>
      </w:p>
    </w:sdtContent>
  </w:sdt>
  <w:p w:rsidR="00396481" w:rsidRDefault="003964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33C5"/>
    <w:rsid w:val="00000FA7"/>
    <w:rsid w:val="00006F27"/>
    <w:rsid w:val="00010EFC"/>
    <w:rsid w:val="00045427"/>
    <w:rsid w:val="00061F2C"/>
    <w:rsid w:val="0007431F"/>
    <w:rsid w:val="000843C9"/>
    <w:rsid w:val="00095E03"/>
    <w:rsid w:val="000B0780"/>
    <w:rsid w:val="000C39F2"/>
    <w:rsid w:val="000E1AEE"/>
    <w:rsid w:val="000E61ED"/>
    <w:rsid w:val="000F43EC"/>
    <w:rsid w:val="000F47FA"/>
    <w:rsid w:val="0010255E"/>
    <w:rsid w:val="00104DDF"/>
    <w:rsid w:val="001178E3"/>
    <w:rsid w:val="00126333"/>
    <w:rsid w:val="001562B8"/>
    <w:rsid w:val="0016352E"/>
    <w:rsid w:val="00164712"/>
    <w:rsid w:val="00185F15"/>
    <w:rsid w:val="00193A8A"/>
    <w:rsid w:val="00193CDE"/>
    <w:rsid w:val="001A133B"/>
    <w:rsid w:val="001A4DCE"/>
    <w:rsid w:val="001B458E"/>
    <w:rsid w:val="001C555C"/>
    <w:rsid w:val="001F3FDB"/>
    <w:rsid w:val="00216C64"/>
    <w:rsid w:val="0022003C"/>
    <w:rsid w:val="00233C32"/>
    <w:rsid w:val="00240969"/>
    <w:rsid w:val="00250CB2"/>
    <w:rsid w:val="002534D8"/>
    <w:rsid w:val="002832A8"/>
    <w:rsid w:val="002835DC"/>
    <w:rsid w:val="00283A49"/>
    <w:rsid w:val="00290945"/>
    <w:rsid w:val="002B0E4E"/>
    <w:rsid w:val="002C2C63"/>
    <w:rsid w:val="002C42F3"/>
    <w:rsid w:val="002D7FFE"/>
    <w:rsid w:val="002E2556"/>
    <w:rsid w:val="002F3699"/>
    <w:rsid w:val="00300FCC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62C6F"/>
    <w:rsid w:val="00396481"/>
    <w:rsid w:val="003A45E5"/>
    <w:rsid w:val="003B0701"/>
    <w:rsid w:val="003B11B3"/>
    <w:rsid w:val="003C78DF"/>
    <w:rsid w:val="003D53B5"/>
    <w:rsid w:val="003E0482"/>
    <w:rsid w:val="003E632E"/>
    <w:rsid w:val="003E733A"/>
    <w:rsid w:val="003F10C9"/>
    <w:rsid w:val="003F14B4"/>
    <w:rsid w:val="003F20F4"/>
    <w:rsid w:val="00425799"/>
    <w:rsid w:val="00435129"/>
    <w:rsid w:val="00436E3B"/>
    <w:rsid w:val="00455634"/>
    <w:rsid w:val="004615EB"/>
    <w:rsid w:val="0046362C"/>
    <w:rsid w:val="00471F79"/>
    <w:rsid w:val="00472AA6"/>
    <w:rsid w:val="004752AD"/>
    <w:rsid w:val="00482DA4"/>
    <w:rsid w:val="00486110"/>
    <w:rsid w:val="0049029F"/>
    <w:rsid w:val="0049714F"/>
    <w:rsid w:val="004A5C52"/>
    <w:rsid w:val="004B7889"/>
    <w:rsid w:val="004C496F"/>
    <w:rsid w:val="004D29CE"/>
    <w:rsid w:val="004D3B84"/>
    <w:rsid w:val="005133DE"/>
    <w:rsid w:val="00536A62"/>
    <w:rsid w:val="00545DF8"/>
    <w:rsid w:val="00546C95"/>
    <w:rsid w:val="00560E71"/>
    <w:rsid w:val="005614E1"/>
    <w:rsid w:val="00577C5F"/>
    <w:rsid w:val="00591FBC"/>
    <w:rsid w:val="005958A7"/>
    <w:rsid w:val="005E08E9"/>
    <w:rsid w:val="005F0656"/>
    <w:rsid w:val="005F23E0"/>
    <w:rsid w:val="005F6E92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287"/>
    <w:rsid w:val="006C0D90"/>
    <w:rsid w:val="006E1D79"/>
    <w:rsid w:val="006E2C27"/>
    <w:rsid w:val="006F3FDD"/>
    <w:rsid w:val="006F70CC"/>
    <w:rsid w:val="00701BFF"/>
    <w:rsid w:val="007A0491"/>
    <w:rsid w:val="007A2E59"/>
    <w:rsid w:val="007B7A2F"/>
    <w:rsid w:val="007C4261"/>
    <w:rsid w:val="007D5463"/>
    <w:rsid w:val="007E3289"/>
    <w:rsid w:val="00812062"/>
    <w:rsid w:val="00826B3D"/>
    <w:rsid w:val="00850BF1"/>
    <w:rsid w:val="008739F6"/>
    <w:rsid w:val="0087416B"/>
    <w:rsid w:val="00875E8D"/>
    <w:rsid w:val="00891532"/>
    <w:rsid w:val="0090592C"/>
    <w:rsid w:val="00911D00"/>
    <w:rsid w:val="00913437"/>
    <w:rsid w:val="00914BE7"/>
    <w:rsid w:val="00922C40"/>
    <w:rsid w:val="00937708"/>
    <w:rsid w:val="00944164"/>
    <w:rsid w:val="00963425"/>
    <w:rsid w:val="00966F4C"/>
    <w:rsid w:val="009A66CE"/>
    <w:rsid w:val="009B60CC"/>
    <w:rsid w:val="009C208E"/>
    <w:rsid w:val="009D4B85"/>
    <w:rsid w:val="009E1BC0"/>
    <w:rsid w:val="009E1E09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D231B"/>
    <w:rsid w:val="00AE0EDE"/>
    <w:rsid w:val="00AF2556"/>
    <w:rsid w:val="00B12425"/>
    <w:rsid w:val="00B200C6"/>
    <w:rsid w:val="00B3208F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C0E21"/>
    <w:rsid w:val="00BC5270"/>
    <w:rsid w:val="00BD1B68"/>
    <w:rsid w:val="00BD4E21"/>
    <w:rsid w:val="00BD68E7"/>
    <w:rsid w:val="00BE1ECB"/>
    <w:rsid w:val="00BF33C5"/>
    <w:rsid w:val="00C028AC"/>
    <w:rsid w:val="00C12B83"/>
    <w:rsid w:val="00C15C7B"/>
    <w:rsid w:val="00C166A4"/>
    <w:rsid w:val="00C424CD"/>
    <w:rsid w:val="00C47A12"/>
    <w:rsid w:val="00C50601"/>
    <w:rsid w:val="00C56089"/>
    <w:rsid w:val="00C64D08"/>
    <w:rsid w:val="00C70411"/>
    <w:rsid w:val="00C70CE3"/>
    <w:rsid w:val="00C7165A"/>
    <w:rsid w:val="00C748A9"/>
    <w:rsid w:val="00C979B2"/>
    <w:rsid w:val="00CA7017"/>
    <w:rsid w:val="00CB5CFC"/>
    <w:rsid w:val="00CB7F88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629B4"/>
    <w:rsid w:val="00D67544"/>
    <w:rsid w:val="00D70E84"/>
    <w:rsid w:val="00D8407C"/>
    <w:rsid w:val="00D87AAB"/>
    <w:rsid w:val="00D90031"/>
    <w:rsid w:val="00D90FAD"/>
    <w:rsid w:val="00D9263D"/>
    <w:rsid w:val="00D972C4"/>
    <w:rsid w:val="00DC229D"/>
    <w:rsid w:val="00DC6BFC"/>
    <w:rsid w:val="00DC7389"/>
    <w:rsid w:val="00DE51B9"/>
    <w:rsid w:val="00E21A05"/>
    <w:rsid w:val="00E2230E"/>
    <w:rsid w:val="00E30E51"/>
    <w:rsid w:val="00E33A54"/>
    <w:rsid w:val="00E3658E"/>
    <w:rsid w:val="00E40158"/>
    <w:rsid w:val="00E6136B"/>
    <w:rsid w:val="00E618E3"/>
    <w:rsid w:val="00E65446"/>
    <w:rsid w:val="00E65639"/>
    <w:rsid w:val="00E72F33"/>
    <w:rsid w:val="00E73E8D"/>
    <w:rsid w:val="00E906FD"/>
    <w:rsid w:val="00EA1148"/>
    <w:rsid w:val="00EA2A3E"/>
    <w:rsid w:val="00EC0219"/>
    <w:rsid w:val="00EE04CB"/>
    <w:rsid w:val="00EE04DB"/>
    <w:rsid w:val="00EE5DE8"/>
    <w:rsid w:val="00F06DCC"/>
    <w:rsid w:val="00F23D6C"/>
    <w:rsid w:val="00F24887"/>
    <w:rsid w:val="00F32B73"/>
    <w:rsid w:val="00F32BDD"/>
    <w:rsid w:val="00F4252D"/>
    <w:rsid w:val="00F452A9"/>
    <w:rsid w:val="00F52A3B"/>
    <w:rsid w:val="00F53F9E"/>
    <w:rsid w:val="00F66C66"/>
    <w:rsid w:val="00F837BE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B1C"/>
    <w:rsid w:val="00FF2D16"/>
    <w:rsid w:val="00FF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E73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3E733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D030C-C239-498D-AC60-9F75A6DB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8</cp:revision>
  <cp:lastPrinted>2015-11-19T07:44:00Z</cp:lastPrinted>
  <dcterms:created xsi:type="dcterms:W3CDTF">2015-10-20T13:10:00Z</dcterms:created>
  <dcterms:modified xsi:type="dcterms:W3CDTF">2015-11-19T07:46:00Z</dcterms:modified>
</cp:coreProperties>
</file>