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E4" w:rsidRPr="00FC26E4" w:rsidRDefault="00FC26E4" w:rsidP="00FC26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eastAsia="Times New Roman" w:hAnsi="Antiqua" w:cs="Times New Roman"/>
          <w:b/>
          <w:color w:val="auto"/>
          <w:sz w:val="26"/>
          <w:szCs w:val="20"/>
          <w:lang w:val="ru-RU"/>
        </w:rPr>
      </w:pPr>
      <w:r w:rsidRPr="00FC26E4">
        <w:rPr>
          <w:rFonts w:ascii="Antiqua" w:eastAsia="Times New Roman" w:hAnsi="Antiqua" w:cs="Times New Roman"/>
          <w:b/>
          <w:color w:val="auto"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3.2pt" o:ole="" filled="t">
            <v:fill color2="black"/>
            <v:imagedata r:id="rId8" o:title=""/>
          </v:shape>
          <o:OLEObject Type="Embed" ProgID="Word.Picture.8" ShapeID="_x0000_i1025" DrawAspect="Content" ObjectID="_1512463591" r:id="rId9"/>
        </w:object>
      </w:r>
    </w:p>
    <w:p w:rsidR="00FC26E4" w:rsidRPr="00FC26E4" w:rsidRDefault="00FC26E4" w:rsidP="00FC26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C26E4" w:rsidRPr="00FC26E4" w:rsidRDefault="00FC26E4" w:rsidP="00FC26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FC26E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ПЕРВОМАЙСЬКА РАЙОННА ДЕРЖАВНА АДМІНІСТРАЦІЯ</w:t>
      </w:r>
    </w:p>
    <w:p w:rsidR="00FC26E4" w:rsidRPr="00FC26E4" w:rsidRDefault="00FC26E4" w:rsidP="00FC26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FC26E4" w:rsidRPr="00FC26E4" w:rsidRDefault="00FC26E4" w:rsidP="00FC26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FC26E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МИКОЛАЇВСЬКОЇ ОБЛАСТІ</w:t>
      </w:r>
    </w:p>
    <w:p w:rsidR="00FC26E4" w:rsidRPr="00FC26E4" w:rsidRDefault="00FC26E4" w:rsidP="00FC26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FC26E4" w:rsidRPr="00FC26E4" w:rsidRDefault="00FC26E4" w:rsidP="00FC26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val="uk-UA"/>
        </w:rPr>
      </w:pPr>
      <w:r w:rsidRPr="00FC26E4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 xml:space="preserve">Р О З П О Р Я Д Ж Е Н </w:t>
      </w:r>
      <w:proofErr w:type="spellStart"/>
      <w:r w:rsidRPr="00FC26E4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>Н</w:t>
      </w:r>
      <w:proofErr w:type="spellEnd"/>
      <w:r w:rsidRPr="00FC26E4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FC26E4" w:rsidRPr="00FC26E4" w:rsidTr="006A000C">
        <w:trPr>
          <w:trHeight w:val="262"/>
          <w:jc w:val="center"/>
        </w:trPr>
        <w:tc>
          <w:tcPr>
            <w:tcW w:w="3370" w:type="dxa"/>
            <w:hideMark/>
          </w:tcPr>
          <w:p w:rsidR="00FC26E4" w:rsidRPr="00FC26E4" w:rsidRDefault="00FC26E4" w:rsidP="00FC26E4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23.12.2015</w:t>
            </w:r>
          </w:p>
        </w:tc>
        <w:tc>
          <w:tcPr>
            <w:tcW w:w="3420" w:type="dxa"/>
            <w:hideMark/>
          </w:tcPr>
          <w:p w:rsidR="00FC26E4" w:rsidRPr="00FC26E4" w:rsidRDefault="00FC26E4" w:rsidP="00FC2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FC26E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FC26E4" w:rsidRPr="00FC26E4" w:rsidRDefault="00FC26E4" w:rsidP="00FC26E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C26E4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340-р</w:t>
            </w:r>
          </w:p>
        </w:tc>
      </w:tr>
    </w:tbl>
    <w:p w:rsidR="004D617B" w:rsidRDefault="008059C1" w:rsidP="00FC26E4">
      <w:pPr>
        <w:pStyle w:val="3"/>
        <w:shd w:val="clear" w:color="auto" w:fill="auto"/>
        <w:spacing w:before="0" w:after="904" w:line="322" w:lineRule="exact"/>
        <w:ind w:right="4540"/>
      </w:pPr>
      <w:r>
        <w:rPr>
          <w:rStyle w:val="1"/>
        </w:rPr>
        <w:t>Про затвердження графіка роботи спеціалістів відділу забезпечення діяльності центру надання адміністративних послуг Первомайської районної державної адміністрації</w:t>
      </w:r>
    </w:p>
    <w:p w:rsidR="004D617B" w:rsidRDefault="008059C1">
      <w:pPr>
        <w:pStyle w:val="3"/>
        <w:shd w:val="clear" w:color="auto" w:fill="auto"/>
        <w:spacing w:before="0" w:after="296" w:line="317" w:lineRule="exact"/>
        <w:ind w:left="20" w:right="20" w:firstLine="780"/>
        <w:jc w:val="both"/>
      </w:pPr>
      <w:r>
        <w:rPr>
          <w:rStyle w:val="1"/>
        </w:rPr>
        <w:t>Відповідно до пунктів 1, 2, 7 статті 119 Конституції України, пунктів 1, 2, 7 статті 2, статті 5, частини третьої статті 39, статей 42, 47 Закону України «Про місцеві державні адміністрації», Закону України «Про адміністративні послуги», розпорядження голови Первомайської райдержадміністрації від 11.03.2015 року №18-рк «Про затвердження Регламенту Центру надання адміністративних послуг Первомайської районної державної адміністрації», розпорядження голови Первомайської райдержадміністрації від 15.05.2015 року №35-рк «Про затвердження Положення про Центр надання адміністративних послуг Первомайської районної державної адміністрації», розпорядження голови Первомайської райдержадміністрації від 02 жовтня 2015 року №262-р «Про упорядкування структури Первомайської районної державної адміністрації» розпорядження голови Первомайської райдержадміністрації від 02.12.2015 року №321-р «Про затвердження Положення про відділ забезпечення діяльності центру надання адміністративних послуг Первомайської районної державної адміністрації», з метою належної організації діяльності відділу забезпечення діяльності центру надання адміністративних послуг Первомайської районної державної адміністрації</w:t>
      </w:r>
    </w:p>
    <w:p w:rsidR="004D617B" w:rsidRDefault="008059C1">
      <w:pPr>
        <w:pStyle w:val="3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80"/>
        <w:jc w:val="both"/>
      </w:pPr>
      <w:r>
        <w:rPr>
          <w:rStyle w:val="1"/>
        </w:rPr>
        <w:t>Затвердити графік роботи спеціалістів відділу забезпечення діяльності центру надання адміністративних послуг Первомайської районної державної адміністрації (далі - Графік), що додається.</w:t>
      </w:r>
    </w:p>
    <w:p w:rsidR="00A143FE" w:rsidRPr="00A143FE" w:rsidRDefault="008059C1" w:rsidP="00A143FE">
      <w:pPr>
        <w:pStyle w:val="3"/>
        <w:numPr>
          <w:ilvl w:val="0"/>
          <w:numId w:val="1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80"/>
        <w:jc w:val="both"/>
      </w:pPr>
      <w:r>
        <w:rPr>
          <w:rStyle w:val="1"/>
        </w:rPr>
        <w:t>Визнати таким, що втратило чинність розпорядження голови райдержадміністрації від 13.03.2014 року №63-р «Про затвердження графіка роботи структурних підрозділів (окремих спеціалістів) райдержадміністрації в приміщенні Центру надання адміністративних послуг Первомайської районної державної адміністрації».</w:t>
      </w:r>
    </w:p>
    <w:p w:rsidR="004D617B" w:rsidRDefault="008059C1" w:rsidP="00A143FE">
      <w:pPr>
        <w:pStyle w:val="3"/>
        <w:numPr>
          <w:ilvl w:val="0"/>
          <w:numId w:val="1"/>
        </w:numPr>
        <w:shd w:val="clear" w:color="auto" w:fill="auto"/>
        <w:tabs>
          <w:tab w:val="left" w:pos="1225"/>
        </w:tabs>
        <w:spacing w:before="0" w:after="0" w:line="322" w:lineRule="exact"/>
        <w:ind w:left="800" w:right="20"/>
        <w:jc w:val="both"/>
        <w:rPr>
          <w:rStyle w:val="1"/>
          <w:lang w:val="ru-RU"/>
        </w:rPr>
      </w:pPr>
      <w:r>
        <w:rPr>
          <w:rStyle w:val="1"/>
        </w:rPr>
        <w:t>Контроль за виконанням цього розпорядження залишаю за собою.</w:t>
      </w:r>
    </w:p>
    <w:p w:rsidR="00A143FE" w:rsidRDefault="00A143FE" w:rsidP="00A143FE">
      <w:pPr>
        <w:pStyle w:val="3"/>
        <w:shd w:val="clear" w:color="auto" w:fill="auto"/>
        <w:tabs>
          <w:tab w:val="left" w:pos="1225"/>
        </w:tabs>
        <w:spacing w:before="0" w:after="0" w:line="322" w:lineRule="exact"/>
        <w:ind w:left="700" w:right="20"/>
        <w:jc w:val="both"/>
        <w:rPr>
          <w:rStyle w:val="1"/>
          <w:lang w:val="ru-RU"/>
        </w:rPr>
      </w:pPr>
    </w:p>
    <w:p w:rsidR="00A143FE" w:rsidRDefault="008059C1">
      <w:pPr>
        <w:pStyle w:val="3"/>
        <w:shd w:val="clear" w:color="auto" w:fill="auto"/>
        <w:spacing w:before="0" w:after="0" w:line="346" w:lineRule="exact"/>
        <w:ind w:right="360"/>
        <w:rPr>
          <w:rStyle w:val="1"/>
          <w:lang w:val="ru-RU"/>
        </w:rPr>
      </w:pPr>
      <w:r>
        <w:rPr>
          <w:rStyle w:val="1"/>
        </w:rPr>
        <w:t xml:space="preserve">Виконувач функцій і повноважень голови </w:t>
      </w:r>
    </w:p>
    <w:p w:rsidR="004D617B" w:rsidRDefault="008059C1">
      <w:pPr>
        <w:pStyle w:val="3"/>
        <w:shd w:val="clear" w:color="auto" w:fill="auto"/>
        <w:spacing w:before="0" w:after="0" w:line="346" w:lineRule="exact"/>
        <w:ind w:right="360"/>
      </w:pPr>
      <w:r>
        <w:rPr>
          <w:rStyle w:val="1"/>
        </w:rPr>
        <w:t>райдержадміністрації, перший заступник голови</w:t>
      </w:r>
    </w:p>
    <w:p w:rsidR="004D617B" w:rsidRDefault="008059C1">
      <w:pPr>
        <w:pStyle w:val="3"/>
        <w:shd w:val="clear" w:color="auto" w:fill="auto"/>
        <w:tabs>
          <w:tab w:val="left" w:pos="7003"/>
        </w:tabs>
        <w:spacing w:before="0" w:after="0" w:line="346" w:lineRule="exact"/>
        <w:rPr>
          <w:rStyle w:val="1"/>
          <w:lang w:val="uk-UA"/>
        </w:rPr>
      </w:pPr>
      <w:r>
        <w:rPr>
          <w:rStyle w:val="1"/>
        </w:rPr>
        <w:t>райдержадміністрації</w:t>
      </w:r>
      <w:r>
        <w:rPr>
          <w:rStyle w:val="1"/>
        </w:rPr>
        <w:tab/>
        <w:t>С. В. Бондаренко</w:t>
      </w:r>
    </w:p>
    <w:p w:rsidR="004A2DD4" w:rsidRDefault="004A2DD4">
      <w:pPr>
        <w:pStyle w:val="3"/>
        <w:shd w:val="clear" w:color="auto" w:fill="auto"/>
        <w:tabs>
          <w:tab w:val="left" w:pos="7003"/>
        </w:tabs>
        <w:spacing w:before="0" w:after="0" w:line="346" w:lineRule="exact"/>
        <w:rPr>
          <w:rStyle w:val="1"/>
          <w:lang w:val="uk-UA"/>
        </w:rPr>
      </w:pPr>
    </w:p>
    <w:p w:rsidR="004A2DD4" w:rsidRDefault="004A2DD4">
      <w:pPr>
        <w:pStyle w:val="3"/>
        <w:shd w:val="clear" w:color="auto" w:fill="auto"/>
        <w:tabs>
          <w:tab w:val="left" w:pos="7003"/>
        </w:tabs>
        <w:spacing w:before="0" w:after="0" w:line="346" w:lineRule="exact"/>
        <w:rPr>
          <w:rStyle w:val="1"/>
          <w:lang w:val="uk-UA"/>
        </w:rPr>
      </w:pPr>
    </w:p>
    <w:p w:rsidR="004A2DD4" w:rsidRDefault="004A2DD4">
      <w:pPr>
        <w:pStyle w:val="3"/>
        <w:shd w:val="clear" w:color="auto" w:fill="auto"/>
        <w:tabs>
          <w:tab w:val="left" w:pos="7003"/>
        </w:tabs>
        <w:spacing w:before="0" w:after="0" w:line="346" w:lineRule="exact"/>
        <w:rPr>
          <w:rStyle w:val="1"/>
          <w:lang w:val="uk-UA"/>
        </w:rPr>
      </w:pPr>
    </w:p>
    <w:p w:rsidR="004A2DD4" w:rsidRDefault="004A2DD4">
      <w:pPr>
        <w:pStyle w:val="3"/>
        <w:shd w:val="clear" w:color="auto" w:fill="auto"/>
        <w:tabs>
          <w:tab w:val="left" w:pos="7003"/>
        </w:tabs>
        <w:spacing w:before="0" w:after="0" w:line="346" w:lineRule="exact"/>
        <w:rPr>
          <w:rStyle w:val="1"/>
          <w:lang w:val="uk-UA"/>
        </w:rPr>
      </w:pPr>
    </w:p>
    <w:p w:rsidR="004A2DD4" w:rsidRPr="004A2DD4" w:rsidRDefault="004A2DD4" w:rsidP="004A2DD4">
      <w:pPr>
        <w:framePr w:w="9701" w:h="3614" w:hRule="exact" w:wrap="around" w:vAnchor="page" w:hAnchor="page" w:x="1866" w:y="2372"/>
        <w:tabs>
          <w:tab w:val="left" w:leader="underscore" w:pos="8160"/>
        </w:tabs>
        <w:spacing w:after="596" w:line="322" w:lineRule="exact"/>
        <w:ind w:left="6000" w:right="400"/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</w:pPr>
      <w:r w:rsidRPr="004A2DD4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>ЗАТВЕРДЖЕНО</w:t>
      </w:r>
      <w:r w:rsidRPr="004A2DD4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br/>
        <w:t>розпорядження голови</w:t>
      </w:r>
      <w:r w:rsidRPr="004A2DD4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br/>
        <w:t>Первомайської районної</w:t>
      </w:r>
      <w:r w:rsidRPr="004A2DD4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br/>
        <w:t>державної адміністрації</w:t>
      </w:r>
      <w:r w:rsidRPr="004A2DD4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br/>
        <w:t>23.12.2015 року  №340-р</w:t>
      </w:r>
    </w:p>
    <w:p w:rsidR="004A2DD4" w:rsidRPr="004A2DD4" w:rsidRDefault="004A2DD4" w:rsidP="004A2DD4">
      <w:pPr>
        <w:framePr w:w="9701" w:h="3614" w:hRule="exact" w:wrap="around" w:vAnchor="page" w:hAnchor="page" w:x="1866" w:y="2372"/>
        <w:spacing w:line="326" w:lineRule="exact"/>
        <w:ind w:left="422" w:right="100"/>
        <w:jc w:val="center"/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</w:pPr>
      <w:r w:rsidRPr="004A2DD4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>ГРАФІК</w:t>
      </w:r>
    </w:p>
    <w:p w:rsidR="004A2DD4" w:rsidRPr="004A2DD4" w:rsidRDefault="004A2DD4" w:rsidP="004A2DD4">
      <w:pPr>
        <w:framePr w:w="9701" w:h="3614" w:hRule="exact" w:wrap="around" w:vAnchor="page" w:hAnchor="page" w:x="1866" w:y="2372"/>
        <w:spacing w:line="326" w:lineRule="exact"/>
        <w:ind w:left="422" w:right="100"/>
        <w:jc w:val="center"/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</w:pPr>
      <w:r w:rsidRPr="004A2DD4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>роботи спеціалістів відділу забезпечення діяльності</w:t>
      </w:r>
      <w:r w:rsidRPr="004A2DD4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br/>
        <w:t>центру надання адміністративних послуг Первомайської районної державної</w:t>
      </w:r>
    </w:p>
    <w:p w:rsidR="004A2DD4" w:rsidRPr="004A2DD4" w:rsidRDefault="004A2DD4" w:rsidP="004A2DD4">
      <w:pPr>
        <w:framePr w:w="9701" w:h="3614" w:hRule="exact" w:wrap="around" w:vAnchor="page" w:hAnchor="page" w:x="1866" w:y="2372"/>
        <w:spacing w:line="326" w:lineRule="exact"/>
        <w:ind w:left="422" w:right="100"/>
        <w:jc w:val="center"/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</w:pPr>
      <w:r w:rsidRPr="004A2DD4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>адміністрації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1498"/>
        <w:gridCol w:w="1430"/>
        <w:gridCol w:w="1224"/>
        <w:gridCol w:w="1248"/>
        <w:gridCol w:w="1478"/>
        <w:gridCol w:w="1031"/>
      </w:tblGrid>
      <w:tr w:rsidR="004A2DD4" w:rsidRPr="004A2DD4" w:rsidTr="006A000C">
        <w:trPr>
          <w:trHeight w:val="989"/>
        </w:trPr>
        <w:tc>
          <w:tcPr>
            <w:tcW w:w="1882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after="60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П.І.Б.</w:t>
            </w:r>
          </w:p>
          <w:p w:rsidR="004A2DD4" w:rsidRPr="004A2DD4" w:rsidRDefault="004A2DD4" w:rsidP="004A2DD4">
            <w:pPr>
              <w:framePr w:w="9902" w:h="7901" w:wrap="around" w:vAnchor="page" w:hAnchor="page" w:x="1314" w:y="6272"/>
              <w:spacing w:before="60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спеціаліста</w:t>
            </w:r>
          </w:p>
        </w:tc>
        <w:tc>
          <w:tcPr>
            <w:tcW w:w="149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Понеділок</w:t>
            </w:r>
          </w:p>
        </w:tc>
        <w:tc>
          <w:tcPr>
            <w:tcW w:w="1430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Вівторок</w:t>
            </w:r>
          </w:p>
        </w:tc>
        <w:tc>
          <w:tcPr>
            <w:tcW w:w="1224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Середа</w:t>
            </w:r>
          </w:p>
        </w:tc>
        <w:tc>
          <w:tcPr>
            <w:tcW w:w="124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Четвер</w:t>
            </w:r>
          </w:p>
        </w:tc>
        <w:tc>
          <w:tcPr>
            <w:tcW w:w="147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П'ятниця</w:t>
            </w:r>
          </w:p>
        </w:tc>
        <w:tc>
          <w:tcPr>
            <w:tcW w:w="1031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Субота</w:t>
            </w:r>
          </w:p>
        </w:tc>
      </w:tr>
      <w:tr w:rsidR="004A2DD4" w:rsidRPr="004A2DD4" w:rsidTr="006A000C">
        <w:trPr>
          <w:trHeight w:val="336"/>
        </w:trPr>
        <w:tc>
          <w:tcPr>
            <w:tcW w:w="9791" w:type="dxa"/>
            <w:gridSpan w:val="7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39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І тиждень місяця</w:t>
            </w:r>
          </w:p>
        </w:tc>
      </w:tr>
      <w:tr w:rsidR="004A2DD4" w:rsidRPr="004A2DD4" w:rsidTr="006A000C">
        <w:trPr>
          <w:trHeight w:val="658"/>
        </w:trPr>
        <w:tc>
          <w:tcPr>
            <w:tcW w:w="1882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Дзюба С.А.</w:t>
            </w:r>
          </w:p>
        </w:tc>
        <w:tc>
          <w:tcPr>
            <w:tcW w:w="149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430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224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24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47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031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rPr>
                <w:sz w:val="10"/>
                <w:szCs w:val="10"/>
              </w:rPr>
            </w:pPr>
          </w:p>
        </w:tc>
      </w:tr>
      <w:tr w:rsidR="004A2DD4" w:rsidRPr="004A2DD4" w:rsidTr="006A000C">
        <w:trPr>
          <w:trHeight w:val="648"/>
        </w:trPr>
        <w:tc>
          <w:tcPr>
            <w:tcW w:w="1882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proofErr w:type="spellStart"/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Гніденко</w:t>
            </w:r>
            <w:proofErr w:type="spellEnd"/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 xml:space="preserve"> В.А.</w:t>
            </w:r>
          </w:p>
        </w:tc>
        <w:tc>
          <w:tcPr>
            <w:tcW w:w="149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Вихідний</w:t>
            </w:r>
          </w:p>
        </w:tc>
        <w:tc>
          <w:tcPr>
            <w:tcW w:w="1430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12.00- 20.00</w:t>
            </w:r>
          </w:p>
        </w:tc>
        <w:tc>
          <w:tcPr>
            <w:tcW w:w="1224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24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12.00- 20.00</w:t>
            </w:r>
          </w:p>
        </w:tc>
        <w:tc>
          <w:tcPr>
            <w:tcW w:w="147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031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</w:tr>
      <w:tr w:rsidR="004A2DD4" w:rsidRPr="004A2DD4" w:rsidTr="006A000C">
        <w:trPr>
          <w:trHeight w:val="658"/>
        </w:trPr>
        <w:tc>
          <w:tcPr>
            <w:tcW w:w="1882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Зарічна Л.Б.</w:t>
            </w:r>
          </w:p>
        </w:tc>
        <w:tc>
          <w:tcPr>
            <w:tcW w:w="149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9.00- 17.00</w:t>
            </w:r>
          </w:p>
        </w:tc>
        <w:tc>
          <w:tcPr>
            <w:tcW w:w="1430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9.00- 17.00</w:t>
            </w:r>
          </w:p>
        </w:tc>
        <w:tc>
          <w:tcPr>
            <w:tcW w:w="1224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9.00- 17.00</w:t>
            </w:r>
          </w:p>
        </w:tc>
        <w:tc>
          <w:tcPr>
            <w:tcW w:w="124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9.00- 17.00</w:t>
            </w:r>
          </w:p>
        </w:tc>
        <w:tc>
          <w:tcPr>
            <w:tcW w:w="147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031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rPr>
                <w:sz w:val="10"/>
                <w:szCs w:val="10"/>
              </w:rPr>
            </w:pPr>
          </w:p>
        </w:tc>
      </w:tr>
      <w:tr w:rsidR="004A2DD4" w:rsidRPr="004A2DD4" w:rsidTr="006A000C">
        <w:trPr>
          <w:trHeight w:val="336"/>
        </w:trPr>
        <w:tc>
          <w:tcPr>
            <w:tcW w:w="9791" w:type="dxa"/>
            <w:gridSpan w:val="7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39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II тиждень місяця</w:t>
            </w:r>
          </w:p>
        </w:tc>
      </w:tr>
      <w:tr w:rsidR="004A2DD4" w:rsidRPr="004A2DD4" w:rsidTr="006A000C">
        <w:trPr>
          <w:trHeight w:val="653"/>
        </w:trPr>
        <w:tc>
          <w:tcPr>
            <w:tcW w:w="1882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Дзюба С.А.</w:t>
            </w:r>
          </w:p>
        </w:tc>
        <w:tc>
          <w:tcPr>
            <w:tcW w:w="149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Вихідний</w:t>
            </w:r>
          </w:p>
        </w:tc>
        <w:tc>
          <w:tcPr>
            <w:tcW w:w="1430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224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24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47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031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</w:tr>
      <w:tr w:rsidR="004A2DD4" w:rsidRPr="004A2DD4" w:rsidTr="006A000C">
        <w:trPr>
          <w:trHeight w:val="658"/>
        </w:trPr>
        <w:tc>
          <w:tcPr>
            <w:tcW w:w="1882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31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proofErr w:type="spellStart"/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Гніденко</w:t>
            </w:r>
            <w:proofErr w:type="spellEnd"/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 xml:space="preserve"> В.А.</w:t>
            </w:r>
          </w:p>
        </w:tc>
        <w:tc>
          <w:tcPr>
            <w:tcW w:w="149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31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430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6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12.00- 20.00</w:t>
            </w:r>
          </w:p>
        </w:tc>
        <w:tc>
          <w:tcPr>
            <w:tcW w:w="1224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6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24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31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12.00- 20.00</w:t>
            </w:r>
          </w:p>
        </w:tc>
        <w:tc>
          <w:tcPr>
            <w:tcW w:w="147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6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031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rPr>
                <w:sz w:val="10"/>
                <w:szCs w:val="10"/>
              </w:rPr>
            </w:pPr>
          </w:p>
        </w:tc>
      </w:tr>
      <w:tr w:rsidR="004A2DD4" w:rsidRPr="004A2DD4" w:rsidTr="006A000C">
        <w:trPr>
          <w:trHeight w:val="662"/>
        </w:trPr>
        <w:tc>
          <w:tcPr>
            <w:tcW w:w="1882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Зарічна Л.Б</w:t>
            </w:r>
          </w:p>
        </w:tc>
        <w:tc>
          <w:tcPr>
            <w:tcW w:w="149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6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9.00- 17.00</w:t>
            </w:r>
          </w:p>
        </w:tc>
        <w:tc>
          <w:tcPr>
            <w:tcW w:w="1430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6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9.00- 17.00</w:t>
            </w:r>
          </w:p>
        </w:tc>
        <w:tc>
          <w:tcPr>
            <w:tcW w:w="1224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9.00- 17.00</w:t>
            </w:r>
          </w:p>
        </w:tc>
        <w:tc>
          <w:tcPr>
            <w:tcW w:w="124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9.00- 17.00</w:t>
            </w:r>
          </w:p>
        </w:tc>
        <w:tc>
          <w:tcPr>
            <w:tcW w:w="147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031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rPr>
                <w:sz w:val="10"/>
                <w:szCs w:val="10"/>
              </w:rPr>
            </w:pPr>
          </w:p>
        </w:tc>
      </w:tr>
      <w:tr w:rsidR="004A2DD4" w:rsidRPr="004A2DD4" w:rsidTr="006A000C">
        <w:trPr>
          <w:trHeight w:val="331"/>
        </w:trPr>
        <w:tc>
          <w:tcPr>
            <w:tcW w:w="9791" w:type="dxa"/>
            <w:gridSpan w:val="7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39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III тиждень місяця</w:t>
            </w:r>
          </w:p>
        </w:tc>
      </w:tr>
      <w:tr w:rsidR="004A2DD4" w:rsidRPr="004A2DD4" w:rsidTr="006A000C">
        <w:trPr>
          <w:trHeight w:val="648"/>
        </w:trPr>
        <w:tc>
          <w:tcPr>
            <w:tcW w:w="1882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Дзюба С.А.</w:t>
            </w:r>
          </w:p>
        </w:tc>
        <w:tc>
          <w:tcPr>
            <w:tcW w:w="149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430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224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24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47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2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031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rPr>
                <w:sz w:val="10"/>
                <w:szCs w:val="10"/>
              </w:rPr>
            </w:pPr>
          </w:p>
        </w:tc>
      </w:tr>
      <w:tr w:rsidR="004A2DD4" w:rsidRPr="004A2DD4" w:rsidTr="006A000C">
        <w:trPr>
          <w:trHeight w:val="662"/>
        </w:trPr>
        <w:tc>
          <w:tcPr>
            <w:tcW w:w="1882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6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proofErr w:type="spellStart"/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Гніденко</w:t>
            </w:r>
            <w:proofErr w:type="spellEnd"/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 xml:space="preserve"> В.А.</w:t>
            </w:r>
          </w:p>
        </w:tc>
        <w:tc>
          <w:tcPr>
            <w:tcW w:w="149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6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9.00- 17.00</w:t>
            </w:r>
          </w:p>
        </w:tc>
        <w:tc>
          <w:tcPr>
            <w:tcW w:w="1430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31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12.00- 20.00</w:t>
            </w:r>
          </w:p>
        </w:tc>
        <w:tc>
          <w:tcPr>
            <w:tcW w:w="1224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31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24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6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12.00- 20.00</w:t>
            </w:r>
          </w:p>
        </w:tc>
        <w:tc>
          <w:tcPr>
            <w:tcW w:w="147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26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031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rPr>
                <w:sz w:val="10"/>
                <w:szCs w:val="10"/>
              </w:rPr>
            </w:pPr>
          </w:p>
        </w:tc>
      </w:tr>
      <w:tr w:rsidR="004A2DD4" w:rsidRPr="004A2DD4" w:rsidTr="006A000C">
        <w:trPr>
          <w:trHeight w:val="662"/>
        </w:trPr>
        <w:tc>
          <w:tcPr>
            <w:tcW w:w="1882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Зарічна Л.Б.</w:t>
            </w:r>
          </w:p>
        </w:tc>
        <w:tc>
          <w:tcPr>
            <w:tcW w:w="149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Вихідний</w:t>
            </w:r>
          </w:p>
        </w:tc>
        <w:tc>
          <w:tcPr>
            <w:tcW w:w="1430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9.00- 17.00</w:t>
            </w:r>
          </w:p>
        </w:tc>
        <w:tc>
          <w:tcPr>
            <w:tcW w:w="1224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9.00- 17.00</w:t>
            </w:r>
          </w:p>
        </w:tc>
        <w:tc>
          <w:tcPr>
            <w:tcW w:w="124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9.00- 17.00</w:t>
            </w:r>
          </w:p>
        </w:tc>
        <w:tc>
          <w:tcPr>
            <w:tcW w:w="1478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  <w:tc>
          <w:tcPr>
            <w:tcW w:w="1031" w:type="dxa"/>
            <w:shd w:val="clear" w:color="auto" w:fill="FFFFFF"/>
          </w:tcPr>
          <w:p w:rsidR="004A2DD4" w:rsidRPr="004A2DD4" w:rsidRDefault="004A2DD4" w:rsidP="004A2DD4">
            <w:pPr>
              <w:framePr w:w="9902" w:h="7901" w:wrap="around" w:vAnchor="page" w:hAnchor="page" w:x="1314" w:y="6272"/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</w:pPr>
            <w:r w:rsidRPr="004A2DD4">
              <w:rPr>
                <w:rFonts w:ascii="Times New Roman" w:eastAsia="Times New Roman" w:hAnsi="Times New Roman" w:cs="Times New Roman"/>
                <w:color w:val="auto"/>
                <w:spacing w:val="2"/>
                <w:sz w:val="25"/>
                <w:szCs w:val="25"/>
              </w:rPr>
              <w:t>8.00- 16.00</w:t>
            </w:r>
          </w:p>
        </w:tc>
      </w:tr>
    </w:tbl>
    <w:p w:rsidR="004A2DD4" w:rsidRPr="004A2DD4" w:rsidRDefault="004A2DD4" w:rsidP="004A2DD4">
      <w:pPr>
        <w:framePr w:w="9701" w:h="704" w:hRule="exact" w:wrap="around" w:vAnchor="page" w:hAnchor="page" w:x="1866" w:y="15048"/>
        <w:spacing w:line="322" w:lineRule="exact"/>
        <w:ind w:left="110" w:right="206"/>
        <w:rPr>
          <w:rFonts w:ascii="Times New Roman" w:eastAsia="Times New Roman" w:hAnsi="Times New Roman" w:cs="Times New Roman"/>
          <w:color w:val="auto"/>
          <w:spacing w:val="2"/>
          <w:sz w:val="25"/>
          <w:szCs w:val="25"/>
          <w:lang w:val="uk-UA"/>
        </w:rPr>
      </w:pPr>
      <w:r w:rsidRPr="004A2DD4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>Заступник голови</w:t>
      </w:r>
      <w:r w:rsidRPr="004A2DD4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br/>
        <w:t>райдержадміністрації</w:t>
      </w:r>
      <w:r>
        <w:rPr>
          <w:rFonts w:ascii="Times New Roman" w:eastAsia="Times New Roman" w:hAnsi="Times New Roman" w:cs="Times New Roman"/>
          <w:color w:val="auto"/>
          <w:spacing w:val="2"/>
          <w:sz w:val="25"/>
          <w:szCs w:val="25"/>
          <w:lang w:val="uk-UA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color w:val="auto"/>
          <w:spacing w:val="2"/>
          <w:sz w:val="25"/>
          <w:szCs w:val="25"/>
          <w:lang w:val="uk-UA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5"/>
          <w:szCs w:val="25"/>
          <w:lang w:val="uk-UA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5"/>
          <w:szCs w:val="25"/>
          <w:lang w:val="uk-UA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5"/>
          <w:szCs w:val="25"/>
          <w:lang w:val="uk-UA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5"/>
          <w:szCs w:val="25"/>
          <w:lang w:val="uk-UA"/>
        </w:rPr>
        <w:tab/>
        <w:t>В.М.</w:t>
      </w:r>
      <w:proofErr w:type="spellStart"/>
      <w:r>
        <w:rPr>
          <w:rFonts w:ascii="Times New Roman" w:eastAsia="Times New Roman" w:hAnsi="Times New Roman" w:cs="Times New Roman"/>
          <w:color w:val="auto"/>
          <w:spacing w:val="2"/>
          <w:sz w:val="25"/>
          <w:szCs w:val="25"/>
          <w:lang w:val="uk-UA"/>
        </w:rPr>
        <w:t>Рябченко</w:t>
      </w:r>
      <w:proofErr w:type="spellEnd"/>
    </w:p>
    <w:p w:rsidR="004A2DD4" w:rsidRPr="004A2DD4" w:rsidRDefault="004A2DD4">
      <w:pPr>
        <w:pStyle w:val="3"/>
        <w:shd w:val="clear" w:color="auto" w:fill="auto"/>
        <w:tabs>
          <w:tab w:val="left" w:pos="7003"/>
        </w:tabs>
        <w:spacing w:before="0" w:after="0" w:line="346" w:lineRule="exact"/>
        <w:rPr>
          <w:lang w:val="uk-UA"/>
        </w:rPr>
        <w:sectPr w:rsidR="004A2DD4" w:rsidRPr="004A2DD4" w:rsidSect="00FC26E4">
          <w:type w:val="continuous"/>
          <w:pgSz w:w="11905" w:h="16837"/>
          <w:pgMar w:top="170" w:right="423" w:bottom="284" w:left="1276" w:header="0" w:footer="6" w:gutter="0"/>
          <w:cols w:space="720"/>
          <w:noEndnote/>
          <w:docGrid w:linePitch="360"/>
        </w:sectPr>
      </w:pPr>
    </w:p>
    <w:p w:rsidR="004D617B" w:rsidRPr="00FC26E4" w:rsidRDefault="004D617B" w:rsidP="00FC26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lang w:val="uk-UA"/>
        </w:rPr>
      </w:pPr>
      <w:bookmarkStart w:id="0" w:name="_GoBack"/>
      <w:bookmarkEnd w:id="0"/>
    </w:p>
    <w:sectPr w:rsidR="004D617B" w:rsidRPr="00FC26E4" w:rsidSect="00FC26E4">
      <w:pgSz w:w="11905" w:h="16837"/>
      <w:pgMar w:top="170" w:right="423" w:bottom="0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52" w:rsidRDefault="00B46752">
      <w:r>
        <w:separator/>
      </w:r>
    </w:p>
  </w:endnote>
  <w:endnote w:type="continuationSeparator" w:id="0">
    <w:p w:rsidR="00B46752" w:rsidRDefault="00B4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52" w:rsidRDefault="00B46752"/>
  </w:footnote>
  <w:footnote w:type="continuationSeparator" w:id="0">
    <w:p w:rsidR="00B46752" w:rsidRDefault="00B467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0F2C"/>
    <w:multiLevelType w:val="multilevel"/>
    <w:tmpl w:val="6816A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D617B"/>
    <w:rsid w:val="004A2DD4"/>
    <w:rsid w:val="004D617B"/>
    <w:rsid w:val="008059C1"/>
    <w:rsid w:val="0097050A"/>
    <w:rsid w:val="00A143FE"/>
    <w:rsid w:val="00B46752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35"/>
      <w:szCs w:val="135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Заголовок №4_"/>
    <w:basedOn w:val="a0"/>
    <w:link w:val="4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1">
    <w:name w:val="Заголовок №4"/>
    <w:basedOn w:val="4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character" w:customStyle="1" w:styleId="42">
    <w:name w:val="Заголовок №4 (2)_"/>
    <w:basedOn w:val="a0"/>
    <w:link w:val="42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21">
    <w:name w:val="Заголовок №4 (2)"/>
    <w:basedOn w:val="42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character" w:customStyle="1" w:styleId="43">
    <w:name w:val="Заголовок №4 (3)_"/>
    <w:basedOn w:val="a0"/>
    <w:link w:val="43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31">
    <w:name w:val="Заголовок №4 (3)"/>
    <w:basedOn w:val="43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200"/>
      <w:sz w:val="135"/>
      <w:szCs w:val="135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420" w:line="50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7"/>
      <w:szCs w:val="3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26" w:lineRule="exact"/>
      <w:jc w:val="both"/>
      <w:outlineLvl w:val="3"/>
    </w:pPr>
    <w:rPr>
      <w:rFonts w:ascii="SimHei" w:eastAsia="SimHei" w:hAnsi="SimHei" w:cs="SimHei"/>
      <w:spacing w:val="-20"/>
      <w:sz w:val="26"/>
      <w:szCs w:val="26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line="326" w:lineRule="exact"/>
      <w:jc w:val="both"/>
      <w:outlineLvl w:val="3"/>
    </w:pPr>
    <w:rPr>
      <w:rFonts w:ascii="SimHei" w:eastAsia="SimHei" w:hAnsi="SimHei" w:cs="SimHei"/>
      <w:spacing w:val="-20"/>
      <w:sz w:val="26"/>
      <w:szCs w:val="26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after="60" w:line="0" w:lineRule="atLeast"/>
      <w:jc w:val="both"/>
      <w:outlineLvl w:val="3"/>
    </w:pPr>
    <w:rPr>
      <w:rFonts w:ascii="SimHei" w:eastAsia="SimHei" w:hAnsi="SimHei" w:cs="SimHei"/>
      <w:spacing w:val="-2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2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2DD4"/>
    <w:rPr>
      <w:color w:val="000000"/>
    </w:rPr>
  </w:style>
  <w:style w:type="paragraph" w:styleId="a9">
    <w:name w:val="footer"/>
    <w:basedOn w:val="a"/>
    <w:link w:val="aa"/>
    <w:uiPriority w:val="99"/>
    <w:unhideWhenUsed/>
    <w:rsid w:val="004A2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2DD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vladimirovna</cp:lastModifiedBy>
  <cp:revision>5</cp:revision>
  <cp:lastPrinted>2015-12-24T09:55:00Z</cp:lastPrinted>
  <dcterms:created xsi:type="dcterms:W3CDTF">2015-12-24T09:24:00Z</dcterms:created>
  <dcterms:modified xsi:type="dcterms:W3CDTF">2015-12-24T10:00:00Z</dcterms:modified>
</cp:coreProperties>
</file>