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84" w:rsidRDefault="006F5E50" w:rsidP="003712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5E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Всеукраїнський експериментальний реабілітаційний центр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«Романтика»  для учасників бойових дій</w:t>
      </w:r>
    </w:p>
    <w:p w:rsidR="006F5E50" w:rsidRDefault="006F5E50" w:rsidP="003712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2E84" w:rsidRPr="00372E84" w:rsidRDefault="00372E84" w:rsidP="00371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метою організації </w:t>
      </w:r>
      <w:proofErr w:type="spellStart"/>
      <w:r w:rsidRPr="00372E84">
        <w:rPr>
          <w:rFonts w:ascii="Times New Roman" w:hAnsi="Times New Roman" w:cs="Times New Roman"/>
          <w:b/>
          <w:sz w:val="28"/>
          <w:szCs w:val="28"/>
          <w:lang w:val="uk-UA"/>
        </w:rPr>
        <w:t>медико-реабілітаційної</w:t>
      </w:r>
      <w:proofErr w:type="spellEnd"/>
      <w:r w:rsidRPr="00372E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proofErr w:type="spellStart"/>
      <w:r w:rsidRPr="00372E84">
        <w:rPr>
          <w:rFonts w:ascii="Times New Roman" w:hAnsi="Times New Roman" w:cs="Times New Roman"/>
          <w:b/>
          <w:sz w:val="28"/>
          <w:szCs w:val="28"/>
          <w:lang w:val="uk-UA"/>
        </w:rPr>
        <w:t>психолого-адаптаційної</w:t>
      </w:r>
      <w:proofErr w:type="spellEnd"/>
      <w:r w:rsidRPr="00372E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допомоги учасникам, інвалідам, ветеранам АТО, Афганістану, ВВВ та членам їх сімей,</w:t>
      </w:r>
      <w:r w:rsidRPr="00372E84">
        <w:rPr>
          <w:rFonts w:ascii="Times New Roman" w:hAnsi="Times New Roman" w:cs="Times New Roman"/>
          <w:sz w:val="28"/>
          <w:szCs w:val="28"/>
          <w:lang w:val="uk-UA"/>
        </w:rPr>
        <w:t xml:space="preserve"> благодійна організація «Благодійний фонд Центральної Ради сотень Майдану» в Миколаївській області відкриває на </w:t>
      </w:r>
      <w:proofErr w:type="spellStart"/>
      <w:r w:rsidRPr="00372E84">
        <w:rPr>
          <w:rFonts w:ascii="Times New Roman" w:hAnsi="Times New Roman" w:cs="Times New Roman"/>
          <w:sz w:val="28"/>
          <w:szCs w:val="28"/>
          <w:lang w:val="uk-UA"/>
        </w:rPr>
        <w:t>Кінбурнській</w:t>
      </w:r>
      <w:proofErr w:type="spellEnd"/>
      <w:r w:rsidRPr="00372E84">
        <w:rPr>
          <w:rFonts w:ascii="Times New Roman" w:hAnsi="Times New Roman" w:cs="Times New Roman"/>
          <w:sz w:val="28"/>
          <w:szCs w:val="28"/>
          <w:lang w:val="uk-UA"/>
        </w:rPr>
        <w:t xml:space="preserve"> Косі з червня по жовтень 2016 року Всеукраїнський експериментальний реабілітаційний центр (наметове містечко) «Романтика».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планується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з 5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2016 року.</w:t>
      </w:r>
    </w:p>
    <w:p w:rsidR="00372E84" w:rsidRPr="00372E84" w:rsidRDefault="007B0403" w:rsidP="00371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752475"/>
            <wp:effectExtent l="0" t="0" r="0" b="9525"/>
            <wp:docPr id="1" name="Рисунок 1" descr="C:\Documents and Settings\Администратор\Рабочий стол\на сайт 26 05 2016\военкомат про реабіліт\ertt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на сайт 26 05 2016\военкомат про реабіліт\erttt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E84" w:rsidRPr="00372E84">
        <w:rPr>
          <w:rFonts w:ascii="Times New Roman" w:hAnsi="Times New Roman" w:cs="Times New Roman"/>
          <w:sz w:val="28"/>
          <w:szCs w:val="28"/>
        </w:rPr>
        <w:t>Наметове</w:t>
      </w:r>
      <w:proofErr w:type="spellEnd"/>
      <w:r w:rsidR="00372E84"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E84" w:rsidRPr="00372E84">
        <w:rPr>
          <w:rFonts w:ascii="Times New Roman" w:hAnsi="Times New Roman" w:cs="Times New Roman"/>
          <w:sz w:val="28"/>
          <w:szCs w:val="28"/>
        </w:rPr>
        <w:t>містечко</w:t>
      </w:r>
      <w:proofErr w:type="spellEnd"/>
      <w:r w:rsidR="00372E84"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E84" w:rsidRPr="00372E84">
        <w:rPr>
          <w:rFonts w:ascii="Times New Roman" w:hAnsi="Times New Roman" w:cs="Times New Roman"/>
          <w:sz w:val="28"/>
          <w:szCs w:val="28"/>
        </w:rPr>
        <w:t>розташоване</w:t>
      </w:r>
      <w:proofErr w:type="spellEnd"/>
      <w:r w:rsidR="00372E84" w:rsidRPr="00372E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72E84" w:rsidRPr="00372E84">
        <w:rPr>
          <w:rFonts w:ascii="Times New Roman" w:hAnsi="Times New Roman" w:cs="Times New Roman"/>
          <w:sz w:val="28"/>
          <w:szCs w:val="28"/>
        </w:rPr>
        <w:t>акваторії</w:t>
      </w:r>
      <w:proofErr w:type="spellEnd"/>
      <w:r w:rsidR="00372E84"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E84" w:rsidRPr="00372E84">
        <w:rPr>
          <w:rFonts w:ascii="Times New Roman" w:hAnsi="Times New Roman" w:cs="Times New Roman"/>
          <w:sz w:val="28"/>
          <w:szCs w:val="28"/>
        </w:rPr>
        <w:t>Чорного</w:t>
      </w:r>
      <w:proofErr w:type="spellEnd"/>
      <w:r w:rsidR="00372E84" w:rsidRPr="00372E84">
        <w:rPr>
          <w:rFonts w:ascii="Times New Roman" w:hAnsi="Times New Roman" w:cs="Times New Roman"/>
          <w:sz w:val="28"/>
          <w:szCs w:val="28"/>
        </w:rPr>
        <w:t xml:space="preserve"> моря на </w:t>
      </w:r>
      <w:proofErr w:type="spellStart"/>
      <w:r w:rsidR="00372E84" w:rsidRPr="00372E84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372E84"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E84" w:rsidRPr="00372E84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="00372E84" w:rsidRPr="00372E84">
        <w:rPr>
          <w:rFonts w:ascii="Times New Roman" w:hAnsi="Times New Roman" w:cs="Times New Roman"/>
          <w:sz w:val="28"/>
          <w:szCs w:val="28"/>
        </w:rPr>
        <w:t xml:space="preserve"> природного парку «</w:t>
      </w:r>
      <w:proofErr w:type="spellStart"/>
      <w:r w:rsidR="00372E84" w:rsidRPr="00372E84">
        <w:rPr>
          <w:rFonts w:ascii="Times New Roman" w:hAnsi="Times New Roman" w:cs="Times New Roman"/>
          <w:sz w:val="28"/>
          <w:szCs w:val="28"/>
        </w:rPr>
        <w:t>Білобережжя</w:t>
      </w:r>
      <w:proofErr w:type="spellEnd"/>
      <w:r w:rsidR="00372E84" w:rsidRPr="00372E84">
        <w:rPr>
          <w:rFonts w:ascii="Times New Roman" w:hAnsi="Times New Roman" w:cs="Times New Roman"/>
          <w:sz w:val="28"/>
          <w:szCs w:val="28"/>
        </w:rPr>
        <w:t xml:space="preserve"> Святослава» </w:t>
      </w:r>
      <w:proofErr w:type="spellStart"/>
      <w:r w:rsidR="00372E84" w:rsidRPr="00372E84">
        <w:rPr>
          <w:rFonts w:ascii="Times New Roman" w:hAnsi="Times New Roman" w:cs="Times New Roman"/>
          <w:sz w:val="28"/>
          <w:szCs w:val="28"/>
        </w:rPr>
        <w:t>Кінбурнської</w:t>
      </w:r>
      <w:proofErr w:type="spellEnd"/>
      <w:r w:rsidR="00372E84" w:rsidRPr="00372E84">
        <w:rPr>
          <w:rFonts w:ascii="Times New Roman" w:hAnsi="Times New Roman" w:cs="Times New Roman"/>
          <w:sz w:val="28"/>
          <w:szCs w:val="28"/>
        </w:rPr>
        <w:t xml:space="preserve"> коси. Огорожена </w:t>
      </w:r>
      <w:proofErr w:type="spellStart"/>
      <w:r w:rsidR="00372E84" w:rsidRPr="00372E84">
        <w:rPr>
          <w:rFonts w:ascii="Times New Roman" w:hAnsi="Times New Roman" w:cs="Times New Roman"/>
          <w:sz w:val="28"/>
          <w:szCs w:val="28"/>
        </w:rPr>
        <w:t>територія</w:t>
      </w:r>
      <w:proofErr w:type="spellEnd"/>
      <w:r w:rsidR="00372E84"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E84" w:rsidRPr="00372E84">
        <w:rPr>
          <w:rFonts w:ascii="Times New Roman" w:hAnsi="Times New Roman" w:cs="Times New Roman"/>
          <w:sz w:val="28"/>
          <w:szCs w:val="28"/>
        </w:rPr>
        <w:t>наметового</w:t>
      </w:r>
      <w:proofErr w:type="spellEnd"/>
      <w:r w:rsidR="00372E84"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E84" w:rsidRPr="00372E84">
        <w:rPr>
          <w:rFonts w:ascii="Times New Roman" w:hAnsi="Times New Roman" w:cs="Times New Roman"/>
          <w:sz w:val="28"/>
          <w:szCs w:val="28"/>
        </w:rPr>
        <w:t>містечка</w:t>
      </w:r>
      <w:proofErr w:type="spellEnd"/>
      <w:r w:rsidR="00372E84"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E84" w:rsidRPr="00372E8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372E84"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E84" w:rsidRPr="00372E84">
        <w:rPr>
          <w:rFonts w:ascii="Times New Roman" w:hAnsi="Times New Roman" w:cs="Times New Roman"/>
          <w:sz w:val="28"/>
          <w:szCs w:val="28"/>
        </w:rPr>
        <w:t>умивальники</w:t>
      </w:r>
      <w:proofErr w:type="spellEnd"/>
      <w:r w:rsidR="00372E84" w:rsidRPr="00372E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2E84" w:rsidRPr="00372E84">
        <w:rPr>
          <w:rFonts w:ascii="Times New Roman" w:hAnsi="Times New Roman" w:cs="Times New Roman"/>
          <w:sz w:val="28"/>
          <w:szCs w:val="28"/>
        </w:rPr>
        <w:t>літні</w:t>
      </w:r>
      <w:proofErr w:type="spellEnd"/>
      <w:r w:rsidR="00372E84"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E84" w:rsidRPr="00372E84">
        <w:rPr>
          <w:rFonts w:ascii="Times New Roman" w:hAnsi="Times New Roman" w:cs="Times New Roman"/>
          <w:sz w:val="28"/>
          <w:szCs w:val="28"/>
        </w:rPr>
        <w:t>душові</w:t>
      </w:r>
      <w:proofErr w:type="spellEnd"/>
      <w:r w:rsidR="00372E84"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E84" w:rsidRPr="00372E84">
        <w:rPr>
          <w:rFonts w:ascii="Times New Roman" w:hAnsi="Times New Roman" w:cs="Times New Roman"/>
          <w:sz w:val="28"/>
          <w:szCs w:val="28"/>
        </w:rPr>
        <w:t>кабінки</w:t>
      </w:r>
      <w:proofErr w:type="spellEnd"/>
      <w:r w:rsidR="00372E84" w:rsidRPr="00372E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72E84" w:rsidRPr="00372E84">
        <w:rPr>
          <w:rFonts w:ascii="Times New Roman" w:hAnsi="Times New Roman" w:cs="Times New Roman"/>
          <w:sz w:val="28"/>
          <w:szCs w:val="28"/>
        </w:rPr>
        <w:t>триразове</w:t>
      </w:r>
      <w:proofErr w:type="spellEnd"/>
      <w:r w:rsidR="00372E84"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E84" w:rsidRPr="00372E84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372E84" w:rsidRPr="00372E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72E84" w:rsidRPr="00372E84">
        <w:rPr>
          <w:rFonts w:ascii="Times New Roman" w:hAnsi="Times New Roman" w:cs="Times New Roman"/>
          <w:sz w:val="28"/>
          <w:szCs w:val="28"/>
        </w:rPr>
        <w:t>їдальні</w:t>
      </w:r>
      <w:proofErr w:type="spellEnd"/>
      <w:r w:rsidR="00372E84"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E84" w:rsidRPr="00372E84">
        <w:rPr>
          <w:rFonts w:ascii="Times New Roman" w:hAnsi="Times New Roman" w:cs="Times New Roman"/>
          <w:sz w:val="28"/>
          <w:szCs w:val="28"/>
        </w:rPr>
        <w:t>оздоровчого</w:t>
      </w:r>
      <w:proofErr w:type="spellEnd"/>
      <w:r w:rsidR="00372E84" w:rsidRPr="00372E84">
        <w:rPr>
          <w:rFonts w:ascii="Times New Roman" w:hAnsi="Times New Roman" w:cs="Times New Roman"/>
          <w:sz w:val="28"/>
          <w:szCs w:val="28"/>
        </w:rPr>
        <w:t xml:space="preserve"> комплексу </w:t>
      </w:r>
      <w:proofErr w:type="gramStart"/>
      <w:r w:rsidR="00372E84" w:rsidRPr="00372E84">
        <w:rPr>
          <w:rFonts w:ascii="Times New Roman" w:hAnsi="Times New Roman" w:cs="Times New Roman"/>
          <w:sz w:val="28"/>
          <w:szCs w:val="28"/>
        </w:rPr>
        <w:t>санаторного</w:t>
      </w:r>
      <w:proofErr w:type="gramEnd"/>
      <w:r w:rsidR="00372E84" w:rsidRPr="00372E84">
        <w:rPr>
          <w:rFonts w:ascii="Times New Roman" w:hAnsi="Times New Roman" w:cs="Times New Roman"/>
          <w:sz w:val="28"/>
          <w:szCs w:val="28"/>
        </w:rPr>
        <w:t xml:space="preserve"> типу «ОЧАКІВ».</w:t>
      </w:r>
    </w:p>
    <w:p w:rsidR="00372E84" w:rsidRPr="00372E84" w:rsidRDefault="00372E84" w:rsidP="00371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Розвинена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інфраструктура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здравниці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2E84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72E84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спортивний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майданчик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масажний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футбольне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волейбольне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поля.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Відпочиваючим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пропонуються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2E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2E84">
        <w:rPr>
          <w:rFonts w:ascii="Times New Roman" w:hAnsi="Times New Roman" w:cs="Times New Roman"/>
          <w:sz w:val="28"/>
          <w:szCs w:val="28"/>
        </w:rPr>
        <w:t>ізноманітні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захоплюючі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екскурсії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>.</w:t>
      </w:r>
    </w:p>
    <w:p w:rsidR="00372E84" w:rsidRPr="00372E84" w:rsidRDefault="00372E84" w:rsidP="00371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реабілітаційний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центр (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наметове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містечко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гостям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вечори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танців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, дискотеки, </w:t>
      </w:r>
      <w:proofErr w:type="spellStart"/>
      <w:proofErr w:type="gramStart"/>
      <w:r w:rsidRPr="00372E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2E84">
        <w:rPr>
          <w:rFonts w:ascii="Times New Roman" w:hAnsi="Times New Roman" w:cs="Times New Roman"/>
          <w:sz w:val="28"/>
          <w:szCs w:val="28"/>
        </w:rPr>
        <w:t>ізноманітні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концерти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конкурси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дозвіллі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відвідати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пляж в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акваторії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Чорного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моря на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природного парку «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Білобережжя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Святослава»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Кінбурнеької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коси,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обладнаний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лежаками. А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2E84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372E84">
        <w:rPr>
          <w:rFonts w:ascii="Times New Roman" w:hAnsi="Times New Roman" w:cs="Times New Roman"/>
          <w:sz w:val="28"/>
          <w:szCs w:val="28"/>
        </w:rPr>
        <w:t>іністрація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шахи, шашки,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нарди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, лото,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настільний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теніс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більярд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и пейнтбол на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унікального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соснового бору.</w:t>
      </w:r>
    </w:p>
    <w:p w:rsidR="00372E84" w:rsidRPr="00372E84" w:rsidRDefault="00372E84" w:rsidP="00371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84">
        <w:rPr>
          <w:rFonts w:ascii="Times New Roman" w:hAnsi="Times New Roman" w:cs="Times New Roman"/>
          <w:sz w:val="28"/>
          <w:szCs w:val="28"/>
        </w:rPr>
        <w:t>Поєднання вологого повітря і</w:t>
      </w:r>
      <w:r w:rsidR="00371279" w:rsidRPr="00525A42">
        <w:rPr>
          <w:rFonts w:ascii="Times New Roman" w:hAnsi="Times New Roman" w:cs="Times New Roman"/>
          <w:sz w:val="28"/>
          <w:szCs w:val="28"/>
        </w:rPr>
        <w:t xml:space="preserve"> </w:t>
      </w:r>
      <w:r w:rsidRPr="00372E84">
        <w:rPr>
          <w:rFonts w:ascii="Times New Roman" w:hAnsi="Times New Roman" w:cs="Times New Roman"/>
          <w:sz w:val="28"/>
          <w:szCs w:val="28"/>
        </w:rPr>
        <w:t>цілющих</w:t>
      </w:r>
      <w:r w:rsidRPr="00525A42">
        <w:rPr>
          <w:rFonts w:ascii="Times New Roman" w:hAnsi="Times New Roman" w:cs="Times New Roman"/>
          <w:sz w:val="28"/>
          <w:szCs w:val="28"/>
          <w:lang w:val="uk-UA"/>
        </w:rPr>
        <w:t xml:space="preserve"> фітонцидів</w:t>
      </w:r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2E84">
        <w:rPr>
          <w:rFonts w:ascii="Times New Roman" w:hAnsi="Times New Roman" w:cs="Times New Roman"/>
          <w:sz w:val="28"/>
          <w:szCs w:val="28"/>
        </w:rPr>
        <w:t>соснового</w:t>
      </w:r>
      <w:proofErr w:type="gramEnd"/>
      <w:r w:rsidRPr="00372E84">
        <w:rPr>
          <w:rFonts w:ascii="Times New Roman" w:hAnsi="Times New Roman" w:cs="Times New Roman"/>
          <w:sz w:val="28"/>
          <w:szCs w:val="28"/>
        </w:rPr>
        <w:t xml:space="preserve"> бору</w:t>
      </w:r>
      <w:r w:rsidR="00525A42" w:rsidRPr="0052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найсприятливішим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дихальної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прогулянки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наметового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містечка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невід'ємною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оздоровчої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proofErr w:type="gramStart"/>
      <w:r w:rsidRPr="00372E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2E84">
        <w:rPr>
          <w:rFonts w:ascii="Times New Roman" w:hAnsi="Times New Roman" w:cs="Times New Roman"/>
          <w:sz w:val="28"/>
          <w:szCs w:val="28"/>
        </w:rPr>
        <w:t>ільгової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безкоштовно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пільгових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путівки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в 2016 року становить 150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триразовим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харчуванням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кваліфікованими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послугами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АТО,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Афганістану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ВВВ і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2E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2E84">
        <w:rPr>
          <w:rFonts w:ascii="Times New Roman" w:hAnsi="Times New Roman" w:cs="Times New Roman"/>
          <w:sz w:val="28"/>
          <w:szCs w:val="28"/>
        </w:rPr>
        <w:t>ідібраній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кожному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схемі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>.</w:t>
      </w:r>
    </w:p>
    <w:p w:rsidR="00372E84" w:rsidRPr="00372E84" w:rsidRDefault="00372E84" w:rsidP="00371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Проживанням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облаштованих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палатках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палаток на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ма</w:t>
      </w:r>
      <w:proofErr w:type="gramStart"/>
      <w:r w:rsidRPr="00372E8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приїздити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наметами на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різний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часу.</w:t>
      </w:r>
    </w:p>
    <w:p w:rsidR="00372E84" w:rsidRPr="00372E84" w:rsidRDefault="00372E84" w:rsidP="00371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84">
        <w:rPr>
          <w:rFonts w:ascii="Times New Roman" w:hAnsi="Times New Roman" w:cs="Times New Roman"/>
          <w:sz w:val="28"/>
          <w:szCs w:val="28"/>
        </w:rPr>
        <w:t xml:space="preserve">Курс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становить 7-14-21 день.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літнього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та бархатного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сезонів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2E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наметовому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містечку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пройти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реабілітацію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оздоровитися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400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, в один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заїзд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обслуговується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50 до 100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демобілізованих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>.</w:t>
      </w:r>
    </w:p>
    <w:p w:rsidR="00372E84" w:rsidRPr="00372E84" w:rsidRDefault="00372E84" w:rsidP="00371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2E84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372E84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розробленій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кожному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схемі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відпочиваючий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відчує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самопочуття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приплив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сил,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працездатності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Адміністрація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піклується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про комфорт і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різноманітність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>.</w:t>
      </w:r>
    </w:p>
    <w:p w:rsidR="00372E84" w:rsidRPr="00372E84" w:rsidRDefault="007B0403" w:rsidP="00371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914400"/>
            <wp:effectExtent l="0" t="0" r="0" b="0"/>
            <wp:docPr id="2" name="Рисунок 2" descr="C:\Documents and Settings\Администратор\Рабочий стол\на сайт 26 05 2016\военкомат про реабіліт\hsgh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на сайт 26 05 2016\военкомат про реабіліт\hsgh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B0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E84" w:rsidRPr="00372E84">
        <w:rPr>
          <w:rFonts w:ascii="Times New Roman" w:hAnsi="Times New Roman" w:cs="Times New Roman"/>
          <w:sz w:val="28"/>
          <w:szCs w:val="28"/>
        </w:rPr>
        <w:t>Всеукраїнський</w:t>
      </w:r>
      <w:proofErr w:type="spellEnd"/>
      <w:r w:rsidR="00372E84"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E84" w:rsidRPr="00372E84">
        <w:rPr>
          <w:rFonts w:ascii="Times New Roman" w:hAnsi="Times New Roman" w:cs="Times New Roman"/>
          <w:sz w:val="28"/>
          <w:szCs w:val="28"/>
        </w:rPr>
        <w:t>експериментальний</w:t>
      </w:r>
      <w:proofErr w:type="spellEnd"/>
      <w:r w:rsidR="00372E84"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E84" w:rsidRPr="00372E84">
        <w:rPr>
          <w:rFonts w:ascii="Times New Roman" w:hAnsi="Times New Roman" w:cs="Times New Roman"/>
          <w:sz w:val="28"/>
          <w:szCs w:val="28"/>
        </w:rPr>
        <w:t>реабілітаційний</w:t>
      </w:r>
      <w:proofErr w:type="spellEnd"/>
      <w:r w:rsidR="00372E84" w:rsidRPr="00372E84">
        <w:rPr>
          <w:rFonts w:ascii="Times New Roman" w:hAnsi="Times New Roman" w:cs="Times New Roman"/>
          <w:sz w:val="28"/>
          <w:szCs w:val="28"/>
        </w:rPr>
        <w:t xml:space="preserve"> центр (</w:t>
      </w:r>
      <w:proofErr w:type="spellStart"/>
      <w:r w:rsidR="00372E84" w:rsidRPr="00372E84">
        <w:rPr>
          <w:rFonts w:ascii="Times New Roman" w:hAnsi="Times New Roman" w:cs="Times New Roman"/>
          <w:sz w:val="28"/>
          <w:szCs w:val="28"/>
        </w:rPr>
        <w:t>наметове</w:t>
      </w:r>
      <w:proofErr w:type="spellEnd"/>
      <w:r w:rsidR="00372E84"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E84" w:rsidRPr="00372E84">
        <w:rPr>
          <w:rFonts w:ascii="Times New Roman" w:hAnsi="Times New Roman" w:cs="Times New Roman"/>
          <w:sz w:val="28"/>
          <w:szCs w:val="28"/>
        </w:rPr>
        <w:t>містечко</w:t>
      </w:r>
      <w:proofErr w:type="spellEnd"/>
      <w:r w:rsidR="00372E84" w:rsidRPr="00372E84">
        <w:rPr>
          <w:rFonts w:ascii="Times New Roman" w:hAnsi="Times New Roman" w:cs="Times New Roman"/>
          <w:sz w:val="28"/>
          <w:szCs w:val="28"/>
        </w:rPr>
        <w:t xml:space="preserve">) "РОМАНТИКА" </w:t>
      </w:r>
      <w:proofErr w:type="spellStart"/>
      <w:r w:rsidR="00372E84" w:rsidRPr="00372E84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="00372E84" w:rsidRPr="00372E84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="00372E84" w:rsidRPr="00372E84">
        <w:rPr>
          <w:rFonts w:ascii="Times New Roman" w:hAnsi="Times New Roman" w:cs="Times New Roman"/>
          <w:sz w:val="28"/>
          <w:szCs w:val="28"/>
        </w:rPr>
        <w:t>відпочити</w:t>
      </w:r>
      <w:proofErr w:type="spellEnd"/>
      <w:r w:rsidR="00372E84" w:rsidRPr="00372E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72E84" w:rsidRPr="00372E84">
        <w:rPr>
          <w:rFonts w:ascii="Times New Roman" w:hAnsi="Times New Roman" w:cs="Times New Roman"/>
          <w:sz w:val="28"/>
          <w:szCs w:val="28"/>
        </w:rPr>
        <w:t>відновити</w:t>
      </w:r>
      <w:proofErr w:type="spellEnd"/>
      <w:r w:rsidR="00372E84"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E84" w:rsidRPr="00372E84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="00372E84" w:rsidRPr="00372E84">
        <w:rPr>
          <w:rFonts w:ascii="Times New Roman" w:hAnsi="Times New Roman" w:cs="Times New Roman"/>
          <w:sz w:val="28"/>
          <w:szCs w:val="28"/>
        </w:rPr>
        <w:t>.</w:t>
      </w:r>
    </w:p>
    <w:p w:rsidR="00372E84" w:rsidRPr="00372E84" w:rsidRDefault="00372E84" w:rsidP="00371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84">
        <w:rPr>
          <w:rFonts w:ascii="Times New Roman" w:hAnsi="Times New Roman" w:cs="Times New Roman"/>
          <w:sz w:val="28"/>
          <w:szCs w:val="28"/>
        </w:rPr>
        <w:t xml:space="preserve">До складу парку, де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розташоване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наметове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містечко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увійшли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цінні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степові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комплекси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>: урочище «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Комендантське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Кучугури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Сагайдачного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Біенкові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плавні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Покровська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коса», «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Орхідне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поле», «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Кінбурнська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2E84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372E84">
        <w:rPr>
          <w:rFonts w:ascii="Times New Roman" w:hAnsi="Times New Roman" w:cs="Times New Roman"/>
          <w:sz w:val="28"/>
          <w:szCs w:val="28"/>
        </w:rPr>
        <w:t>ілка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», а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урочище «Солоне озеро».</w:t>
      </w:r>
    </w:p>
    <w:p w:rsidR="00372E84" w:rsidRPr="00372E84" w:rsidRDefault="00372E84" w:rsidP="00371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Територія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парку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рясніє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2E84">
        <w:rPr>
          <w:rFonts w:ascii="Times New Roman" w:hAnsi="Times New Roman" w:cs="Times New Roman"/>
          <w:sz w:val="28"/>
          <w:szCs w:val="28"/>
        </w:rPr>
        <w:t>великою</w:t>
      </w:r>
      <w:proofErr w:type="gram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озер. У </w:t>
      </w:r>
      <w:proofErr w:type="spellStart"/>
      <w:proofErr w:type="gramStart"/>
      <w:r w:rsidRPr="00372E8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372E84">
        <w:rPr>
          <w:rFonts w:ascii="Times New Roman" w:hAnsi="Times New Roman" w:cs="Times New Roman"/>
          <w:sz w:val="28"/>
          <w:szCs w:val="28"/>
        </w:rPr>
        <w:t>існих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озерах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живлення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служать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атмосферні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опади. У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живленні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солоних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озер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морські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води,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просочуються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2E84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372E84">
        <w:rPr>
          <w:rFonts w:ascii="Times New Roman" w:hAnsi="Times New Roman" w:cs="Times New Roman"/>
          <w:sz w:val="28"/>
          <w:szCs w:val="28"/>
        </w:rPr>
        <w:t>ізь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піщані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шари грунту.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Солоні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озера в жаркий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випаровуються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утворюючи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суцільний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шар з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солі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озера є </w:t>
      </w:r>
      <w:proofErr w:type="spellStart"/>
      <w:proofErr w:type="gramStart"/>
      <w:r w:rsidRPr="00372E8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72E84">
        <w:rPr>
          <w:rFonts w:ascii="Times New Roman" w:hAnsi="Times New Roman" w:cs="Times New Roman"/>
          <w:sz w:val="28"/>
          <w:szCs w:val="28"/>
        </w:rPr>
        <w:t>ісцем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залягання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цілющих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грязей.</w:t>
      </w:r>
    </w:p>
    <w:p w:rsidR="00372E84" w:rsidRPr="00372E84" w:rsidRDefault="00372E84" w:rsidP="00371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8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парку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ЗО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раритетних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одночасного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372E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2E84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природоохоронні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списки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займають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в них 40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372E8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72E84">
        <w:rPr>
          <w:rFonts w:ascii="Times New Roman" w:hAnsi="Times New Roman" w:cs="Times New Roman"/>
          <w:sz w:val="28"/>
          <w:szCs w:val="28"/>
        </w:rPr>
        <w:t>ітовий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список - 3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список - 9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Червона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книга</w:t>
      </w:r>
      <w:r w:rsidR="00525A42" w:rsidRPr="00F9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- 17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Бернська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- 2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Cites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- 4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і Червоного списку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- 5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>.</w:t>
      </w:r>
    </w:p>
    <w:p w:rsidR="00372E84" w:rsidRPr="00372E84" w:rsidRDefault="00372E84" w:rsidP="00371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Рослинність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парку </w:t>
      </w:r>
      <w:proofErr w:type="spellStart"/>
      <w:proofErr w:type="gramStart"/>
      <w:r w:rsidRPr="00372E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2E84">
        <w:rPr>
          <w:rFonts w:ascii="Times New Roman" w:hAnsi="Times New Roman" w:cs="Times New Roman"/>
          <w:sz w:val="28"/>
          <w:szCs w:val="28"/>
        </w:rPr>
        <w:t>ізноманітна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і представлена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рідкісними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зникаючими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видами.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представляють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приморські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луки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озерами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Чірніно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Черепашіно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proofErr w:type="gramStart"/>
      <w:r w:rsidRPr="00372E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2E84">
        <w:rPr>
          <w:rFonts w:ascii="Times New Roman" w:hAnsi="Times New Roman" w:cs="Times New Roman"/>
          <w:sz w:val="28"/>
          <w:szCs w:val="28"/>
        </w:rPr>
        <w:t>івдень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села Покровка.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Вдалося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найбільших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ареалів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2E84">
        <w:rPr>
          <w:rFonts w:ascii="Times New Roman" w:hAnsi="Times New Roman" w:cs="Times New Roman"/>
          <w:sz w:val="28"/>
          <w:szCs w:val="28"/>
        </w:rPr>
        <w:t>диких</w:t>
      </w:r>
      <w:proofErr w:type="gram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орхідей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зозулинець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розфарбований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Orchis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provincialis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клопоносний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Orchis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согіцріюга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болотний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Anacamptis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palustris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дремлік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Orchis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pallens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morio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запашний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Anacamptis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Orchis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fragrans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Pollini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занесені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Червоної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книгу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один з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найбільшіх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ареалів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диких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орхідей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в Европе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60 га, і по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унікальності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порівнюють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з Долиною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нарцисів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. В Гаях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Кінбурнського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2E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2E84">
        <w:rPr>
          <w:rFonts w:ascii="Times New Roman" w:hAnsi="Times New Roman" w:cs="Times New Roman"/>
          <w:sz w:val="28"/>
          <w:szCs w:val="28"/>
        </w:rPr>
        <w:t>івострова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виростають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лісові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вологолюбні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конвалія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Convallaria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majnlis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), купина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запашна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Polygonatum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odoratum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Mill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Druce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2E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2E84">
        <w:rPr>
          <w:rFonts w:ascii="Times New Roman" w:hAnsi="Times New Roman" w:cs="Times New Roman"/>
          <w:sz w:val="28"/>
          <w:szCs w:val="28"/>
        </w:rPr>
        <w:t>ідроду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ожина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Eubatus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чистець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лісовий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Stachys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sylvatica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проліска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дволиста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Scilla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bifolia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фіалка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приємна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viola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suavis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вужачка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звичайний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Ophioglossum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vulgare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Ендеміки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деревоподібних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кустранікових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представлені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березою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дніпровської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Betula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borysthenica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2E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2E84">
        <w:rPr>
          <w:rFonts w:ascii="Times New Roman" w:hAnsi="Times New Roman" w:cs="Times New Roman"/>
          <w:sz w:val="28"/>
          <w:szCs w:val="28"/>
        </w:rPr>
        <w:t>івострів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лісовим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масивом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з характером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лісостепового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ландшафту, але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лісовий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масив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зник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перетворивши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піски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високими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горбами-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кучугурами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нижнеднепровские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піски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72E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2E84">
        <w:rPr>
          <w:rFonts w:ascii="Times New Roman" w:hAnsi="Times New Roman" w:cs="Times New Roman"/>
          <w:sz w:val="28"/>
          <w:szCs w:val="28"/>
        </w:rPr>
        <w:t>іщані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масиви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служать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житлом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lastRenderedPageBreak/>
        <w:t>звичайний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кандибка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Stylodipus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telum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занесеного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в ККУ.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Ковалівський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сага -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найбільший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372E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2E84">
        <w:rPr>
          <w:rFonts w:ascii="Times New Roman" w:hAnsi="Times New Roman" w:cs="Times New Roman"/>
          <w:sz w:val="28"/>
          <w:szCs w:val="28"/>
        </w:rPr>
        <w:t>івострові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вільховий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гай,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розташований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узбережжя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>.</w:t>
      </w:r>
    </w:p>
    <w:p w:rsidR="00372E84" w:rsidRPr="00372E84" w:rsidRDefault="00372E84" w:rsidP="00371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пам’ятка</w:t>
      </w:r>
      <w:proofErr w:type="spellEnd"/>
      <w:proofErr w:type="gramStart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72E84">
        <w:rPr>
          <w:rFonts w:ascii="Times New Roman" w:hAnsi="Times New Roman" w:cs="Times New Roman"/>
          <w:sz w:val="28"/>
          <w:szCs w:val="28"/>
        </w:rPr>
        <w:t>інбурнської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коси - озера з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цілющими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грязями,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налічується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поняд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150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. Тут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водяться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степові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72E84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унікальна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єнотовидна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собака,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плямисті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олені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лисиця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бобри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вовки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зайці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березі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моря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зустріти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морську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черепаху,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діаметр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панцира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досягає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40 см.</w:t>
      </w:r>
    </w:p>
    <w:p w:rsidR="00372E84" w:rsidRPr="00372E84" w:rsidRDefault="00372E84" w:rsidP="00371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8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червн</w:t>
      </w:r>
      <w:proofErr w:type="gramStart"/>
      <w:r w:rsidRPr="00372E84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372E84">
        <w:rPr>
          <w:rFonts w:ascii="Times New Roman" w:hAnsi="Times New Roman" w:cs="Times New Roman"/>
          <w:sz w:val="28"/>
          <w:szCs w:val="28"/>
        </w:rPr>
        <w:t>липні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року за проектом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Фонду буде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відкрито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реабілітаційний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центр на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санаторію-профілакторію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«Перемога», а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стаціонарний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центр в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Миколаєва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лікарняного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закладу ДП «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Миколаївський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морський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торгівельний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порт» і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діагностичним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психоневрологічним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нейропсихологічним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ортопедичним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фізіотерапевтичним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стоматологічним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зубопротезним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відділеннями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відділенням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ЛФК,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масажу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2E84">
        <w:rPr>
          <w:rFonts w:ascii="Times New Roman" w:hAnsi="Times New Roman" w:cs="Times New Roman"/>
          <w:sz w:val="28"/>
          <w:szCs w:val="28"/>
        </w:rPr>
        <w:t>голкотерапії</w:t>
      </w:r>
      <w:proofErr w:type="spellEnd"/>
      <w:r w:rsidRPr="00372E84">
        <w:rPr>
          <w:rFonts w:ascii="Times New Roman" w:hAnsi="Times New Roman" w:cs="Times New Roman"/>
          <w:sz w:val="28"/>
          <w:szCs w:val="28"/>
        </w:rPr>
        <w:t>.</w:t>
      </w:r>
    </w:p>
    <w:sectPr w:rsidR="00372E84" w:rsidRPr="0037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2F"/>
    <w:rsid w:val="00371279"/>
    <w:rsid w:val="00372E84"/>
    <w:rsid w:val="00525A42"/>
    <w:rsid w:val="006F5E50"/>
    <w:rsid w:val="007B0403"/>
    <w:rsid w:val="00A10F39"/>
    <w:rsid w:val="00F6532F"/>
    <w:rsid w:val="00F9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72E84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72E84"/>
    <w:pPr>
      <w:widowControl w:val="0"/>
      <w:shd w:val="clear" w:color="auto" w:fill="FFFFFF"/>
      <w:spacing w:after="1800" w:line="311" w:lineRule="exact"/>
      <w:jc w:val="right"/>
    </w:pPr>
    <w:rPr>
      <w:rFonts w:ascii="Times New Roman" w:eastAsia="Times New Roman" w:hAnsi="Times New Roman" w:cs="Times New Roman"/>
      <w:spacing w:val="4"/>
      <w:sz w:val="23"/>
      <w:szCs w:val="23"/>
    </w:rPr>
  </w:style>
  <w:style w:type="character" w:customStyle="1" w:styleId="0pt">
    <w:name w:val="Основной текст + Интервал 0 pt"/>
    <w:basedOn w:val="a3"/>
    <w:rsid w:val="00372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0pt0">
    <w:name w:val="Основной текст + Курсив;Интервал 0 pt"/>
    <w:basedOn w:val="a3"/>
    <w:rsid w:val="00372E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7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7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72E84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72E84"/>
    <w:pPr>
      <w:widowControl w:val="0"/>
      <w:shd w:val="clear" w:color="auto" w:fill="FFFFFF"/>
      <w:spacing w:after="1800" w:line="311" w:lineRule="exact"/>
      <w:jc w:val="right"/>
    </w:pPr>
    <w:rPr>
      <w:rFonts w:ascii="Times New Roman" w:eastAsia="Times New Roman" w:hAnsi="Times New Roman" w:cs="Times New Roman"/>
      <w:spacing w:val="4"/>
      <w:sz w:val="23"/>
      <w:szCs w:val="23"/>
    </w:rPr>
  </w:style>
  <w:style w:type="character" w:customStyle="1" w:styleId="0pt">
    <w:name w:val="Основной текст + Интервал 0 pt"/>
    <w:basedOn w:val="a3"/>
    <w:rsid w:val="00372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0pt0">
    <w:name w:val="Основной текст + Курсив;Интервал 0 pt"/>
    <w:basedOn w:val="a3"/>
    <w:rsid w:val="00372E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7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7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69C4-236C-41F3-AB87-7D8E1425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910</Words>
  <Characters>5190</Characters>
  <Application>Microsoft Office Word</Application>
  <DocSecurity>0</DocSecurity>
  <Lines>43</Lines>
  <Paragraphs>12</Paragraphs>
  <ScaleCrop>false</ScaleCrop>
  <Company>*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Mammmam</cp:lastModifiedBy>
  <cp:revision>10</cp:revision>
  <dcterms:created xsi:type="dcterms:W3CDTF">2016-05-26T12:18:00Z</dcterms:created>
  <dcterms:modified xsi:type="dcterms:W3CDTF">2016-05-26T13:07:00Z</dcterms:modified>
</cp:coreProperties>
</file>