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</w:rPr>
      </w:pPr>
      <w:r w:rsidRPr="007B779D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24639312" r:id="rId7"/>
        </w:object>
      </w: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779D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779D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B779D" w:rsidRPr="007B779D" w:rsidRDefault="007B779D" w:rsidP="007B779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7B779D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7B779D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7B779D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Style w:val="a4"/>
        <w:tblW w:w="10062" w:type="dxa"/>
        <w:tblLayout w:type="fixed"/>
        <w:tblLook w:val="04A0" w:firstRow="1" w:lastRow="0" w:firstColumn="1" w:lastColumn="0" w:noHBand="0" w:noVBand="1"/>
      </w:tblPr>
      <w:tblGrid>
        <w:gridCol w:w="3375"/>
        <w:gridCol w:w="2257"/>
        <w:gridCol w:w="1163"/>
        <w:gridCol w:w="3267"/>
      </w:tblGrid>
      <w:tr w:rsidR="007B779D" w:rsidRPr="007B779D" w:rsidTr="007B779D">
        <w:trPr>
          <w:trHeight w:val="262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79D" w:rsidRPr="007B779D" w:rsidRDefault="007B779D" w:rsidP="007B779D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12.05.2016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779D" w:rsidRPr="007B779D" w:rsidRDefault="007B779D" w:rsidP="007B779D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B779D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79D" w:rsidRPr="007B779D" w:rsidRDefault="007B779D" w:rsidP="007B779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№</w:t>
            </w:r>
            <w:r w:rsidR="005E5158">
              <w:rPr>
                <w:rFonts w:ascii="Times New Roman" w:hAnsi="Times New Roman"/>
                <w:sz w:val="28"/>
                <w:szCs w:val="28"/>
                <w:lang w:val="uk-UA"/>
              </w:rPr>
              <w:t>120-р</w:t>
            </w:r>
          </w:p>
        </w:tc>
      </w:tr>
      <w:tr w:rsidR="007B779D" w:rsidTr="007B779D">
        <w:trPr>
          <w:gridAfter w:val="2"/>
          <w:wAfter w:w="4425" w:type="dxa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9D" w:rsidRDefault="007B779D" w:rsidP="007B77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тимчасове взяття</w:t>
            </w:r>
            <w:r w:rsidRPr="00E93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Павла Павловича</w:t>
            </w:r>
            <w:r w:rsidRPr="00E93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обслуговування у відділенні стаціонарного догляду для постійного або тимчасового проживання територіального</w:t>
            </w:r>
            <w:r w:rsidRPr="00E93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центру соціального  обслуговування (надання соціальних послуг)</w:t>
            </w:r>
            <w:r w:rsidRPr="00E93F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Первомайського району</w:t>
            </w:r>
          </w:p>
          <w:p w:rsidR="007B779D" w:rsidRDefault="007B779D" w:rsidP="000C5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C12" w:rsidRDefault="000C5C12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695" w:rsidRPr="00E93F44" w:rsidRDefault="00CC4695" w:rsidP="000C5C12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C4695" w:rsidRDefault="00CC4695" w:rsidP="00354BB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12">
        <w:rPr>
          <w:rFonts w:ascii="Times New Roman" w:hAnsi="Times New Roman"/>
          <w:sz w:val="28"/>
          <w:szCs w:val="28"/>
          <w:lang w:val="uk-UA"/>
        </w:rPr>
        <w:t>В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>ідповідно  до пунктів 1, 2, 7 статті 119 Конституції України, пунк</w:t>
      </w:r>
      <w:r w:rsidR="004B4D63">
        <w:rPr>
          <w:rFonts w:ascii="Times New Roman" w:hAnsi="Times New Roman"/>
          <w:sz w:val="28"/>
          <w:szCs w:val="28"/>
          <w:lang w:val="uk-UA"/>
        </w:rPr>
        <w:t>тів 1, 2, 7 статті 2,  пунктів</w:t>
      </w:r>
      <w:r w:rsidR="000C5C1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B4D63">
        <w:rPr>
          <w:rFonts w:ascii="Times New Roman" w:hAnsi="Times New Roman"/>
          <w:sz w:val="28"/>
          <w:szCs w:val="28"/>
          <w:lang w:val="uk-UA"/>
        </w:rPr>
        <w:t>, 6, 10 частини першої статті 13, пунктів 1,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D63">
        <w:rPr>
          <w:rFonts w:ascii="Times New Roman" w:hAnsi="Times New Roman"/>
          <w:sz w:val="28"/>
          <w:szCs w:val="28"/>
          <w:lang w:val="uk-UA"/>
        </w:rPr>
        <w:t>3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D63">
        <w:rPr>
          <w:rFonts w:ascii="Times New Roman" w:hAnsi="Times New Roman"/>
          <w:sz w:val="28"/>
          <w:szCs w:val="28"/>
          <w:lang w:val="uk-UA"/>
        </w:rPr>
        <w:t>,4  статті 23</w:t>
      </w:r>
      <w:r w:rsidR="000C5C12">
        <w:rPr>
          <w:rFonts w:ascii="Times New Roman" w:hAnsi="Times New Roman"/>
          <w:sz w:val="28"/>
          <w:szCs w:val="28"/>
          <w:lang w:val="uk-UA"/>
        </w:rPr>
        <w:t>, пункту 9 статті 39, частини третьої статті 39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 xml:space="preserve">  Закону  України «Про місцеві  державні  адміністрації»</w:t>
      </w:r>
      <w:r w:rsidR="001B7CF3">
        <w:rPr>
          <w:rFonts w:ascii="Times New Roman" w:hAnsi="Times New Roman"/>
          <w:sz w:val="28"/>
          <w:szCs w:val="28"/>
          <w:lang w:val="uk-UA"/>
        </w:rPr>
        <w:t>, пункту 7-1</w:t>
      </w:r>
      <w:r w:rsidR="00425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CF3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</w:t>
      </w:r>
      <w:r w:rsidR="00E13673">
        <w:rPr>
          <w:rFonts w:ascii="Times New Roman" w:hAnsi="Times New Roman"/>
          <w:sz w:val="28"/>
          <w:szCs w:val="28"/>
          <w:lang w:val="uk-UA"/>
        </w:rPr>
        <w:t>,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673">
        <w:rPr>
          <w:rFonts w:ascii="Times New Roman" w:hAnsi="Times New Roman"/>
          <w:sz w:val="28"/>
          <w:szCs w:val="28"/>
          <w:lang w:val="uk-UA"/>
        </w:rPr>
        <w:t>на підставі протоколу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 від 10.05.2016 року № 1</w:t>
      </w:r>
      <w:r w:rsidR="00E13673">
        <w:rPr>
          <w:rFonts w:ascii="Times New Roman" w:hAnsi="Times New Roman"/>
          <w:sz w:val="28"/>
          <w:szCs w:val="28"/>
          <w:lang w:val="uk-UA"/>
        </w:rPr>
        <w:t xml:space="preserve"> комісії по звільненню громадян від оплати за отриманні соціальні послуги, що надані підро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зділами територіального центру 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>та</w:t>
      </w:r>
      <w:r w:rsidR="004B4D63">
        <w:rPr>
          <w:rFonts w:ascii="Times New Roman" w:hAnsi="Times New Roman"/>
          <w:sz w:val="28"/>
          <w:szCs w:val="28"/>
          <w:lang w:val="uk-UA"/>
        </w:rPr>
        <w:t xml:space="preserve"> з метою забезпечення належних умов проживання та </w:t>
      </w:r>
      <w:r w:rsidR="008C59F5">
        <w:rPr>
          <w:rFonts w:ascii="Times New Roman" w:hAnsi="Times New Roman"/>
          <w:sz w:val="28"/>
          <w:szCs w:val="28"/>
          <w:lang w:val="uk-UA"/>
        </w:rPr>
        <w:t xml:space="preserve">догляду громадянина </w:t>
      </w:r>
      <w:proofErr w:type="spellStart"/>
      <w:r w:rsidR="008C59F5"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 w:rsidR="008C59F5">
        <w:rPr>
          <w:rFonts w:ascii="Times New Roman" w:hAnsi="Times New Roman"/>
          <w:sz w:val="28"/>
          <w:szCs w:val="28"/>
          <w:lang w:val="uk-UA"/>
        </w:rPr>
        <w:t xml:space="preserve"> Павла Павловича</w:t>
      </w:r>
      <w:r w:rsidR="000C5C12">
        <w:rPr>
          <w:rFonts w:ascii="Times New Roman" w:hAnsi="Times New Roman"/>
          <w:sz w:val="28"/>
          <w:szCs w:val="28"/>
          <w:lang w:val="uk-UA"/>
        </w:rPr>
        <w:t>:</w:t>
      </w:r>
    </w:p>
    <w:p w:rsidR="00053672" w:rsidRDefault="00E53C43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12">
        <w:rPr>
          <w:rFonts w:ascii="Times New Roman" w:hAnsi="Times New Roman"/>
          <w:sz w:val="28"/>
          <w:szCs w:val="28"/>
          <w:lang w:val="uk-UA"/>
        </w:rPr>
        <w:t>1.</w:t>
      </w:r>
      <w:r w:rsidR="00053672">
        <w:rPr>
          <w:rFonts w:ascii="Times New Roman" w:hAnsi="Times New Roman"/>
          <w:sz w:val="28"/>
          <w:szCs w:val="28"/>
          <w:lang w:val="uk-UA"/>
        </w:rPr>
        <w:t xml:space="preserve"> Взяти</w:t>
      </w:r>
      <w:r w:rsidR="003D653E">
        <w:rPr>
          <w:rFonts w:ascii="Times New Roman" w:hAnsi="Times New Roman"/>
          <w:sz w:val="28"/>
          <w:szCs w:val="28"/>
          <w:lang w:val="uk-UA"/>
        </w:rPr>
        <w:t>,</w:t>
      </w:r>
      <w:r w:rsidR="00053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5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4511"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 w:rsidR="00254511">
        <w:rPr>
          <w:rFonts w:ascii="Times New Roman" w:hAnsi="Times New Roman"/>
          <w:sz w:val="28"/>
          <w:szCs w:val="28"/>
          <w:lang w:val="uk-UA"/>
        </w:rPr>
        <w:t xml:space="preserve"> Павла Павловича</w:t>
      </w:r>
      <w:r w:rsidR="003D653E">
        <w:rPr>
          <w:rFonts w:ascii="Times New Roman" w:hAnsi="Times New Roman"/>
          <w:sz w:val="28"/>
          <w:szCs w:val="28"/>
          <w:lang w:val="uk-UA"/>
        </w:rPr>
        <w:t>,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01.04.1945 року</w:t>
      </w:r>
      <w:r w:rsidR="00F11ABD">
        <w:rPr>
          <w:rFonts w:ascii="Times New Roman" w:hAnsi="Times New Roman"/>
          <w:sz w:val="28"/>
          <w:szCs w:val="28"/>
          <w:lang w:val="uk-UA"/>
        </w:rPr>
        <w:t xml:space="preserve"> народження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2545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тимчасово </w:t>
      </w:r>
      <w:r w:rsidR="00254511">
        <w:rPr>
          <w:rFonts w:ascii="Times New Roman" w:hAnsi="Times New Roman"/>
          <w:sz w:val="28"/>
          <w:szCs w:val="28"/>
          <w:lang w:val="uk-UA"/>
        </w:rPr>
        <w:t>(на момент пере</w:t>
      </w:r>
      <w:r w:rsidR="00F41AA6">
        <w:rPr>
          <w:rFonts w:ascii="Times New Roman" w:hAnsi="Times New Roman"/>
          <w:sz w:val="28"/>
          <w:szCs w:val="28"/>
          <w:lang w:val="uk-UA"/>
        </w:rPr>
        <w:t>бування його сина,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7E86">
        <w:rPr>
          <w:rFonts w:ascii="Times New Roman" w:hAnsi="Times New Roman"/>
          <w:sz w:val="28"/>
          <w:szCs w:val="28"/>
          <w:lang w:val="uk-UA"/>
        </w:rPr>
        <w:t>Решетова</w:t>
      </w:r>
      <w:proofErr w:type="spellEnd"/>
      <w:r w:rsidR="00DC7E86">
        <w:rPr>
          <w:rFonts w:ascii="Times New Roman" w:hAnsi="Times New Roman"/>
          <w:sz w:val="28"/>
          <w:szCs w:val="28"/>
          <w:lang w:val="uk-UA"/>
        </w:rPr>
        <w:t xml:space="preserve"> Олександра Павловича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15.06.1973 року</w:t>
      </w:r>
      <w:r w:rsidR="003D653E">
        <w:rPr>
          <w:rFonts w:ascii="Times New Roman" w:hAnsi="Times New Roman"/>
          <w:sz w:val="28"/>
          <w:szCs w:val="28"/>
          <w:lang w:val="uk-UA"/>
        </w:rPr>
        <w:t xml:space="preserve"> народження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F41AA6">
        <w:rPr>
          <w:rFonts w:ascii="Times New Roman" w:hAnsi="Times New Roman"/>
          <w:sz w:val="28"/>
          <w:szCs w:val="28"/>
          <w:lang w:val="uk-UA"/>
        </w:rPr>
        <w:t xml:space="preserve"> в місцях позбавлення волі)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053672">
        <w:rPr>
          <w:rFonts w:ascii="Times New Roman" w:hAnsi="Times New Roman"/>
          <w:sz w:val="28"/>
          <w:szCs w:val="28"/>
          <w:lang w:val="uk-UA"/>
        </w:rPr>
        <w:t xml:space="preserve"> безоплатно</w:t>
      </w:r>
      <w:r w:rsidR="00254511">
        <w:rPr>
          <w:rFonts w:ascii="Times New Roman" w:hAnsi="Times New Roman"/>
          <w:sz w:val="28"/>
          <w:szCs w:val="28"/>
          <w:lang w:val="uk-UA"/>
        </w:rPr>
        <w:t xml:space="preserve"> на обслуговування у відділенн</w:t>
      </w:r>
      <w:r w:rsidR="00265AE6">
        <w:rPr>
          <w:rFonts w:ascii="Times New Roman" w:hAnsi="Times New Roman"/>
          <w:sz w:val="28"/>
          <w:szCs w:val="28"/>
          <w:lang w:val="uk-UA"/>
        </w:rPr>
        <w:t xml:space="preserve">я стаціонарного догляду </w:t>
      </w:r>
      <w:r w:rsidR="00CC469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65AE6">
        <w:rPr>
          <w:rFonts w:ascii="Times New Roman" w:hAnsi="Times New Roman"/>
          <w:sz w:val="28"/>
          <w:szCs w:val="28"/>
          <w:lang w:val="uk-UA"/>
        </w:rPr>
        <w:t>постійн</w:t>
      </w:r>
      <w:r w:rsidR="00254511">
        <w:rPr>
          <w:rFonts w:ascii="Times New Roman" w:hAnsi="Times New Roman"/>
          <w:sz w:val="28"/>
          <w:szCs w:val="28"/>
          <w:lang w:val="uk-UA"/>
        </w:rPr>
        <w:t>ого або тимчасового проживання територіального цент</w:t>
      </w:r>
      <w:r w:rsidR="00644EF5">
        <w:rPr>
          <w:rFonts w:ascii="Times New Roman" w:hAnsi="Times New Roman"/>
          <w:sz w:val="28"/>
          <w:szCs w:val="28"/>
          <w:lang w:val="uk-UA"/>
        </w:rPr>
        <w:t>ру соціальн</w:t>
      </w:r>
      <w:r w:rsidR="00265AE6">
        <w:rPr>
          <w:rFonts w:ascii="Times New Roman" w:hAnsi="Times New Roman"/>
          <w:sz w:val="28"/>
          <w:szCs w:val="28"/>
          <w:lang w:val="uk-UA"/>
        </w:rPr>
        <w:t xml:space="preserve">ого обслуговування </w:t>
      </w:r>
      <w:r w:rsidR="00254511">
        <w:rPr>
          <w:rFonts w:ascii="Times New Roman" w:hAnsi="Times New Roman"/>
          <w:sz w:val="28"/>
          <w:szCs w:val="28"/>
          <w:lang w:val="uk-UA"/>
        </w:rPr>
        <w:t>(надання соціальних послуг) Первомайського району</w:t>
      </w:r>
      <w:r w:rsidR="00973AE9">
        <w:rPr>
          <w:rFonts w:ascii="Times New Roman" w:hAnsi="Times New Roman"/>
          <w:sz w:val="28"/>
          <w:szCs w:val="28"/>
          <w:lang w:val="uk-UA"/>
        </w:rPr>
        <w:t xml:space="preserve"> до 01.01.2017 року.</w:t>
      </w:r>
    </w:p>
    <w:p w:rsidR="00E53C43" w:rsidRPr="00E93F44" w:rsidRDefault="00E53C43" w:rsidP="00E53C43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5C12" w:rsidRDefault="00265AE6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C5C12">
        <w:rPr>
          <w:rFonts w:ascii="Times New Roman" w:hAnsi="Times New Roman"/>
          <w:sz w:val="28"/>
          <w:szCs w:val="28"/>
          <w:lang w:val="uk-UA"/>
        </w:rPr>
        <w:t xml:space="preserve">. Контроль   за    виконанням    даного   розпорядження   покласти  на </w:t>
      </w:r>
    </w:p>
    <w:p w:rsidR="000C5C12" w:rsidRDefault="000C5C12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Рябченка</w:t>
      </w:r>
      <w:proofErr w:type="spellEnd"/>
      <w:r w:rsidRPr="0051083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5E5158" w:rsidRDefault="005E5158" w:rsidP="00F12F4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E5158" w:rsidRPr="005E5158" w:rsidRDefault="005E5158" w:rsidP="00F12F4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F12F49" w:rsidRPr="00E93F44" w:rsidRDefault="00F12F49" w:rsidP="00F12F4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C5C12" w:rsidRPr="0017567D" w:rsidRDefault="000C5C12" w:rsidP="000C5C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567D">
        <w:rPr>
          <w:rFonts w:ascii="Times New Roman" w:hAnsi="Times New Roman"/>
          <w:color w:val="000000"/>
          <w:sz w:val="28"/>
          <w:szCs w:val="28"/>
          <w:lang w:val="uk-UA"/>
        </w:rPr>
        <w:t>Виконувач функцій і повноважень</w:t>
      </w:r>
    </w:p>
    <w:p w:rsidR="000C5C12" w:rsidRPr="0017567D" w:rsidRDefault="000C5C12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567D"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  <w:r w:rsidR="005E5158" w:rsidRPr="005E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58" w:rsidRPr="0017567D">
        <w:rPr>
          <w:rFonts w:ascii="Times New Roman" w:hAnsi="Times New Roman"/>
          <w:sz w:val="28"/>
          <w:szCs w:val="28"/>
          <w:lang w:val="uk-UA"/>
        </w:rPr>
        <w:t>перший</w:t>
      </w:r>
    </w:p>
    <w:p w:rsidR="000C5C12" w:rsidRPr="0017567D" w:rsidRDefault="000C5C12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7567D"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5E5158" w:rsidRPr="005E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58" w:rsidRPr="0017567D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="005E515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7567D">
        <w:rPr>
          <w:rFonts w:ascii="Times New Roman" w:hAnsi="Times New Roman"/>
          <w:sz w:val="28"/>
          <w:szCs w:val="28"/>
          <w:lang w:val="uk-UA"/>
        </w:rPr>
        <w:t xml:space="preserve"> С.В. Бондаренко    </w:t>
      </w:r>
    </w:p>
    <w:p w:rsidR="008B10F0" w:rsidRDefault="008B10F0">
      <w:pPr>
        <w:rPr>
          <w:lang w:val="uk-UA"/>
        </w:rPr>
      </w:pPr>
    </w:p>
    <w:p w:rsidR="005E5158" w:rsidRDefault="005E5158">
      <w:pPr>
        <w:rPr>
          <w:lang w:val="uk-UA"/>
        </w:rPr>
      </w:pPr>
      <w:bookmarkStart w:id="0" w:name="_GoBack"/>
      <w:bookmarkEnd w:id="0"/>
    </w:p>
    <w:sectPr w:rsidR="005E5158" w:rsidSect="005E515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4"/>
    <w:rsid w:val="00053672"/>
    <w:rsid w:val="000C5C12"/>
    <w:rsid w:val="00174C5D"/>
    <w:rsid w:val="001B7CF3"/>
    <w:rsid w:val="001C64C4"/>
    <w:rsid w:val="00223133"/>
    <w:rsid w:val="00254511"/>
    <w:rsid w:val="00265AE6"/>
    <w:rsid w:val="00354BB1"/>
    <w:rsid w:val="003D653E"/>
    <w:rsid w:val="00425658"/>
    <w:rsid w:val="004B4D63"/>
    <w:rsid w:val="00516A47"/>
    <w:rsid w:val="005C2A7A"/>
    <w:rsid w:val="005E5158"/>
    <w:rsid w:val="00644EF5"/>
    <w:rsid w:val="007B779D"/>
    <w:rsid w:val="008B10F0"/>
    <w:rsid w:val="008C59F5"/>
    <w:rsid w:val="008F19F5"/>
    <w:rsid w:val="00973AE9"/>
    <w:rsid w:val="00CC4695"/>
    <w:rsid w:val="00DC7E86"/>
    <w:rsid w:val="00E13673"/>
    <w:rsid w:val="00E53C43"/>
    <w:rsid w:val="00E93F44"/>
    <w:rsid w:val="00F11ABD"/>
    <w:rsid w:val="00F12F49"/>
    <w:rsid w:val="00F41AA6"/>
    <w:rsid w:val="00F4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3AE9"/>
    <w:pPr>
      <w:ind w:left="720"/>
      <w:contextualSpacing/>
    </w:pPr>
  </w:style>
  <w:style w:type="table" w:styleId="a4">
    <w:name w:val="Table Grid"/>
    <w:basedOn w:val="a1"/>
    <w:uiPriority w:val="59"/>
    <w:rsid w:val="007B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3AE9"/>
    <w:pPr>
      <w:ind w:left="720"/>
      <w:contextualSpacing/>
    </w:pPr>
  </w:style>
  <w:style w:type="table" w:styleId="a4">
    <w:name w:val="Table Grid"/>
    <w:basedOn w:val="a1"/>
    <w:uiPriority w:val="59"/>
    <w:rsid w:val="007B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10C1-F1EF-45B1-AFAB-197B771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</dc:creator>
  <cp:keywords/>
  <dc:description/>
  <cp:lastModifiedBy>vladimirovna</cp:lastModifiedBy>
  <cp:revision>15</cp:revision>
  <cp:lastPrinted>2016-05-13T06:48:00Z</cp:lastPrinted>
  <dcterms:created xsi:type="dcterms:W3CDTF">2016-05-10T11:38:00Z</dcterms:created>
  <dcterms:modified xsi:type="dcterms:W3CDTF">2016-05-13T07:09:00Z</dcterms:modified>
</cp:coreProperties>
</file>