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D537A0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D537A0">
        <w:rPr>
          <w:rFonts w:ascii="Times New Roman" w:hAnsi="Times New Roman" w:cs="Times New Roman"/>
          <w:sz w:val="28"/>
          <w:szCs w:val="28"/>
        </w:rPr>
        <w:t>В</w:t>
      </w:r>
      <w:r w:rsidR="009C015E">
        <w:rPr>
          <w:rFonts w:ascii="Times New Roman" w:hAnsi="Times New Roman" w:cs="Times New Roman"/>
          <w:sz w:val="28"/>
          <w:szCs w:val="28"/>
        </w:rPr>
        <w:t>иконувач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 xml:space="preserve"> функції</w:t>
      </w:r>
      <w:r w:rsidR="009C015E">
        <w:rPr>
          <w:rFonts w:ascii="Times New Roman" w:hAnsi="Times New Roman" w:cs="Times New Roman"/>
          <w:sz w:val="28"/>
          <w:szCs w:val="28"/>
        </w:rPr>
        <w:t>й</w:t>
      </w:r>
      <w:r w:rsidR="001075DF">
        <w:rPr>
          <w:rFonts w:ascii="Times New Roman" w:hAnsi="Times New Roman" w:cs="Times New Roman"/>
          <w:sz w:val="28"/>
          <w:szCs w:val="28"/>
        </w:rPr>
        <w:t xml:space="preserve"> </w:t>
      </w:r>
      <w:r w:rsidR="009C015E"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>і повн</w:t>
      </w:r>
      <w:r w:rsidR="009C015E">
        <w:rPr>
          <w:rFonts w:ascii="Times New Roman" w:hAnsi="Times New Roman" w:cs="Times New Roman"/>
          <w:sz w:val="28"/>
          <w:szCs w:val="28"/>
        </w:rPr>
        <w:t>оважень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14C6" w:rsidRPr="00805111">
        <w:rPr>
          <w:rFonts w:ascii="Times New Roman" w:hAnsi="Times New Roman" w:cs="Times New Roman"/>
          <w:sz w:val="28"/>
          <w:szCs w:val="28"/>
        </w:rPr>
        <w:t>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державної  </w:t>
      </w:r>
      <w:r w:rsidR="002114C6" w:rsidRPr="00805111"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перший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заступник голови районної державної </w:t>
      </w:r>
    </w:p>
    <w:p w:rsidR="002114C6" w:rsidRPr="00805111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 w:rsidR="00D537A0">
        <w:rPr>
          <w:rFonts w:ascii="Times New Roman" w:hAnsi="Times New Roman" w:cs="Times New Roman"/>
          <w:sz w:val="28"/>
          <w:szCs w:val="28"/>
        </w:rPr>
        <w:t xml:space="preserve"> С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 w:rsidR="00D537A0">
        <w:rPr>
          <w:rFonts w:ascii="Times New Roman" w:hAnsi="Times New Roman" w:cs="Times New Roman"/>
          <w:sz w:val="28"/>
          <w:szCs w:val="28"/>
        </w:rPr>
        <w:t>Бондаренко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01" w:rsidRPr="003B746A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</w:t>
      </w:r>
      <w:r w:rsidR="00D537A0">
        <w:rPr>
          <w:rFonts w:ascii="Times New Roman" w:hAnsi="Times New Roman" w:cs="Times New Roman"/>
          <w:b/>
          <w:bCs/>
          <w:sz w:val="28"/>
          <w:szCs w:val="28"/>
        </w:rPr>
        <w:t>льтацій з громадськістю  на 2016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298"/>
        <w:gridCol w:w="3586"/>
      </w:tblGrid>
      <w:tr w:rsidR="002114C6" w:rsidRPr="003450CA" w:rsidTr="009C015E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29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</w:t>
            </w:r>
            <w:r w:rsidR="0010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упи населення та зацікавлені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586" w:type="dxa"/>
            <w:vAlign w:val="center"/>
          </w:tcPr>
          <w:p w:rsidR="002114C6" w:rsidRPr="003450CA" w:rsidRDefault="001075DF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структурного підрозділу, відповідального за проведення консультацій (телефон,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84EC5" w:rsidRPr="009C015E" w:rsidTr="009C015E">
        <w:trPr>
          <w:trHeight w:val="384"/>
        </w:trPr>
        <w:tc>
          <w:tcPr>
            <w:tcW w:w="720" w:type="dxa"/>
          </w:tcPr>
          <w:p w:rsidR="00D84EC5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зміни в податковому законодавстві України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Оприлюднення офіційних матеріалів на веб–сайті районної державної адміністрації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січень 2016 року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Чекрижова  Світлана Леонідівна- головний державний інспектор  з питань комунікацій Первомайської ОДПІ головного управління ДФС у Миколаївській області</w:t>
            </w:r>
          </w:p>
          <w:p w:rsidR="00054534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(05161) 4-36-78</w:t>
            </w:r>
          </w:p>
          <w:p w:rsidR="00054534" w:rsidRPr="009C015E" w:rsidRDefault="007C02D8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9" w:history="1">
              <w:r w:rsidR="00B22577" w:rsidRPr="009C015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podpi1408@i.ua</w:t>
              </w:r>
            </w:hyperlink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Публічне представлення звіту про виконання бюджету району за 2015 рік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лютий 2016  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Маренчук Олена Григорівна  - начальник фінансового управління районної державної адміністрації 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5-23-31</w:t>
            </w:r>
          </w:p>
        </w:tc>
      </w:tr>
      <w:tr w:rsidR="00EE60E8" w:rsidRPr="009C015E" w:rsidTr="009C015E">
        <w:trPr>
          <w:trHeight w:val="384"/>
        </w:trPr>
        <w:tc>
          <w:tcPr>
            <w:tcW w:w="720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вшанування учасників бойових дій на території інших держав і річни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 виведення військ колишнього С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РСР з республіки Афганістан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соціальний захист воїнів – інтернаціоналістів в Первомайському районі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лютого 2016 року</w:t>
            </w:r>
          </w:p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бойових дій на території інших держав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керівники медичних закладів району, управління соціального захисту  РДА, спеціалісти Держгеокадастру, представники ЗМІ </w:t>
            </w:r>
          </w:p>
        </w:tc>
        <w:tc>
          <w:tcPr>
            <w:tcW w:w="3586" w:type="dxa"/>
          </w:tcPr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Гуйван Ярослав Васильович  - голова районної організації ветеранів Афганістану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4- 22-95</w:t>
            </w:r>
          </w:p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Грушанський Сергій Борисович начальник управління соціального захисту населення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(05161) 4-22-26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Анатоліївна – відділ 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EE60E8" w:rsidRPr="00B52914" w:rsidRDefault="003B0201" w:rsidP="00EE60E8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lastRenderedPageBreak/>
              <w:t>politika.pervom.rda@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AF6DF1" w:rsidRPr="009C015E" w:rsidTr="009C015E">
        <w:trPr>
          <w:trHeight w:val="384"/>
        </w:trPr>
        <w:tc>
          <w:tcPr>
            <w:tcW w:w="720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8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Героїв Небесної Сотні</w:t>
            </w:r>
          </w:p>
        </w:tc>
        <w:tc>
          <w:tcPr>
            <w:tcW w:w="3116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лютого 2015 року</w:t>
            </w:r>
          </w:p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AF6DF1" w:rsidRPr="00EE60E8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бойових дій на території інших держав,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учасники  Революції Гідності –жителі Первомайського району, керівництво РДА, члени Громадської ради</w:t>
            </w:r>
          </w:p>
        </w:tc>
        <w:tc>
          <w:tcPr>
            <w:tcW w:w="3586" w:type="dxa"/>
          </w:tcPr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 відділ  інформаційної діяльності та комунікацій з громадськістю апарату райдержадміністрації</w:t>
            </w:r>
          </w:p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AF6DF1" w:rsidRPr="00B52914" w:rsidRDefault="00AF6DF1" w:rsidP="00AF6DF1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rvom.rda@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="003B0201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</w:t>
            </w:r>
            <w:r w:rsidR="00B22577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Громадськість району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Марсал Ольга Вікторівна - завідувач  юридичного сектора апарату райдержадміністрації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4-37-62</w:t>
            </w:r>
          </w:p>
        </w:tc>
      </w:tr>
      <w:tr w:rsidR="00341710" w:rsidRPr="009C015E" w:rsidTr="009C015E">
        <w:trPr>
          <w:trHeight w:val="384"/>
        </w:trPr>
        <w:tc>
          <w:tcPr>
            <w:tcW w:w="720" w:type="dxa"/>
          </w:tcPr>
          <w:p w:rsidR="00341710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 виконання Програми  підтримки друкованих засобів масової інформації та забезпечення  відкритості  у діяльності органів державної влади  та органів місцевого самоврядування  на 2016- 2017 роки</w:t>
            </w:r>
          </w:p>
        </w:tc>
        <w:tc>
          <w:tcPr>
            <w:tcW w:w="311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березень 2016 року </w:t>
            </w:r>
          </w:p>
        </w:tc>
        <w:tc>
          <w:tcPr>
            <w:tcW w:w="229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Члени Громадської ради, голови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РДА та районної ради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фінансового управління РДА, селищний та сільські голови</w:t>
            </w:r>
          </w:p>
        </w:tc>
        <w:tc>
          <w:tcPr>
            <w:tcW w:w="3586" w:type="dxa"/>
          </w:tcPr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Тетяна Анатоліївна –начальник відділу 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341710" w:rsidRPr="00B52914" w:rsidRDefault="00341710" w:rsidP="00341710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ukr</w:t>
            </w: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.</w:t>
            </w:r>
            <w:r w:rsidR="009C015E"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  <w:t>net</w:t>
            </w:r>
          </w:p>
        </w:tc>
      </w:tr>
      <w:tr w:rsidR="00F055EB" w:rsidRPr="009C015E" w:rsidTr="009C015E">
        <w:trPr>
          <w:trHeight w:val="384"/>
        </w:trPr>
        <w:tc>
          <w:tcPr>
            <w:tcW w:w="720" w:type="dxa"/>
          </w:tcPr>
          <w:p w:rsidR="00F055EB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р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алізацію ініціатив ромської нацменшини щодо  соціальної інтеграції ромської молоді в українське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суспільство та відродження національної культури ромів</w:t>
            </w:r>
          </w:p>
        </w:tc>
        <w:tc>
          <w:tcPr>
            <w:tcW w:w="3116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квітня 2016 року</w:t>
            </w:r>
          </w:p>
        </w:tc>
        <w:tc>
          <w:tcPr>
            <w:tcW w:w="229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 громадська організація «Ніво дром», члени Громадської 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Первомайській РДА,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</w:t>
            </w:r>
            <w:r w:rsidR="003B0201"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>яномостівський</w:t>
            </w:r>
            <w:r w:rsidR="003B0201"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Лисогірський, Софіївський,  Кінецьпільський сільські голови,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освіти, сектор культури, головні лікарі ЦРЛ та ЦПМСД, представники ЗМІ</w:t>
            </w:r>
          </w:p>
        </w:tc>
        <w:tc>
          <w:tcPr>
            <w:tcW w:w="3586" w:type="dxa"/>
          </w:tcPr>
          <w:p w:rsidR="006B558B" w:rsidRPr="006B558B" w:rsidRDefault="006B558B" w:rsidP="006B5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Мартиненко Тетяна Анатоліївна –начальник відділу   інформаційної діяльності та комунікацій з громадськістю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апарату райдержадміністрації</w:t>
            </w:r>
          </w:p>
          <w:p w:rsidR="006B558B" w:rsidRPr="006B558B" w:rsidRDefault="006B558B" w:rsidP="006B5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F055EB" w:rsidRPr="00B52914" w:rsidRDefault="006B558B" w:rsidP="006B558B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politika.pervom.rda@ukr.net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виконання  районної Програми патріотичного виховання населення  в Первомайському районі на 2016- 2020 роки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>зні соціальні групи населення, Г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Бичков Анатолій Степанович- начальник Первомайського міського об’єднаного військового комісаріату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5-23-71</w:t>
            </w:r>
          </w:p>
        </w:tc>
      </w:tr>
      <w:tr w:rsidR="00750CBD" w:rsidRPr="009C015E" w:rsidTr="009C015E">
        <w:trPr>
          <w:trHeight w:val="384"/>
        </w:trPr>
        <w:tc>
          <w:tcPr>
            <w:tcW w:w="720" w:type="dxa"/>
          </w:tcPr>
          <w:p w:rsidR="00750CBD" w:rsidRPr="00750CBD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408" w:type="dxa"/>
          </w:tcPr>
          <w:p w:rsidR="00750CBD" w:rsidRPr="00750CBD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Обговорення реформ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децентралізації влади та формування території громад Первомайського району</w:t>
            </w:r>
          </w:p>
        </w:tc>
        <w:tc>
          <w:tcPr>
            <w:tcW w:w="3116" w:type="dxa"/>
          </w:tcPr>
          <w:p w:rsidR="00750CBD" w:rsidRPr="009C015E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750CBD" w:rsidRPr="009C015E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 2016 року</w:t>
            </w:r>
          </w:p>
        </w:tc>
        <w:tc>
          <w:tcPr>
            <w:tcW w:w="2298" w:type="dxa"/>
          </w:tcPr>
          <w:p w:rsidR="00750CBD" w:rsidRPr="009C015E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 району, представники самоврядування, громадськості району та ЗМІ</w:t>
            </w:r>
            <w:bookmarkStart w:id="0" w:name="_GoBack"/>
            <w:bookmarkEnd w:id="0"/>
          </w:p>
        </w:tc>
        <w:tc>
          <w:tcPr>
            <w:tcW w:w="3586" w:type="dxa"/>
          </w:tcPr>
          <w:p w:rsidR="00750CBD" w:rsidRPr="00750CBD" w:rsidRDefault="00750CBD" w:rsidP="0075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відділу   інформаційної діяльності та комунікацій з громадськістю апарату райдержадміністрації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(05161) 4-27-82</w:t>
            </w:r>
          </w:p>
          <w:p w:rsidR="00750CBD" w:rsidRPr="009C015E" w:rsidRDefault="00750CBD" w:rsidP="00750C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t>politika.pervom.rda@ukr.net</w:t>
            </w:r>
          </w:p>
        </w:tc>
      </w:tr>
      <w:tr w:rsidR="00F055EB" w:rsidRPr="009C015E" w:rsidTr="009C015E">
        <w:trPr>
          <w:trHeight w:val="384"/>
        </w:trPr>
        <w:tc>
          <w:tcPr>
            <w:tcW w:w="720" w:type="dxa"/>
          </w:tcPr>
          <w:p w:rsidR="00F055EB" w:rsidRPr="00750CBD" w:rsidRDefault="00750CBD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C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8" w:type="dxa"/>
          </w:tcPr>
          <w:p w:rsidR="00F055EB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>Спільна реалізація з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ромадськістю щорічних  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заходів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вшанування  трагедії Бабиного Яру в Первомайському районі</w:t>
            </w:r>
            <w:r w:rsidRPr="006B5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F055EB" w:rsidRPr="009C015E" w:rsidRDefault="003B020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F055EB" w:rsidRPr="009C015E" w:rsidRDefault="003B746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травня </w:t>
            </w:r>
            <w:r w:rsidR="003B0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F055EB" w:rsidRPr="009C015E" w:rsidRDefault="003B020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Районні організації  ромської та єврейської нацменшин, Лисогірський сільський голова, відділ освіти, сектор культури, відділ взаємодії з правоохоронними органами</w:t>
            </w:r>
          </w:p>
        </w:tc>
        <w:tc>
          <w:tcPr>
            <w:tcW w:w="3586" w:type="dxa"/>
          </w:tcPr>
          <w:p w:rsidR="003B0201" w:rsidRPr="003B0201" w:rsidRDefault="003B0201" w:rsidP="003B0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</w:t>
            </w:r>
            <w:r w:rsidR="00750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відділу   інформаційної діяльності та комунікацій з громадськістю апарату райдержадміністрації</w:t>
            </w:r>
          </w:p>
          <w:p w:rsidR="003B0201" w:rsidRPr="003B0201" w:rsidRDefault="003B0201" w:rsidP="003B02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20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F055EB" w:rsidRPr="00B52914" w:rsidRDefault="003B0201" w:rsidP="003B0201">
            <w:pPr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</w:pPr>
            <w:r w:rsidRPr="00B52914">
              <w:rPr>
                <w:rFonts w:ascii="Times New Roman" w:hAnsi="Times New Roman" w:cs="Times New Roman"/>
                <w:bCs/>
                <w:color w:val="1F497D"/>
                <w:sz w:val="24"/>
                <w:szCs w:val="24"/>
              </w:rPr>
              <w:t>politika.pervom.rda@ukr.net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750CBD" w:rsidRDefault="006B558B" w:rsidP="00750CB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0C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ефективність та якість надання адміністративних послуг</w:t>
            </w:r>
            <w:r w:rsidR="007F3F22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Центром надання адміністративних послуг райдержадміністрації</w:t>
            </w:r>
          </w:p>
        </w:tc>
        <w:tc>
          <w:tcPr>
            <w:tcW w:w="311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 2016 року</w:t>
            </w:r>
          </w:p>
        </w:tc>
        <w:tc>
          <w:tcPr>
            <w:tcW w:w="2298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Представники громади району від Мигіївської, Кінецьпільської та Підгороднянської сільських  рад, спеціалісти Центру надання адміністративних послуг , члени ГР</w:t>
            </w:r>
          </w:p>
        </w:tc>
        <w:tc>
          <w:tcPr>
            <w:tcW w:w="3586" w:type="dxa"/>
          </w:tcPr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Дзюба Світлана Анатоліївна- начальник відділу надання  адміністративних послуг</w:t>
            </w:r>
          </w:p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т.(5161) 3-34-73</w:t>
            </w:r>
          </w:p>
          <w:p w:rsidR="00B22577" w:rsidRPr="009C015E" w:rsidRDefault="009C015E" w:rsidP="007F3F22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dozv.perv.rayon@ukr.net</w:t>
            </w:r>
          </w:p>
        </w:tc>
      </w:tr>
      <w:tr w:rsidR="002114C6" w:rsidRPr="009C015E" w:rsidTr="009C015E">
        <w:trPr>
          <w:trHeight w:val="384"/>
        </w:trPr>
        <w:tc>
          <w:tcPr>
            <w:tcW w:w="720" w:type="dxa"/>
          </w:tcPr>
          <w:p w:rsidR="002114C6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2114C6" w:rsidRPr="009C015E" w:rsidRDefault="003E089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державної соціальної політики щодо соціального захисту і підтримки учасників АТО та членів сімей загиблих учасників АТО</w:t>
            </w: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7709E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Публікація звіту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проведену роботу  через ЗМІ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296" w:type="dxa"/>
          </w:tcPr>
          <w:p w:rsidR="002114C6" w:rsidRPr="009C015E" w:rsidRDefault="00B47903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 2016</w:t>
            </w:r>
          </w:p>
        </w:tc>
        <w:tc>
          <w:tcPr>
            <w:tcW w:w="2298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АТО, члени сімей загиблих учасників АТО, члени Громадської ради при Первомайській райдержадміністрації </w:t>
            </w:r>
          </w:p>
        </w:tc>
        <w:tc>
          <w:tcPr>
            <w:tcW w:w="3586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Грушанський Сергій Борисович 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управління соціального захисту населення райдержадміністрації</w:t>
            </w:r>
          </w:p>
          <w:p w:rsidR="000A5B5A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4-22-26</w:t>
            </w:r>
          </w:p>
          <w:p w:rsidR="000D6B99" w:rsidRPr="009C015E" w:rsidRDefault="000D6B99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utszn_pray@ukr.ne</w:t>
            </w:r>
            <w:r w:rsidR="00C61394"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t</w:t>
            </w:r>
          </w:p>
        </w:tc>
      </w:tr>
      <w:tr w:rsidR="00097864" w:rsidRPr="009C015E" w:rsidTr="009C015E">
        <w:trPr>
          <w:trHeight w:val="384"/>
        </w:trPr>
        <w:tc>
          <w:tcPr>
            <w:tcW w:w="720" w:type="dxa"/>
          </w:tcPr>
          <w:p w:rsidR="00097864" w:rsidRPr="009C015E" w:rsidRDefault="006B558B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Реалізація права на працю  учасниками бойових дій  </w:t>
            </w:r>
          </w:p>
        </w:tc>
        <w:tc>
          <w:tcPr>
            <w:tcW w:w="311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Живе спілкування із учасниками АТО за круглим столом </w:t>
            </w:r>
          </w:p>
        </w:tc>
        <w:tc>
          <w:tcPr>
            <w:tcW w:w="2296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липень  2016 року</w:t>
            </w:r>
          </w:p>
        </w:tc>
        <w:tc>
          <w:tcPr>
            <w:tcW w:w="229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АТО, громадська рада для вирішення актуальних питань ветеранів  та  учасників АТО</w:t>
            </w:r>
          </w:p>
        </w:tc>
        <w:tc>
          <w:tcPr>
            <w:tcW w:w="358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Юрченко Сергій Володимирович - 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4-26-11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sektor.vzaemodiyi@ukr.net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Дудченко Вадим Леонідович- директор Первомайського міськрайонного центру зайнятості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т.(05161)5-45-63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pmrcz@ukr.net</w:t>
            </w:r>
          </w:p>
        </w:tc>
      </w:tr>
      <w:tr w:rsidR="002114C6" w:rsidRPr="009C015E" w:rsidTr="009C015E">
        <w:trPr>
          <w:trHeight w:val="384"/>
        </w:trPr>
        <w:tc>
          <w:tcPr>
            <w:tcW w:w="720" w:type="dxa"/>
          </w:tcPr>
          <w:p w:rsidR="002114C6" w:rsidRPr="009C015E" w:rsidRDefault="006B558B" w:rsidP="000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2114C6" w:rsidRPr="009C015E" w:rsidRDefault="001075DF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</w:t>
            </w:r>
            <w:r w:rsidR="00D1586C" w:rsidRPr="009C015E">
              <w:rPr>
                <w:rFonts w:ascii="Times New Roman" w:hAnsi="Times New Roman" w:cs="Times New Roman"/>
                <w:sz w:val="24"/>
                <w:szCs w:val="24"/>
              </w:rPr>
              <w:t>оціальний захист учасників АТО та членів їх сімей</w:t>
            </w:r>
            <w:r w:rsidR="00977BC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 з питання надання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Круглий стіл при голові  районної державної адміністрації</w:t>
            </w:r>
            <w:r w:rsidR="001075DF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075DF" w:rsidRPr="001075DF">
              <w:rPr>
                <w:rFonts w:ascii="Times New Roman" w:hAnsi="Times New Roman" w:cs="Times New Roman"/>
                <w:sz w:val="24"/>
                <w:szCs w:val="24"/>
              </w:rPr>
              <w:t>«Проблеми учасників АТО – наші спільні проблеми»</w:t>
            </w:r>
          </w:p>
        </w:tc>
        <w:tc>
          <w:tcPr>
            <w:tcW w:w="2296" w:type="dxa"/>
          </w:tcPr>
          <w:p w:rsidR="00D537A0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2114C6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дій, керівництво РДА, керівники установ та структурних підрозділів РДА, ЗМІ району.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 (05161) 4-27-82</w:t>
            </w:r>
          </w:p>
          <w:p w:rsidR="00D537A0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politika.pervom.rda@ukr.net  </w:t>
            </w:r>
          </w:p>
          <w:p w:rsidR="00B205A0" w:rsidRDefault="00B205A0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Держгеокадастру в Первомайському районі</w:t>
            </w:r>
          </w:p>
          <w:p w:rsidR="007709E4" w:rsidRPr="009C015E" w:rsidRDefault="007709E4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т.(05161) 4-22-90</w:t>
            </w:r>
          </w:p>
          <w:p w:rsidR="007709E4" w:rsidRPr="009C015E" w:rsidRDefault="007709E4" w:rsidP="007709E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prm_zem_resurs@ukr.net</w:t>
            </w:r>
          </w:p>
          <w:p w:rsidR="00977BC9" w:rsidRPr="009C015E" w:rsidRDefault="00977BC9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14C6" w:rsidRPr="009C015E" w:rsidTr="009C015E">
        <w:trPr>
          <w:trHeight w:val="102"/>
        </w:trPr>
        <w:tc>
          <w:tcPr>
            <w:tcW w:w="720" w:type="dxa"/>
          </w:tcPr>
          <w:p w:rsidR="002114C6" w:rsidRPr="009C015E" w:rsidRDefault="006B558B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8" w:type="dxa"/>
          </w:tcPr>
          <w:p w:rsidR="0004419E" w:rsidRPr="009C015E" w:rsidRDefault="0004419E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Спільна реалізація з грома</w:t>
            </w:r>
            <w:r w:rsidR="00F507DE" w:rsidRPr="009C015E">
              <w:rPr>
                <w:rFonts w:ascii="Times New Roman" w:hAnsi="Times New Roman" w:cs="Times New Roman"/>
                <w:sz w:val="24"/>
                <w:szCs w:val="24"/>
              </w:rPr>
              <w:t>дськістю щорічних  державних    заходів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4C6" w:rsidRPr="009C015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в урочистих заходах :</w:t>
            </w:r>
          </w:p>
          <w:p w:rsidR="00F507DE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Соборності України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вшанування учасників бойових дій на території інших держав та річниця виведення військ   з Афганістану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визволення Первомайщини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 пам</w:t>
            </w:r>
            <w:r w:rsidR="000C2D8C" w:rsidRPr="009C0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яті та примирення  і перемоги у Другій світовій війні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C2D8C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Конституції України</w:t>
            </w:r>
          </w:p>
          <w:p w:rsidR="00D1586C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прапора  та </w:t>
            </w:r>
          </w:p>
          <w:p w:rsidR="00F32675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>езалежності України</w:t>
            </w:r>
          </w:p>
          <w:p w:rsidR="00CE0A1A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захисника України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визволення України від фашистських загарбників</w:t>
            </w:r>
          </w:p>
          <w:p w:rsidR="001075DF" w:rsidRPr="009C015E" w:rsidRDefault="001075DF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1A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Гідності та Свободи </w:t>
            </w:r>
          </w:p>
        </w:tc>
        <w:tc>
          <w:tcPr>
            <w:tcW w:w="2296" w:type="dxa"/>
          </w:tcPr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22 січня 2016 року 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15 лютого 2016 року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64" w:rsidRDefault="0009786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8B" w:rsidRPr="009C015E" w:rsidRDefault="006B558B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6B558B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FE3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березня 2016 року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8-9 травня 2016 року</w:t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28 червня 2016 року </w:t>
            </w:r>
          </w:p>
          <w:p w:rsidR="001075DF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23-24 серпня 2016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14 жовтня 2016 року</w:t>
            </w: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28 жовтня 2016 року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21 листопада 2016 року</w:t>
            </w:r>
          </w:p>
        </w:tc>
        <w:tc>
          <w:tcPr>
            <w:tcW w:w="2298" w:type="dxa"/>
          </w:tcPr>
          <w:p w:rsidR="00F32675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Різні соціальні групи населення, 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>ветерани Другої світової війни, воїни- інтернаціоналісти,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АТО, молодь Первомайщини, </w:t>
            </w:r>
            <w:r w:rsidR="00CE0A1A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рада при Первомайській райдержадміністрації, керівники установ та структурних підрозділів райдержадміністрації </w:t>
            </w: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2114C6" w:rsidRPr="009C015E" w:rsidRDefault="009C015E" w:rsidP="009C01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politika.pervom.rda@ukr.net  </w:t>
            </w:r>
          </w:p>
          <w:p w:rsidR="002114C6" w:rsidRPr="009C015E" w:rsidRDefault="002114C6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Тафтай Наталя Валеріївна- завідувач сектора культури райдержадміністрації 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4-25-46</w:t>
            </w: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kultura.perv.rda@ukr.net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7C" w:rsidRPr="009C015E" w:rsidRDefault="00DB527C" w:rsidP="00E5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94" w:rsidRPr="009C015E" w:rsidTr="009C015E">
        <w:trPr>
          <w:trHeight w:val="102"/>
        </w:trPr>
        <w:tc>
          <w:tcPr>
            <w:tcW w:w="720" w:type="dxa"/>
          </w:tcPr>
          <w:p w:rsidR="00C61394" w:rsidRPr="009C015E" w:rsidRDefault="006B558B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Впровадження реформи децентралізації влади  в Первомайському районі</w:t>
            </w:r>
          </w:p>
        </w:tc>
        <w:tc>
          <w:tcPr>
            <w:tcW w:w="311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інформаційних матеріалів на веб–сайті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протягом  2016 року</w:t>
            </w:r>
          </w:p>
        </w:tc>
        <w:tc>
          <w:tcPr>
            <w:tcW w:w="2298" w:type="dxa"/>
          </w:tcPr>
          <w:p w:rsidR="00C61394" w:rsidRPr="009C015E" w:rsidRDefault="00C61394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Територіальні громади Первомайського району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politika.pervom.rda@ukr.net  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61394" w:rsidRPr="009C015E" w:rsidTr="009C015E">
        <w:trPr>
          <w:trHeight w:val="102"/>
        </w:trPr>
        <w:tc>
          <w:tcPr>
            <w:tcW w:w="720" w:type="dxa"/>
          </w:tcPr>
          <w:p w:rsidR="00C61394" w:rsidRPr="009C015E" w:rsidRDefault="006B558B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обговорення проекту програми  економічного та соціального розвитку Первомайського району  на 2017 рік та підсумки за 2016 рік</w:t>
            </w:r>
          </w:p>
        </w:tc>
        <w:tc>
          <w:tcPr>
            <w:tcW w:w="3116" w:type="dxa"/>
          </w:tcPr>
          <w:p w:rsidR="00C61394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Г</w:t>
            </w:r>
            <w:r w:rsidR="00C61394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ромадської ради при Первомайській райдержадміністрації, оприлюднення інформаційних матеріалів на веб – сайті райдержадміністрації 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листопад  2016</w:t>
            </w:r>
          </w:p>
        </w:tc>
        <w:tc>
          <w:tcPr>
            <w:tcW w:w="2298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Різні соціальні групи населення, Громадська рада при Первомайській райдержадміністрації</w:t>
            </w: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Ткач Інна Володимирівна- начальник відділу економічного розвитку, торгівлі та туризму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5-23-79</w:t>
            </w:r>
          </w:p>
          <w:p w:rsidR="00B561B9" w:rsidRPr="009C015E" w:rsidRDefault="00B561B9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econ.perv.rayon@ukr.net</w:t>
            </w:r>
          </w:p>
        </w:tc>
      </w:tr>
      <w:tr w:rsidR="00CE0A1A" w:rsidRPr="009C015E" w:rsidTr="009C015E">
        <w:trPr>
          <w:trHeight w:val="668"/>
        </w:trPr>
        <w:tc>
          <w:tcPr>
            <w:tcW w:w="720" w:type="dxa"/>
          </w:tcPr>
          <w:p w:rsidR="00CE0A1A" w:rsidRPr="009C015E" w:rsidRDefault="00AF6DF1" w:rsidP="006B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5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CE0A1A" w:rsidRPr="009C015E" w:rsidRDefault="00C61394" w:rsidP="0077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Первомайської районної  програми «Турбота» за   2016 рік</w:t>
            </w:r>
          </w:p>
        </w:tc>
        <w:tc>
          <w:tcPr>
            <w:tcW w:w="3116" w:type="dxa"/>
          </w:tcPr>
          <w:p w:rsidR="00CE0A1A" w:rsidRPr="009C015E" w:rsidRDefault="00C61394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інформаційних матеріалів на веб – сайті райдержадміністрації</w:t>
            </w:r>
          </w:p>
        </w:tc>
        <w:tc>
          <w:tcPr>
            <w:tcW w:w="2296" w:type="dxa"/>
          </w:tcPr>
          <w:p w:rsidR="00CE0A1A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грудень 2016 року</w:t>
            </w:r>
          </w:p>
        </w:tc>
        <w:tc>
          <w:tcPr>
            <w:tcW w:w="2298" w:type="dxa"/>
          </w:tcPr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Мітропова Ірина Миколаївна заступник начальника управління соціального захисту населення 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4-30-11</w:t>
            </w:r>
          </w:p>
          <w:p w:rsidR="007709E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utszn_pray@ukr.ne</w:t>
            </w: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</w:p>
        </w:tc>
      </w:tr>
    </w:tbl>
    <w:p w:rsidR="00B561B9" w:rsidRPr="009C015E" w:rsidRDefault="00B561B9" w:rsidP="00B561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Начальник відділу інформаційної діяльності та </w:t>
      </w: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>комунікацій з громадськістю апарату</w:t>
      </w: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райдержадміністрації                 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15E">
        <w:rPr>
          <w:rFonts w:ascii="Times New Roman" w:hAnsi="Times New Roman" w:cs="Times New Roman"/>
          <w:sz w:val="24"/>
          <w:szCs w:val="24"/>
        </w:rPr>
        <w:t xml:space="preserve">                    Т.А.Мартиненко</w:t>
      </w:r>
    </w:p>
    <w:p w:rsidR="00B561B9" w:rsidRPr="009C015E" w:rsidRDefault="00B561B9" w:rsidP="00B57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1B9" w:rsidRPr="009C015E" w:rsidSect="00ED1D9A">
      <w:headerReference w:type="default" r:id="rId10"/>
      <w:footerReference w:type="default" r:id="rId11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D8" w:rsidRDefault="007C02D8">
      <w:pPr>
        <w:spacing w:after="0" w:line="240" w:lineRule="auto"/>
      </w:pPr>
      <w:r>
        <w:separator/>
      </w:r>
    </w:p>
  </w:endnote>
  <w:endnote w:type="continuationSeparator" w:id="0">
    <w:p w:rsidR="007C02D8" w:rsidRDefault="007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D8" w:rsidRDefault="007C02D8">
      <w:pPr>
        <w:spacing w:after="0" w:line="240" w:lineRule="auto"/>
      </w:pPr>
      <w:r>
        <w:separator/>
      </w:r>
    </w:p>
  </w:footnote>
  <w:footnote w:type="continuationSeparator" w:id="0">
    <w:p w:rsidR="007C02D8" w:rsidRDefault="007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CBD">
      <w:rPr>
        <w:rStyle w:val="a5"/>
        <w:noProof/>
      </w:rPr>
      <w:t>4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2559"/>
    <w:rsid w:val="0001663E"/>
    <w:rsid w:val="00031FE3"/>
    <w:rsid w:val="00043DA3"/>
    <w:rsid w:val="0004419E"/>
    <w:rsid w:val="00054534"/>
    <w:rsid w:val="00064FFC"/>
    <w:rsid w:val="000845E2"/>
    <w:rsid w:val="000854C5"/>
    <w:rsid w:val="00097864"/>
    <w:rsid w:val="000A5B5A"/>
    <w:rsid w:val="000B7714"/>
    <w:rsid w:val="000C2D8C"/>
    <w:rsid w:val="000C68DD"/>
    <w:rsid w:val="000D436D"/>
    <w:rsid w:val="000D6B99"/>
    <w:rsid w:val="000F3874"/>
    <w:rsid w:val="000F47EC"/>
    <w:rsid w:val="00101B18"/>
    <w:rsid w:val="0010725C"/>
    <w:rsid w:val="001075DF"/>
    <w:rsid w:val="001247FC"/>
    <w:rsid w:val="00132303"/>
    <w:rsid w:val="001A4779"/>
    <w:rsid w:val="001B6430"/>
    <w:rsid w:val="001B6DB4"/>
    <w:rsid w:val="001D0DFD"/>
    <w:rsid w:val="001D1DD0"/>
    <w:rsid w:val="001F509F"/>
    <w:rsid w:val="001F7FD4"/>
    <w:rsid w:val="002114C6"/>
    <w:rsid w:val="002622DA"/>
    <w:rsid w:val="00267A20"/>
    <w:rsid w:val="00267E59"/>
    <w:rsid w:val="002977DA"/>
    <w:rsid w:val="002C286B"/>
    <w:rsid w:val="00314B62"/>
    <w:rsid w:val="00325D60"/>
    <w:rsid w:val="00341710"/>
    <w:rsid w:val="003450CA"/>
    <w:rsid w:val="0036776B"/>
    <w:rsid w:val="00382365"/>
    <w:rsid w:val="003A4852"/>
    <w:rsid w:val="003B0201"/>
    <w:rsid w:val="003B746A"/>
    <w:rsid w:val="003D24CD"/>
    <w:rsid w:val="003E0892"/>
    <w:rsid w:val="003E5BD3"/>
    <w:rsid w:val="0042595A"/>
    <w:rsid w:val="00444ED9"/>
    <w:rsid w:val="00475601"/>
    <w:rsid w:val="004C6459"/>
    <w:rsid w:val="004F0AE0"/>
    <w:rsid w:val="00520717"/>
    <w:rsid w:val="00545286"/>
    <w:rsid w:val="00555B98"/>
    <w:rsid w:val="005607B6"/>
    <w:rsid w:val="005C42A8"/>
    <w:rsid w:val="005E2ED5"/>
    <w:rsid w:val="0061393F"/>
    <w:rsid w:val="00637E88"/>
    <w:rsid w:val="00662D9B"/>
    <w:rsid w:val="006A61C7"/>
    <w:rsid w:val="006B558B"/>
    <w:rsid w:val="006D0AB4"/>
    <w:rsid w:val="00706A23"/>
    <w:rsid w:val="00722E5D"/>
    <w:rsid w:val="00750CBD"/>
    <w:rsid w:val="007709E4"/>
    <w:rsid w:val="00776659"/>
    <w:rsid w:val="007812A5"/>
    <w:rsid w:val="00781CAE"/>
    <w:rsid w:val="0079265B"/>
    <w:rsid w:val="007C02D8"/>
    <w:rsid w:val="007D07D8"/>
    <w:rsid w:val="007F3F22"/>
    <w:rsid w:val="00805111"/>
    <w:rsid w:val="00813887"/>
    <w:rsid w:val="008159FC"/>
    <w:rsid w:val="0084226D"/>
    <w:rsid w:val="00843B80"/>
    <w:rsid w:val="008732B5"/>
    <w:rsid w:val="00930DA4"/>
    <w:rsid w:val="00966197"/>
    <w:rsid w:val="009720BE"/>
    <w:rsid w:val="00977BC9"/>
    <w:rsid w:val="009C015E"/>
    <w:rsid w:val="009F0D8C"/>
    <w:rsid w:val="00A2112B"/>
    <w:rsid w:val="00A33C18"/>
    <w:rsid w:val="00A529A7"/>
    <w:rsid w:val="00A56645"/>
    <w:rsid w:val="00AD6786"/>
    <w:rsid w:val="00AE14BA"/>
    <w:rsid w:val="00AF6DF1"/>
    <w:rsid w:val="00B139F3"/>
    <w:rsid w:val="00B205A0"/>
    <w:rsid w:val="00B22577"/>
    <w:rsid w:val="00B47903"/>
    <w:rsid w:val="00B52914"/>
    <w:rsid w:val="00B561B9"/>
    <w:rsid w:val="00B57AAC"/>
    <w:rsid w:val="00B62924"/>
    <w:rsid w:val="00B94DBD"/>
    <w:rsid w:val="00BA3A30"/>
    <w:rsid w:val="00BB624A"/>
    <w:rsid w:val="00BD5BCD"/>
    <w:rsid w:val="00C07C47"/>
    <w:rsid w:val="00C61394"/>
    <w:rsid w:val="00CB4BB1"/>
    <w:rsid w:val="00CC3EFC"/>
    <w:rsid w:val="00CD6C63"/>
    <w:rsid w:val="00CE0A1A"/>
    <w:rsid w:val="00D1586C"/>
    <w:rsid w:val="00D413E2"/>
    <w:rsid w:val="00D537A0"/>
    <w:rsid w:val="00D6305D"/>
    <w:rsid w:val="00D65D4F"/>
    <w:rsid w:val="00D67BF7"/>
    <w:rsid w:val="00D84EC5"/>
    <w:rsid w:val="00DB527C"/>
    <w:rsid w:val="00E16F23"/>
    <w:rsid w:val="00E37933"/>
    <w:rsid w:val="00E410A8"/>
    <w:rsid w:val="00E51EFC"/>
    <w:rsid w:val="00ED1D9A"/>
    <w:rsid w:val="00EE60E8"/>
    <w:rsid w:val="00EF216E"/>
    <w:rsid w:val="00EF4609"/>
    <w:rsid w:val="00F01468"/>
    <w:rsid w:val="00F055EB"/>
    <w:rsid w:val="00F31B51"/>
    <w:rsid w:val="00F32675"/>
    <w:rsid w:val="00F507DE"/>
    <w:rsid w:val="00F5370A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pi1408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1C331B-FD20-46C5-98EE-71D984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politika1</cp:lastModifiedBy>
  <cp:revision>88</cp:revision>
  <cp:lastPrinted>2015-05-15T07:11:00Z</cp:lastPrinted>
  <dcterms:created xsi:type="dcterms:W3CDTF">2015-01-21T09:56:00Z</dcterms:created>
  <dcterms:modified xsi:type="dcterms:W3CDTF">2016-03-31T06:53:00Z</dcterms:modified>
</cp:coreProperties>
</file>