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5C" w:rsidRDefault="00F5415C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15C" w:rsidRDefault="00F5415C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15C" w:rsidRPr="00F5415C" w:rsidRDefault="00F5415C" w:rsidP="00F5415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 w:rsidRPr="00F5415C"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31557206" r:id="rId8"/>
        </w:object>
      </w:r>
    </w:p>
    <w:p w:rsidR="00F5415C" w:rsidRPr="00F5415C" w:rsidRDefault="00F5415C" w:rsidP="00F5415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5415C" w:rsidRPr="00F5415C" w:rsidRDefault="00F5415C" w:rsidP="00F5415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5415C"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F5415C" w:rsidRPr="00F5415C" w:rsidRDefault="00F5415C" w:rsidP="00F5415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F5415C" w:rsidRPr="00F5415C" w:rsidRDefault="00F5415C" w:rsidP="00F5415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5415C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F5415C" w:rsidRPr="00F5415C" w:rsidRDefault="00F5415C" w:rsidP="00F5415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F5415C" w:rsidRPr="00F5415C" w:rsidRDefault="00F5415C" w:rsidP="00F5415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 w:eastAsia="ru-RU"/>
        </w:rPr>
      </w:pPr>
      <w:r w:rsidRPr="00F5415C">
        <w:rPr>
          <w:rFonts w:ascii="Times New Roman" w:hAnsi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F5415C">
        <w:rPr>
          <w:rFonts w:ascii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Pr="00F5415C">
        <w:rPr>
          <w:rFonts w:ascii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F5415C" w:rsidRPr="00F5415C" w:rsidTr="00F5415C">
        <w:trPr>
          <w:trHeight w:val="262"/>
          <w:jc w:val="center"/>
        </w:trPr>
        <w:tc>
          <w:tcPr>
            <w:tcW w:w="3370" w:type="dxa"/>
            <w:hideMark/>
          </w:tcPr>
          <w:p w:rsidR="00F5415C" w:rsidRPr="00F5415C" w:rsidRDefault="00F5415C" w:rsidP="00F5415C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19.07.2016</w:t>
            </w:r>
          </w:p>
        </w:tc>
        <w:tc>
          <w:tcPr>
            <w:tcW w:w="3420" w:type="dxa"/>
            <w:hideMark/>
          </w:tcPr>
          <w:p w:rsidR="00F5415C" w:rsidRPr="00F5415C" w:rsidRDefault="00F5415C" w:rsidP="00F5415C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5415C"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F5415C" w:rsidRPr="00F5415C" w:rsidRDefault="00F5415C" w:rsidP="00F541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 w:rsidR="00685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4-р</w:t>
            </w:r>
          </w:p>
        </w:tc>
      </w:tr>
    </w:tbl>
    <w:p w:rsidR="00F5415C" w:rsidRDefault="00F5415C" w:rsidP="00F5415C">
      <w:pPr>
        <w:rPr>
          <w:rFonts w:ascii="Times New Roman" w:hAnsi="Times New Roman"/>
          <w:bCs/>
          <w:sz w:val="28"/>
          <w:szCs w:val="28"/>
          <w:lang w:val="uk-UA"/>
        </w:rPr>
      </w:pPr>
      <w:r w:rsidRPr="00F5415C">
        <w:rPr>
          <w:rFonts w:ascii="Times New Roman" w:hAnsi="Times New Roman"/>
          <w:bCs/>
          <w:sz w:val="28"/>
          <w:szCs w:val="28"/>
          <w:lang w:val="uk-UA"/>
        </w:rPr>
        <w:t xml:space="preserve">Про виділення громадянці України </w:t>
      </w:r>
      <w:proofErr w:type="spellStart"/>
      <w:r w:rsidRPr="00F5415C">
        <w:rPr>
          <w:rFonts w:ascii="Times New Roman" w:hAnsi="Times New Roman"/>
          <w:bCs/>
          <w:sz w:val="28"/>
          <w:szCs w:val="28"/>
          <w:lang w:val="uk-UA"/>
        </w:rPr>
        <w:t>Таужнянській</w:t>
      </w:r>
      <w:proofErr w:type="spellEnd"/>
      <w:r w:rsidRPr="00F5415C">
        <w:rPr>
          <w:rFonts w:ascii="Times New Roman" w:hAnsi="Times New Roman"/>
          <w:bCs/>
          <w:sz w:val="28"/>
          <w:szCs w:val="28"/>
          <w:lang w:val="uk-UA"/>
        </w:rPr>
        <w:t xml:space="preserve"> Лідії Федорівні земельної частки (паю) в натурі (на місцевості)</w:t>
      </w:r>
    </w:p>
    <w:p w:rsidR="00F5415C" w:rsidRDefault="00F5415C" w:rsidP="00F5415C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F5415C" w:rsidRPr="006115F0" w:rsidRDefault="00F5415C" w:rsidP="00F5415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Таужнянської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Лідії Федорівни 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>виділення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ки (паю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115F0">
        <w:rPr>
          <w:rFonts w:ascii="Times New Roman" w:hAnsi="Times New Roman"/>
          <w:sz w:val="28"/>
          <w:szCs w:val="28"/>
          <w:lang w:val="uk-UA"/>
        </w:rPr>
        <w:t>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рекомендації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Первомайському районі Миколаївської області:  </w:t>
      </w:r>
    </w:p>
    <w:p w:rsidR="00F5415C" w:rsidRPr="006115F0" w:rsidRDefault="00F5415C" w:rsidP="00F541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5415C" w:rsidRPr="00971EF1" w:rsidRDefault="00F5415C" w:rsidP="00F5415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 w:rsidRPr="00047F10">
        <w:rPr>
          <w:lang w:val="uk-UA"/>
        </w:rPr>
        <w:t xml:space="preserve"> </w:t>
      </w:r>
      <w:r w:rsidRPr="00047F10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047F1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Таужнянській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Лідії Федорівні</w:t>
      </w:r>
      <w:r w:rsidRPr="00917718">
        <w:rPr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Мигіївської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сільської ради Первомайського району Миколаївської області із земель колишнього </w:t>
      </w:r>
      <w:r>
        <w:rPr>
          <w:rFonts w:ascii="Times New Roman" w:hAnsi="Times New Roman"/>
          <w:sz w:val="28"/>
          <w:szCs w:val="28"/>
          <w:lang w:val="uk-UA"/>
        </w:rPr>
        <w:t xml:space="preserve">ВАТ </w:t>
      </w:r>
      <w:r w:rsidRPr="007D30D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Бузькі Пороги»,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сертифіката на право на земельну частку (пай) серії МК №0207302, виданого Первомайською районною державною адміністрацією Миколаївської області 07.08.2000 року, зареєстрованого в Книзі реєстрації на право на земельну частку (пай) 08.08.2000 року за № 13228 та свідоцтва про право на спадщину за законом від 29.07.2014 року № 2-86, номер земельної ділянки згідно з протоколом зборів власників земельних часток (паїв) 356.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F5415C" w:rsidRPr="0093411A" w:rsidRDefault="00F5415C" w:rsidP="00F5415C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F5415C" w:rsidRDefault="00F5415C" w:rsidP="00F5415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7D30DF">
        <w:rPr>
          <w:lang w:val="uk-UA"/>
        </w:rPr>
        <w:t xml:space="preserve"> </w:t>
      </w:r>
      <w:proofErr w:type="spellStart"/>
      <w:r w:rsidRPr="002872FE">
        <w:rPr>
          <w:rFonts w:ascii="Times New Roman" w:hAnsi="Times New Roman"/>
          <w:sz w:val="28"/>
          <w:szCs w:val="28"/>
          <w:lang w:val="uk-UA"/>
        </w:rPr>
        <w:t>Таужнянській</w:t>
      </w:r>
      <w:proofErr w:type="spellEnd"/>
      <w:r w:rsidRPr="002872FE">
        <w:rPr>
          <w:rFonts w:ascii="Times New Roman" w:hAnsi="Times New Roman"/>
          <w:sz w:val="28"/>
          <w:szCs w:val="28"/>
          <w:lang w:val="uk-UA"/>
        </w:rPr>
        <w:t xml:space="preserve"> Лідії Федорівні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F5415C" w:rsidRPr="006115F0" w:rsidRDefault="00F5415C" w:rsidP="00F5415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15C" w:rsidRPr="006115F0" w:rsidRDefault="00F5415C" w:rsidP="00F5415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F5415C" w:rsidRDefault="00F5415C" w:rsidP="00F541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15C" w:rsidRDefault="00F5415C" w:rsidP="00F541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F5415C" w:rsidRDefault="00F5415C" w:rsidP="00F541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F5415C" w:rsidRDefault="00F5415C" w:rsidP="00F541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p w:rsidR="00795D6F" w:rsidRDefault="00795D6F" w:rsidP="00F541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795D6F" w:rsidSect="00F5415C">
      <w:pgSz w:w="11906" w:h="16838"/>
      <w:pgMar w:top="567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35" w:rsidRDefault="00100235" w:rsidP="001A6ECB">
      <w:pPr>
        <w:spacing w:after="0" w:line="240" w:lineRule="auto"/>
      </w:pPr>
      <w:r>
        <w:separator/>
      </w:r>
    </w:p>
  </w:endnote>
  <w:endnote w:type="continuationSeparator" w:id="0">
    <w:p w:rsidR="00100235" w:rsidRDefault="00100235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35" w:rsidRDefault="00100235" w:rsidP="001A6ECB">
      <w:pPr>
        <w:spacing w:after="0" w:line="240" w:lineRule="auto"/>
      </w:pPr>
      <w:r>
        <w:separator/>
      </w:r>
    </w:p>
  </w:footnote>
  <w:footnote w:type="continuationSeparator" w:id="0">
    <w:p w:rsidR="00100235" w:rsidRDefault="00100235" w:rsidP="001A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47F10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C6C36"/>
    <w:rsid w:val="000D128E"/>
    <w:rsid w:val="000D337E"/>
    <w:rsid w:val="000D362C"/>
    <w:rsid w:val="000D38DC"/>
    <w:rsid w:val="000D43F0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235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765EB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370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872FE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0EA0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67D6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A8F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2A86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B60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5D6F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CA2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0C84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1EF1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168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415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vladimirovna</cp:lastModifiedBy>
  <cp:revision>31</cp:revision>
  <cp:lastPrinted>2016-08-01T08:45:00Z</cp:lastPrinted>
  <dcterms:created xsi:type="dcterms:W3CDTF">2015-07-28T08:09:00Z</dcterms:created>
  <dcterms:modified xsi:type="dcterms:W3CDTF">2016-08-01T08:47:00Z</dcterms:modified>
</cp:coreProperties>
</file>