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AD" w:rsidRDefault="00CD5EAD" w:rsidP="00CD5EA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hAnsi="Antiqua"/>
          <w:b/>
          <w:sz w:val="26"/>
          <w:szCs w:val="20"/>
          <w:lang w:val="ru-RU" w:eastAsia="ru-RU"/>
        </w:rPr>
      </w:pPr>
      <w:r>
        <w:rPr>
          <w:rFonts w:ascii="Antiqua" w:hAnsi="Antiqua"/>
          <w:b/>
          <w:sz w:val="26"/>
          <w:szCs w:val="20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8" o:title=""/>
          </v:shape>
          <o:OLEObject Type="Embed" ProgID="Word.Picture.8" ShapeID="_x0000_i1025" DrawAspect="Content" ObjectID="_1534140354" r:id="rId9"/>
        </w:object>
      </w:r>
    </w:p>
    <w:p w:rsidR="00CD5EAD" w:rsidRDefault="00CD5EAD" w:rsidP="00CD5EA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D5EAD" w:rsidRDefault="00CD5EAD" w:rsidP="00CD5EA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CD5EAD" w:rsidRPr="00286336" w:rsidRDefault="00CD5EAD" w:rsidP="00CD5EA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CD5EAD" w:rsidRDefault="00CD5EAD" w:rsidP="00CD5EA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МИКОЛАЇВСЬКОЇ ОБЛАСТІ</w:t>
      </w:r>
    </w:p>
    <w:p w:rsidR="00CD5EAD" w:rsidRDefault="00CD5EAD" w:rsidP="00CD5EA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CD5EAD" w:rsidRPr="005624C1" w:rsidRDefault="00CD5EAD" w:rsidP="00CD5EA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 w:eastAsia="ru-RU"/>
        </w:rPr>
      </w:pPr>
      <w:r w:rsidRPr="005624C1">
        <w:rPr>
          <w:rFonts w:ascii="Times New Roman" w:hAnsi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5624C1">
        <w:rPr>
          <w:rFonts w:ascii="Times New Roman" w:hAnsi="Times New Roman"/>
          <w:b/>
          <w:sz w:val="36"/>
          <w:szCs w:val="36"/>
          <w:lang w:val="uk-UA" w:eastAsia="ru-RU"/>
        </w:rPr>
        <w:t>Н</w:t>
      </w:r>
      <w:proofErr w:type="spellEnd"/>
      <w:r w:rsidRPr="005624C1">
        <w:rPr>
          <w:rFonts w:ascii="Times New Roman" w:hAnsi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CD5EAD" w:rsidTr="00176290">
        <w:trPr>
          <w:trHeight w:val="262"/>
          <w:jc w:val="center"/>
        </w:trPr>
        <w:tc>
          <w:tcPr>
            <w:tcW w:w="3370" w:type="dxa"/>
            <w:hideMark/>
          </w:tcPr>
          <w:p w:rsidR="00CD5EAD" w:rsidRDefault="00CD5EAD" w:rsidP="00CD5EAD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01.08.2016</w:t>
            </w:r>
          </w:p>
          <w:p w:rsidR="00CD5EAD" w:rsidRDefault="00CD5EAD" w:rsidP="00176290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  <w:tc>
          <w:tcPr>
            <w:tcW w:w="3420" w:type="dxa"/>
            <w:hideMark/>
          </w:tcPr>
          <w:p w:rsidR="00CD5EAD" w:rsidRDefault="00CD5EAD" w:rsidP="00176290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CD5EAD" w:rsidRDefault="00CD5EAD" w:rsidP="001762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         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236-р  </w:t>
            </w:r>
          </w:p>
        </w:tc>
      </w:tr>
    </w:tbl>
    <w:p w:rsidR="00DC131E" w:rsidRDefault="00DC131E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CE206D" w:rsidRDefault="00CE206D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CE206D" w:rsidRDefault="00CE206D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DC131E" w:rsidRDefault="00DC131E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tbl>
      <w:tblPr>
        <w:tblpPr w:leftFromText="180" w:rightFromText="180" w:vertAnchor="page" w:horzAnchor="margin" w:tblpY="625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050"/>
      </w:tblGrid>
      <w:tr w:rsidR="00CE206D" w:rsidRPr="00CD5EAD" w:rsidTr="00CE206D">
        <w:trPr>
          <w:trHeight w:val="1004"/>
        </w:trPr>
        <w:tc>
          <w:tcPr>
            <w:tcW w:w="5050" w:type="dxa"/>
          </w:tcPr>
          <w:p w:rsidR="00CE206D" w:rsidRPr="00521DFD" w:rsidRDefault="00CE206D" w:rsidP="00CE206D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виділення громадян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ину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України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Бежінару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Івану Михайловичу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земельної частки (паю) в натурі (на місцевості) </w:t>
            </w:r>
          </w:p>
        </w:tc>
      </w:tr>
    </w:tbl>
    <w:p w:rsidR="00DC131E" w:rsidRDefault="00DC131E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DC131E" w:rsidRDefault="00DC131E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71EF1" w:rsidRDefault="00971EF1" w:rsidP="006115F0">
      <w:pPr>
        <w:pStyle w:val="a3"/>
        <w:ind w:firstLine="708"/>
        <w:jc w:val="both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71EF1" w:rsidRPr="00971EF1" w:rsidRDefault="00971EF1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131E" w:rsidRPr="006115F0" w:rsidRDefault="00DC131E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/>
        </w:rPr>
        <w:t>ина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47F10">
        <w:rPr>
          <w:rFonts w:ascii="Times New Roman" w:hAnsi="Times New Roman"/>
          <w:sz w:val="28"/>
          <w:szCs w:val="28"/>
          <w:lang w:val="uk-UA"/>
        </w:rPr>
        <w:t>Бежінар</w:t>
      </w:r>
      <w:r w:rsidR="00CE206D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047F10">
        <w:rPr>
          <w:rFonts w:ascii="Times New Roman" w:hAnsi="Times New Roman"/>
          <w:sz w:val="28"/>
          <w:szCs w:val="28"/>
          <w:lang w:val="uk-UA"/>
        </w:rPr>
        <w:t xml:space="preserve"> Івана</w:t>
      </w:r>
      <w:r>
        <w:rPr>
          <w:rFonts w:ascii="Times New Roman" w:hAnsi="Times New Roman"/>
          <w:sz w:val="28"/>
          <w:szCs w:val="28"/>
          <w:lang w:val="uk-UA"/>
        </w:rPr>
        <w:t xml:space="preserve"> Михайловича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/>
          <w:sz w:val="28"/>
          <w:szCs w:val="28"/>
          <w:lang w:val="uk-UA"/>
        </w:rPr>
        <w:t>виділення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</w:t>
      </w:r>
      <w:r>
        <w:rPr>
          <w:rFonts w:ascii="Times New Roman" w:hAnsi="Times New Roman"/>
          <w:sz w:val="28"/>
          <w:szCs w:val="28"/>
          <w:lang w:val="uk-UA"/>
        </w:rPr>
        <w:t>ки (паю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(на місцевості) згідно з отриманим сертифікат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м на право на земельну частку (пай)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r w:rsidR="00047F10">
        <w:rPr>
          <w:rFonts w:ascii="Times New Roman" w:hAnsi="Times New Roman"/>
          <w:sz w:val="28"/>
          <w:szCs w:val="28"/>
          <w:lang w:val="uk-UA"/>
        </w:rPr>
        <w:t xml:space="preserve">Лисогірської </w:t>
      </w:r>
      <w:r w:rsidRPr="006115F0">
        <w:rPr>
          <w:rFonts w:ascii="Times New Roman" w:hAnsi="Times New Roman"/>
          <w:sz w:val="28"/>
          <w:szCs w:val="28"/>
          <w:lang w:val="uk-UA"/>
        </w:rPr>
        <w:t>сільськ</w:t>
      </w:r>
      <w:r>
        <w:rPr>
          <w:rFonts w:ascii="Times New Roman" w:hAnsi="Times New Roman"/>
          <w:sz w:val="28"/>
          <w:szCs w:val="28"/>
          <w:lang w:val="uk-UA"/>
        </w:rPr>
        <w:t>ої ради Первомайського району Миколаївської області із земель колишнього КСП «</w:t>
      </w:r>
      <w:r w:rsidR="00047F10">
        <w:rPr>
          <w:rFonts w:ascii="Times New Roman" w:hAnsi="Times New Roman"/>
          <w:sz w:val="28"/>
          <w:szCs w:val="28"/>
          <w:lang w:val="uk-UA"/>
        </w:rPr>
        <w:t>ім. Ілліча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6115F0">
        <w:rPr>
          <w:rFonts w:ascii="Times New Roman" w:hAnsi="Times New Roman"/>
          <w:sz w:val="28"/>
          <w:szCs w:val="28"/>
          <w:lang w:val="uk-UA"/>
        </w:rPr>
        <w:t>, відповідно до пунктів 1,</w:t>
      </w:r>
      <w:r w:rsidR="00047F10">
        <w:rPr>
          <w:rFonts w:ascii="Times New Roman" w:hAnsi="Times New Roman"/>
          <w:sz w:val="28"/>
          <w:szCs w:val="28"/>
          <w:lang w:val="uk-UA"/>
        </w:rPr>
        <w:t xml:space="preserve"> 2,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7 статті 119 Конституції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17, 81, </w:t>
      </w:r>
      <w:r w:rsidRPr="000338B5">
        <w:rPr>
          <w:rFonts w:ascii="Times New Roman" w:hAnsi="Times New Roman"/>
          <w:sz w:val="28"/>
          <w:szCs w:val="28"/>
          <w:lang w:val="uk-UA"/>
        </w:rPr>
        <w:t>пункт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16, 17 Перехідних положень 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Закону України «Про порядок виділення в натурі (на місцевості) земельних ділянок власникам земельних часток (паїв)», </w:t>
      </w:r>
      <w:r>
        <w:rPr>
          <w:rFonts w:ascii="Times New Roman" w:hAnsi="Times New Roman"/>
          <w:sz w:val="28"/>
          <w:szCs w:val="28"/>
          <w:lang w:val="uk-UA"/>
        </w:rPr>
        <w:t>статей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13, 25, 55 Закону України «Про землеустрій»,</w:t>
      </w:r>
      <w:r>
        <w:rPr>
          <w:rFonts w:ascii="Times New Roman" w:hAnsi="Times New Roman"/>
          <w:sz w:val="28"/>
          <w:szCs w:val="28"/>
          <w:lang w:val="uk-UA"/>
        </w:rPr>
        <w:t xml:space="preserve"> пунктів 1, </w:t>
      </w:r>
      <w:r w:rsidR="00047F10">
        <w:rPr>
          <w:rFonts w:ascii="Times New Roman" w:hAnsi="Times New Roman"/>
          <w:sz w:val="28"/>
          <w:szCs w:val="28"/>
          <w:lang w:val="uk-UA"/>
        </w:rPr>
        <w:t xml:space="preserve">2, </w:t>
      </w:r>
      <w:r>
        <w:rPr>
          <w:rFonts w:ascii="Times New Roman" w:hAnsi="Times New Roman"/>
          <w:sz w:val="28"/>
          <w:szCs w:val="28"/>
          <w:lang w:val="uk-UA"/>
        </w:rPr>
        <w:t>7 статті 2,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третьої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DC131E" w:rsidRPr="006115F0" w:rsidRDefault="00047F10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C131E" w:rsidRDefault="00DC131E" w:rsidP="00971EF1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1. Виділити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(па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(на місцевості)</w:t>
      </w:r>
      <w:r w:rsidR="00047F10" w:rsidRPr="00047F10">
        <w:rPr>
          <w:lang w:val="uk-UA"/>
        </w:rPr>
        <w:t xml:space="preserve"> </w:t>
      </w:r>
      <w:r w:rsidR="00047F10" w:rsidRPr="00047F10">
        <w:rPr>
          <w:rFonts w:ascii="Times New Roman" w:hAnsi="Times New Roman"/>
          <w:sz w:val="28"/>
          <w:szCs w:val="28"/>
          <w:lang w:val="uk-UA"/>
        </w:rPr>
        <w:t xml:space="preserve">громадянину України </w:t>
      </w:r>
      <w:proofErr w:type="spellStart"/>
      <w:r w:rsidR="00047F10" w:rsidRPr="00047F10">
        <w:rPr>
          <w:rFonts w:ascii="Times New Roman" w:hAnsi="Times New Roman"/>
          <w:sz w:val="28"/>
          <w:szCs w:val="28"/>
          <w:lang w:val="uk-UA"/>
        </w:rPr>
        <w:t>Бежінар</w:t>
      </w:r>
      <w:r w:rsidR="00CE206D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047F10" w:rsidRPr="00047F10">
        <w:rPr>
          <w:rFonts w:ascii="Times New Roman" w:hAnsi="Times New Roman"/>
          <w:sz w:val="28"/>
          <w:szCs w:val="28"/>
          <w:lang w:val="uk-UA"/>
        </w:rPr>
        <w:t xml:space="preserve"> Івану Михайловичу</w:t>
      </w:r>
      <w:r w:rsidRPr="00917718">
        <w:rPr>
          <w:lang w:val="uk-UA"/>
        </w:rPr>
        <w:t xml:space="preserve"> </w:t>
      </w:r>
      <w:r w:rsidRPr="00917718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r w:rsidR="00047F10">
        <w:rPr>
          <w:rFonts w:ascii="Times New Roman" w:hAnsi="Times New Roman"/>
          <w:sz w:val="28"/>
          <w:szCs w:val="28"/>
          <w:lang w:val="uk-UA"/>
        </w:rPr>
        <w:t xml:space="preserve">Лисогірської </w:t>
      </w:r>
      <w:r w:rsidRPr="007D30DF">
        <w:rPr>
          <w:rFonts w:ascii="Times New Roman" w:hAnsi="Times New Roman"/>
          <w:sz w:val="28"/>
          <w:szCs w:val="28"/>
          <w:lang w:val="uk-UA"/>
        </w:rPr>
        <w:t>сільської ради Первомайського району Миколаївської області із земель колишнього КСП «</w:t>
      </w:r>
      <w:r w:rsidR="00047F10">
        <w:rPr>
          <w:rFonts w:ascii="Times New Roman" w:hAnsi="Times New Roman"/>
          <w:sz w:val="28"/>
          <w:szCs w:val="28"/>
          <w:lang w:val="uk-UA"/>
        </w:rPr>
        <w:t>ім. Ілліча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</w:t>
      </w:r>
      <w:r w:rsidR="00CE206D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971EF1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CE206D">
        <w:rPr>
          <w:rFonts w:ascii="Times New Roman" w:hAnsi="Times New Roman"/>
          <w:sz w:val="28"/>
          <w:szCs w:val="28"/>
          <w:lang w:val="uk-UA"/>
        </w:rPr>
        <w:t>м</w:t>
      </w:r>
      <w:r w:rsidR="00971EF1">
        <w:rPr>
          <w:rFonts w:ascii="Times New Roman" w:hAnsi="Times New Roman"/>
          <w:sz w:val="28"/>
          <w:szCs w:val="28"/>
          <w:lang w:val="uk-UA"/>
        </w:rPr>
        <w:t xml:space="preserve"> Первомайського міськрайонного суду Миколаївської області від 06.06.2016 року по справі № 484/1754/16-ц та </w:t>
      </w:r>
      <w:r>
        <w:rPr>
          <w:rFonts w:ascii="Times New Roman" w:hAnsi="Times New Roman"/>
          <w:sz w:val="28"/>
          <w:szCs w:val="28"/>
          <w:lang w:val="uk-UA"/>
        </w:rPr>
        <w:t>сертифікат</w:t>
      </w:r>
      <w:r w:rsidR="00CE206D"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  <w:lang w:val="uk-UA"/>
        </w:rPr>
        <w:t xml:space="preserve"> на з</w:t>
      </w:r>
      <w:r w:rsidR="00047F10">
        <w:rPr>
          <w:rFonts w:ascii="Times New Roman" w:hAnsi="Times New Roman"/>
          <w:sz w:val="28"/>
          <w:szCs w:val="28"/>
          <w:lang w:val="uk-UA"/>
        </w:rPr>
        <w:t>емельну частку (пай) серії МК №0087948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765EB">
        <w:rPr>
          <w:rFonts w:ascii="Times New Roman" w:hAnsi="Times New Roman"/>
          <w:sz w:val="28"/>
          <w:szCs w:val="28"/>
          <w:lang w:val="uk-UA"/>
        </w:rPr>
        <w:t>видан</w:t>
      </w:r>
      <w:r w:rsidR="00CE206D">
        <w:rPr>
          <w:rFonts w:ascii="Times New Roman" w:hAnsi="Times New Roman"/>
          <w:sz w:val="28"/>
          <w:szCs w:val="28"/>
          <w:lang w:val="uk-UA"/>
        </w:rPr>
        <w:t>им</w:t>
      </w:r>
      <w:r w:rsidR="001765EB">
        <w:rPr>
          <w:rFonts w:ascii="Times New Roman" w:hAnsi="Times New Roman"/>
          <w:sz w:val="28"/>
          <w:szCs w:val="28"/>
          <w:lang w:val="uk-UA"/>
        </w:rPr>
        <w:t xml:space="preserve"> Первомайською районною державною адміністрацією Миколаївської області 03.12.1996 року, </w:t>
      </w:r>
      <w:r w:rsidR="00971EF1">
        <w:rPr>
          <w:rFonts w:ascii="Times New Roman" w:hAnsi="Times New Roman"/>
          <w:sz w:val="28"/>
          <w:szCs w:val="28"/>
          <w:lang w:val="uk-UA"/>
        </w:rPr>
        <w:t>номера земельних</w:t>
      </w:r>
      <w:r w:rsidR="00667836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971EF1">
        <w:rPr>
          <w:rFonts w:ascii="Times New Roman" w:hAnsi="Times New Roman"/>
          <w:sz w:val="28"/>
          <w:szCs w:val="28"/>
          <w:lang w:val="uk-UA"/>
        </w:rPr>
        <w:t>ок</w:t>
      </w:r>
      <w:r w:rsidR="00667836">
        <w:rPr>
          <w:rFonts w:ascii="Times New Roman" w:hAnsi="Times New Roman"/>
          <w:sz w:val="28"/>
          <w:szCs w:val="28"/>
          <w:lang w:val="uk-UA"/>
        </w:rPr>
        <w:t xml:space="preserve">  згідно з </w:t>
      </w:r>
      <w:r w:rsidR="00971EF1">
        <w:rPr>
          <w:rFonts w:ascii="Times New Roman" w:hAnsi="Times New Roman"/>
          <w:sz w:val="28"/>
          <w:szCs w:val="28"/>
          <w:lang w:val="uk-UA"/>
        </w:rPr>
        <w:t xml:space="preserve">протоколом зборів власників земельних часток (паїв): рілля богарна – 789, рілля зрошувана – 1544. </w:t>
      </w:r>
      <w:r w:rsidR="002A0DF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CD5EAD" w:rsidRDefault="00CD5EAD" w:rsidP="00971EF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5EAD" w:rsidRDefault="00CD5EAD" w:rsidP="00971EF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5EAD" w:rsidRDefault="00CD5EAD" w:rsidP="00971EF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5EAD" w:rsidRDefault="00CD5EAD" w:rsidP="00971EF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5EAD" w:rsidRDefault="00CD5EAD" w:rsidP="00CD5EAD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CD5EAD" w:rsidRPr="00971EF1" w:rsidRDefault="00CD5EAD" w:rsidP="00CD5EAD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131E" w:rsidRPr="0093411A" w:rsidRDefault="00DC131E" w:rsidP="006115F0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3411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DC131E" w:rsidRDefault="00DC131E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115F0">
        <w:rPr>
          <w:rFonts w:ascii="Times New Roman" w:hAnsi="Times New Roman"/>
          <w:sz w:val="28"/>
          <w:szCs w:val="28"/>
          <w:lang w:val="uk-UA"/>
        </w:rPr>
        <w:t>. Громадян</w:t>
      </w:r>
      <w:r>
        <w:rPr>
          <w:rFonts w:ascii="Times New Roman" w:hAnsi="Times New Roman"/>
          <w:sz w:val="28"/>
          <w:szCs w:val="28"/>
          <w:lang w:val="uk-UA"/>
        </w:rPr>
        <w:t>ину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7D30DF">
        <w:rPr>
          <w:lang w:val="uk-UA"/>
        </w:rPr>
        <w:t xml:space="preserve"> </w:t>
      </w:r>
      <w:proofErr w:type="spellStart"/>
      <w:r w:rsidR="001765EB">
        <w:rPr>
          <w:rFonts w:ascii="Times New Roman" w:hAnsi="Times New Roman"/>
          <w:sz w:val="28"/>
          <w:szCs w:val="28"/>
          <w:lang w:val="uk-UA"/>
        </w:rPr>
        <w:t>Бежінар</w:t>
      </w:r>
      <w:r w:rsidR="00CE206D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1765EB">
        <w:rPr>
          <w:rFonts w:ascii="Times New Roman" w:hAnsi="Times New Roman"/>
          <w:sz w:val="28"/>
          <w:szCs w:val="28"/>
          <w:lang w:val="uk-UA"/>
        </w:rPr>
        <w:t xml:space="preserve"> Івану Михайловичу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замовити в земле</w:t>
      </w:r>
      <w:r>
        <w:rPr>
          <w:rFonts w:ascii="Times New Roman" w:hAnsi="Times New Roman"/>
          <w:sz w:val="28"/>
          <w:szCs w:val="28"/>
          <w:lang w:val="uk-UA"/>
        </w:rPr>
        <w:t>впорядній організації розробку т</w:t>
      </w:r>
      <w:r w:rsidRPr="006115F0">
        <w:rPr>
          <w:rFonts w:ascii="Times New Roman" w:hAnsi="Times New Roman"/>
          <w:sz w:val="28"/>
          <w:szCs w:val="28"/>
          <w:lang w:val="uk-UA"/>
        </w:rPr>
        <w:t>ехнічн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меж земельної ділянки в натурі (на місцевості).</w:t>
      </w:r>
    </w:p>
    <w:p w:rsidR="00DC131E" w:rsidRPr="006115F0" w:rsidRDefault="00DC131E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131E" w:rsidRPr="006115F0" w:rsidRDefault="00DC131E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DC131E" w:rsidRDefault="00DC131E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5EAD" w:rsidRDefault="00CD5EAD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5EAD" w:rsidRDefault="00CD5EAD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C131E" w:rsidRDefault="00DC131E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DC131E" w:rsidRDefault="00DC131E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райдержадміністрації, перший</w:t>
      </w:r>
    </w:p>
    <w:p w:rsidR="00DC131E" w:rsidRDefault="00DC131E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    С. В. Бондаренко</w:t>
      </w:r>
    </w:p>
    <w:sectPr w:rsidR="00DC131E" w:rsidSect="00CE206D">
      <w:headerReference w:type="default" r:id="rId10"/>
      <w:headerReference w:type="first" r:id="rId11"/>
      <w:pgSz w:w="11906" w:h="16838"/>
      <w:pgMar w:top="993" w:right="566" w:bottom="851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6F" w:rsidRDefault="007F096F" w:rsidP="001A6ECB">
      <w:pPr>
        <w:spacing w:after="0" w:line="240" w:lineRule="auto"/>
      </w:pPr>
      <w:r>
        <w:separator/>
      </w:r>
    </w:p>
  </w:endnote>
  <w:endnote w:type="continuationSeparator" w:id="0">
    <w:p w:rsidR="007F096F" w:rsidRDefault="007F096F" w:rsidP="001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6F" w:rsidRDefault="007F096F" w:rsidP="001A6ECB">
      <w:pPr>
        <w:spacing w:after="0" w:line="240" w:lineRule="auto"/>
      </w:pPr>
      <w:r>
        <w:separator/>
      </w:r>
    </w:p>
  </w:footnote>
  <w:footnote w:type="continuationSeparator" w:id="0">
    <w:p w:rsidR="007F096F" w:rsidRDefault="007F096F" w:rsidP="001A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6D" w:rsidRPr="00CE206D" w:rsidRDefault="00CE206D" w:rsidP="00CE206D">
    <w:pPr>
      <w:pStyle w:val="a9"/>
      <w:jc w:val="center"/>
      <w:rPr>
        <w:rFonts w:ascii="Times New Roman" w:hAnsi="Times New Roman"/>
        <w:sz w:val="28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6D" w:rsidRDefault="00CE206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CE206D">
      <w:rPr>
        <w:noProof/>
        <w:lang w:val="ru-RU"/>
      </w:rPr>
      <w:t>1</w:t>
    </w:r>
    <w:r>
      <w:fldChar w:fldCharType="end"/>
    </w:r>
  </w:p>
  <w:p w:rsidR="00CE206D" w:rsidRDefault="00CE206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38B5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47F10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0735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AF4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884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765EB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ECB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0F2"/>
    <w:rsid w:val="002824DA"/>
    <w:rsid w:val="002832E6"/>
    <w:rsid w:val="00284F21"/>
    <w:rsid w:val="00285B64"/>
    <w:rsid w:val="002862B9"/>
    <w:rsid w:val="00290BD7"/>
    <w:rsid w:val="002934E0"/>
    <w:rsid w:val="00294234"/>
    <w:rsid w:val="002946F7"/>
    <w:rsid w:val="00295FBF"/>
    <w:rsid w:val="002962C5"/>
    <w:rsid w:val="00296713"/>
    <w:rsid w:val="0029679C"/>
    <w:rsid w:val="002972AA"/>
    <w:rsid w:val="0029744D"/>
    <w:rsid w:val="002A05FB"/>
    <w:rsid w:val="002A0DF9"/>
    <w:rsid w:val="002A1747"/>
    <w:rsid w:val="002A1A72"/>
    <w:rsid w:val="002A2DFA"/>
    <w:rsid w:val="002A2F6D"/>
    <w:rsid w:val="002A3CB9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50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5A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1DFD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67D6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67836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1B7D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1D47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6F7D07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1D0E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0DF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96F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17718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11A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1EF1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6B85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5339"/>
    <w:rsid w:val="00C563BA"/>
    <w:rsid w:val="00C5642B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5EAD"/>
    <w:rsid w:val="00CD638C"/>
    <w:rsid w:val="00CD6409"/>
    <w:rsid w:val="00CD640C"/>
    <w:rsid w:val="00CD68AC"/>
    <w:rsid w:val="00CD78B4"/>
    <w:rsid w:val="00CD7B5B"/>
    <w:rsid w:val="00CE12D1"/>
    <w:rsid w:val="00CE206D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5D26"/>
    <w:rsid w:val="00D05E3A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06C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131E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A09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15F0"/>
    <w:rPr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rsid w:val="00042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rsid w:val="00042E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18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A6ECB"/>
    <w:rPr>
      <w:rFonts w:cs="Times New Roman"/>
    </w:rPr>
  </w:style>
  <w:style w:type="paragraph" w:styleId="ab">
    <w:name w:val="footer"/>
    <w:basedOn w:val="a"/>
    <w:link w:val="ac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1A6EC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785D3-F9E0-4390-8AF5-0003BB60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vladimirovna</cp:lastModifiedBy>
  <cp:revision>25</cp:revision>
  <cp:lastPrinted>2016-08-31T06:18:00Z</cp:lastPrinted>
  <dcterms:created xsi:type="dcterms:W3CDTF">2015-07-28T08:09:00Z</dcterms:created>
  <dcterms:modified xsi:type="dcterms:W3CDTF">2016-08-31T06:19:00Z</dcterms:modified>
</cp:coreProperties>
</file>