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B3" w:rsidRDefault="00CF37B3" w:rsidP="00CF37B3">
      <w:pPr>
        <w:spacing w:after="0" w:line="240" w:lineRule="auto"/>
        <w:rPr>
          <w:rFonts w:ascii="Times New Roman" w:hAnsi="Times New Roman"/>
          <w:sz w:val="28"/>
          <w:szCs w:val="28"/>
          <w:lang w:val="uk-UA"/>
        </w:rPr>
      </w:pPr>
      <w:bookmarkStart w:id="0" w:name="_GoBack"/>
      <w:r>
        <w:rPr>
          <w:rFonts w:ascii="Times New Roman" w:hAnsi="Times New Roman"/>
          <w:sz w:val="28"/>
          <w:szCs w:val="28"/>
          <w:lang w:val="uk-UA"/>
        </w:rPr>
        <w:t>352-р  16.11.16</w:t>
      </w:r>
    </w:p>
    <w:bookmarkEnd w:id="0"/>
    <w:p w:rsidR="00CF37B3" w:rsidRDefault="00CF37B3" w:rsidP="00CF37B3">
      <w:pPr>
        <w:spacing w:after="0" w:line="240" w:lineRule="auto"/>
        <w:rPr>
          <w:rFonts w:ascii="Times New Roman" w:hAnsi="Times New Roman"/>
          <w:sz w:val="28"/>
          <w:szCs w:val="28"/>
          <w:lang w:val="uk-UA"/>
        </w:rPr>
      </w:pPr>
      <w:r>
        <w:rPr>
          <w:rFonts w:ascii="Times New Roman" w:hAnsi="Times New Roman"/>
          <w:sz w:val="28"/>
          <w:szCs w:val="28"/>
        </w:rPr>
        <w:t xml:space="preserve">Про </w:t>
      </w:r>
      <w:r>
        <w:rPr>
          <w:rFonts w:ascii="Times New Roman" w:hAnsi="Times New Roman"/>
          <w:sz w:val="28"/>
          <w:szCs w:val="28"/>
          <w:lang w:val="uk-UA"/>
        </w:rPr>
        <w:t xml:space="preserve">затвердження Положення </w:t>
      </w:r>
    </w:p>
    <w:p w:rsidR="00CF37B3" w:rsidRDefault="00CF37B3" w:rsidP="00CF37B3">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відділ організаційної </w:t>
      </w:r>
    </w:p>
    <w:p w:rsidR="00CF37B3" w:rsidRDefault="00CF37B3" w:rsidP="00CF37B3">
      <w:pPr>
        <w:spacing w:after="0" w:line="240" w:lineRule="auto"/>
        <w:rPr>
          <w:rFonts w:ascii="Times New Roman" w:hAnsi="Times New Roman"/>
          <w:sz w:val="28"/>
          <w:szCs w:val="28"/>
          <w:lang w:val="uk-UA"/>
        </w:rPr>
      </w:pPr>
      <w:r>
        <w:rPr>
          <w:rFonts w:ascii="Times New Roman" w:hAnsi="Times New Roman"/>
          <w:sz w:val="28"/>
          <w:szCs w:val="28"/>
          <w:lang w:val="uk-UA"/>
        </w:rPr>
        <w:t xml:space="preserve">роботи та управління персоналом </w:t>
      </w:r>
    </w:p>
    <w:p w:rsidR="00CF37B3" w:rsidRDefault="00CF37B3" w:rsidP="00CF37B3">
      <w:pPr>
        <w:spacing w:after="0" w:line="240" w:lineRule="auto"/>
        <w:rPr>
          <w:rFonts w:ascii="Times New Roman" w:hAnsi="Times New Roman"/>
          <w:sz w:val="28"/>
          <w:szCs w:val="28"/>
          <w:lang w:val="uk-UA"/>
        </w:rPr>
      </w:pPr>
      <w:r>
        <w:rPr>
          <w:rFonts w:ascii="Times New Roman" w:hAnsi="Times New Roman"/>
          <w:sz w:val="28"/>
          <w:szCs w:val="28"/>
          <w:lang w:val="uk-UA"/>
        </w:rPr>
        <w:t xml:space="preserve">апарату Первомайської  </w:t>
      </w:r>
    </w:p>
    <w:p w:rsidR="00CF37B3" w:rsidRDefault="00CF37B3" w:rsidP="00CF37B3">
      <w:pPr>
        <w:spacing w:after="0" w:line="240" w:lineRule="auto"/>
        <w:rPr>
          <w:rFonts w:ascii="Times New Roman" w:hAnsi="Times New Roman"/>
          <w:sz w:val="28"/>
          <w:szCs w:val="28"/>
          <w:lang w:val="uk-UA"/>
        </w:rPr>
      </w:pPr>
      <w:r>
        <w:rPr>
          <w:rFonts w:ascii="Times New Roman" w:hAnsi="Times New Roman"/>
          <w:sz w:val="28"/>
          <w:szCs w:val="28"/>
          <w:lang w:val="uk-UA"/>
        </w:rPr>
        <w:t xml:space="preserve">районної державної адміністрації </w:t>
      </w:r>
    </w:p>
    <w:p w:rsidR="00CF37B3" w:rsidRDefault="00CF37B3" w:rsidP="00CF37B3">
      <w:pPr>
        <w:spacing w:after="0"/>
        <w:rPr>
          <w:rFonts w:ascii="Times New Roman" w:hAnsi="Times New Roman"/>
          <w:sz w:val="28"/>
          <w:szCs w:val="28"/>
          <w:lang w:val="uk-UA"/>
        </w:rPr>
      </w:pPr>
    </w:p>
    <w:p w:rsidR="00CF37B3" w:rsidRDefault="00CF37B3" w:rsidP="00CF37B3">
      <w:pPr>
        <w:spacing w:line="240" w:lineRule="auto"/>
        <w:ind w:firstLine="720"/>
        <w:jc w:val="both"/>
        <w:rPr>
          <w:rFonts w:ascii="Times New Roman" w:hAnsi="Times New Roman"/>
          <w:sz w:val="28"/>
          <w:szCs w:val="24"/>
          <w:lang w:val="uk-UA" w:eastAsia="ru-RU"/>
        </w:rPr>
      </w:pPr>
      <w:r>
        <w:rPr>
          <w:rFonts w:ascii="Times New Roman" w:hAnsi="Times New Roman"/>
          <w:sz w:val="28"/>
          <w:szCs w:val="28"/>
          <w:lang w:val="uk-UA"/>
        </w:rPr>
        <w:tab/>
        <w:t xml:space="preserve">Відповідно до пунктів 1, 2, 7 статті 119 Конституції України, пунктів 1, 2, 7 статті 2, пункту 1 статті 25, частини третьої статті 39, частини третьої статті 44, статті 45 Закону України «Про місцеві державні адміністрації», частини четвертої статті 18 Закону України «Про державну службу», законів України «Про захист персональних даних», «Про очищення влади», наказу Національного агентства України з питань державної служби від 03.03.2016 року № 47 «Про затвердження типового положення про службу управління персоналом державного органу» та у зв’язку з перейменуванням відділу: </w:t>
      </w:r>
    </w:p>
    <w:p w:rsidR="00CF37B3" w:rsidRDefault="00CF37B3" w:rsidP="00CF37B3">
      <w:pPr>
        <w:pStyle w:val="ListParagraph"/>
        <w:numPr>
          <w:ilvl w:val="0"/>
          <w:numId w:val="1"/>
        </w:numPr>
        <w:spacing w:after="0"/>
        <w:ind w:left="0" w:firstLine="705"/>
        <w:jc w:val="both"/>
        <w:rPr>
          <w:rFonts w:ascii="Times New Roman" w:hAnsi="Times New Roman"/>
          <w:sz w:val="28"/>
          <w:szCs w:val="28"/>
          <w:lang w:val="uk-UA"/>
        </w:rPr>
      </w:pPr>
      <w:r>
        <w:rPr>
          <w:rFonts w:ascii="Times New Roman" w:hAnsi="Times New Roman"/>
          <w:sz w:val="28"/>
          <w:szCs w:val="28"/>
          <w:lang w:val="uk-UA"/>
        </w:rPr>
        <w:t>Затвердити Положення про відділ організаційної  роботи та управління персоналом апарату райдержадміністрації (додається).</w:t>
      </w:r>
    </w:p>
    <w:p w:rsidR="00CF37B3" w:rsidRDefault="00CF37B3" w:rsidP="00CF37B3">
      <w:pPr>
        <w:spacing w:after="0" w:line="240" w:lineRule="auto"/>
        <w:ind w:left="705"/>
        <w:contextualSpacing/>
        <w:jc w:val="both"/>
        <w:rPr>
          <w:rFonts w:ascii="Times New Roman" w:hAnsi="Times New Roman"/>
          <w:sz w:val="28"/>
          <w:szCs w:val="28"/>
          <w:lang w:val="uk-UA" w:eastAsia="ru-RU"/>
        </w:rPr>
      </w:pPr>
    </w:p>
    <w:p w:rsidR="00CF37B3" w:rsidRDefault="00CF37B3" w:rsidP="00CF37B3">
      <w:pPr>
        <w:spacing w:after="0"/>
        <w:ind w:firstLine="705"/>
        <w:jc w:val="both"/>
        <w:rPr>
          <w:rFonts w:ascii="Times New Roman" w:hAnsi="Times New Roman"/>
          <w:sz w:val="28"/>
          <w:szCs w:val="28"/>
          <w:lang w:val="uk-UA"/>
        </w:rPr>
      </w:pPr>
      <w:r>
        <w:rPr>
          <w:rFonts w:ascii="Times New Roman" w:hAnsi="Times New Roman"/>
          <w:sz w:val="28"/>
          <w:szCs w:val="28"/>
          <w:lang w:val="uk-UA" w:eastAsia="ru-RU"/>
        </w:rPr>
        <w:t xml:space="preserve">2. Визнати такими, що втратило чинність розпорядження голови райдержадміністрації  від 06.05.2016 року №116-р «Про затвердження Положення про відділ організаційно-кадрової роботи апарату </w:t>
      </w:r>
      <w:r>
        <w:rPr>
          <w:rFonts w:ascii="Times New Roman" w:hAnsi="Times New Roman"/>
          <w:sz w:val="28"/>
          <w:szCs w:val="28"/>
          <w:lang w:val="uk-UA"/>
        </w:rPr>
        <w:t xml:space="preserve">Первомайської  </w:t>
      </w:r>
    </w:p>
    <w:p w:rsidR="00CF37B3" w:rsidRDefault="00CF37B3" w:rsidP="00CF37B3">
      <w:pPr>
        <w:spacing w:after="0"/>
        <w:jc w:val="both"/>
        <w:rPr>
          <w:rFonts w:ascii="Times New Roman" w:hAnsi="Times New Roman"/>
          <w:sz w:val="28"/>
          <w:szCs w:val="28"/>
          <w:lang w:val="uk-UA"/>
        </w:rPr>
      </w:pPr>
      <w:r>
        <w:rPr>
          <w:rFonts w:ascii="Times New Roman" w:hAnsi="Times New Roman"/>
          <w:sz w:val="28"/>
          <w:szCs w:val="28"/>
          <w:lang w:val="uk-UA"/>
        </w:rPr>
        <w:t>районної державної адміністрації».</w:t>
      </w:r>
    </w:p>
    <w:p w:rsidR="00CF37B3" w:rsidRDefault="00CF37B3" w:rsidP="00CF37B3">
      <w:pPr>
        <w:pStyle w:val="msonormalcxspmiddle"/>
        <w:spacing w:after="0" w:afterAutospacing="0"/>
        <w:contextualSpacing/>
        <w:jc w:val="both"/>
        <w:rPr>
          <w:sz w:val="28"/>
          <w:szCs w:val="28"/>
          <w:lang w:val="uk-UA"/>
        </w:rPr>
      </w:pPr>
    </w:p>
    <w:p w:rsidR="00CF37B3" w:rsidRDefault="00CF37B3" w:rsidP="00CF37B3">
      <w:pPr>
        <w:pStyle w:val="msonormalcxspmiddle"/>
        <w:spacing w:after="0" w:afterAutospacing="0"/>
        <w:ind w:firstLine="720"/>
        <w:contextualSpacing/>
        <w:jc w:val="both"/>
        <w:rPr>
          <w:sz w:val="28"/>
          <w:szCs w:val="28"/>
          <w:lang w:val="uk-UA"/>
        </w:rPr>
      </w:pPr>
      <w:r>
        <w:rPr>
          <w:sz w:val="28"/>
          <w:szCs w:val="28"/>
          <w:lang w:val="uk-UA"/>
        </w:rPr>
        <w:t xml:space="preserve">3.  Контроль за виконанням цього розпорядження покласти на керівника апарату райдержадміністрації </w:t>
      </w:r>
      <w:proofErr w:type="spellStart"/>
      <w:r>
        <w:rPr>
          <w:sz w:val="28"/>
          <w:szCs w:val="28"/>
          <w:lang w:val="uk-UA"/>
        </w:rPr>
        <w:t>Єфанову</w:t>
      </w:r>
      <w:proofErr w:type="spellEnd"/>
      <w:r>
        <w:rPr>
          <w:sz w:val="28"/>
          <w:szCs w:val="28"/>
          <w:lang w:val="uk-UA"/>
        </w:rPr>
        <w:t xml:space="preserve"> О.В.</w:t>
      </w:r>
    </w:p>
    <w:p w:rsidR="00CF37B3" w:rsidRDefault="00CF37B3" w:rsidP="00CF37B3">
      <w:pPr>
        <w:spacing w:after="0"/>
        <w:jc w:val="both"/>
        <w:rPr>
          <w:rFonts w:ascii="Times New Roman" w:hAnsi="Times New Roman"/>
          <w:sz w:val="28"/>
          <w:szCs w:val="28"/>
          <w:lang w:val="uk-UA"/>
        </w:rPr>
      </w:pPr>
    </w:p>
    <w:p w:rsidR="00CF37B3" w:rsidRDefault="00CF37B3" w:rsidP="00CF37B3">
      <w:pPr>
        <w:spacing w:after="0"/>
        <w:jc w:val="both"/>
        <w:rPr>
          <w:rFonts w:ascii="Times New Roman" w:hAnsi="Times New Roman"/>
          <w:sz w:val="28"/>
          <w:szCs w:val="28"/>
          <w:lang w:val="uk-UA"/>
        </w:rPr>
      </w:pPr>
      <w:r>
        <w:rPr>
          <w:rFonts w:ascii="Times New Roman" w:hAnsi="Times New Roman"/>
          <w:sz w:val="28"/>
          <w:szCs w:val="28"/>
          <w:lang w:val="uk-UA"/>
        </w:rPr>
        <w:t xml:space="preserve">Виконувач функцій і повноважень </w:t>
      </w:r>
    </w:p>
    <w:p w:rsidR="00CF37B3" w:rsidRDefault="00CF37B3" w:rsidP="00CF37B3">
      <w:pPr>
        <w:spacing w:after="0"/>
        <w:jc w:val="both"/>
        <w:rPr>
          <w:rFonts w:ascii="Times New Roman" w:hAnsi="Times New Roman"/>
          <w:sz w:val="28"/>
          <w:szCs w:val="28"/>
          <w:lang w:val="uk-UA"/>
        </w:rPr>
      </w:pPr>
      <w:r>
        <w:rPr>
          <w:rFonts w:ascii="Times New Roman" w:hAnsi="Times New Roman"/>
          <w:sz w:val="28"/>
          <w:szCs w:val="28"/>
          <w:lang w:val="uk-UA"/>
        </w:rPr>
        <w:t xml:space="preserve">голови райдержадміністрації, перший </w:t>
      </w:r>
    </w:p>
    <w:p w:rsidR="00CF37B3" w:rsidRDefault="00CF37B3" w:rsidP="00CF37B3">
      <w:pPr>
        <w:spacing w:after="0"/>
        <w:jc w:val="both"/>
        <w:rPr>
          <w:rFonts w:ascii="Times New Roman" w:hAnsi="Times New Roman"/>
          <w:sz w:val="28"/>
          <w:szCs w:val="28"/>
          <w:lang w:val="uk-UA"/>
        </w:rPr>
      </w:pPr>
      <w:r>
        <w:rPr>
          <w:rFonts w:ascii="Times New Roman" w:hAnsi="Times New Roman"/>
          <w:sz w:val="28"/>
          <w:szCs w:val="28"/>
          <w:lang w:val="uk-UA"/>
        </w:rPr>
        <w:t xml:space="preserve">заступник голови райдержадміністрації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С.В. Бондаренко</w:t>
      </w:r>
    </w:p>
    <w:p w:rsidR="00CF37B3" w:rsidRDefault="00CF37B3" w:rsidP="00CF37B3">
      <w:pPr>
        <w:rPr>
          <w:lang w:val="uk-UA"/>
        </w:rPr>
      </w:pPr>
    </w:p>
    <w:p w:rsidR="00CF37B3" w:rsidRDefault="00CF37B3" w:rsidP="00CF37B3">
      <w:pPr>
        <w:rPr>
          <w:lang w:val="uk-UA"/>
        </w:rPr>
      </w:pPr>
    </w:p>
    <w:p w:rsidR="00CF37B3" w:rsidRDefault="00CF37B3" w:rsidP="00CF37B3">
      <w:pPr>
        <w:rPr>
          <w:lang w:val="uk-UA"/>
        </w:rPr>
      </w:pPr>
    </w:p>
    <w:p w:rsidR="00CF37B3" w:rsidRDefault="00CF37B3" w:rsidP="00CF37B3">
      <w:pPr>
        <w:rPr>
          <w:lang w:val="uk-UA"/>
        </w:rPr>
      </w:pPr>
    </w:p>
    <w:p w:rsidR="00CF37B3" w:rsidRDefault="00CF37B3" w:rsidP="00CF37B3">
      <w:pPr>
        <w:rPr>
          <w:lang w:val="uk-UA"/>
        </w:rPr>
      </w:pPr>
    </w:p>
    <w:p w:rsidR="00CF37B3" w:rsidRDefault="00CF37B3" w:rsidP="00CF37B3">
      <w:pPr>
        <w:rPr>
          <w:lang w:val="uk-UA"/>
        </w:rPr>
      </w:pPr>
    </w:p>
    <w:p w:rsidR="00CF37B3" w:rsidRDefault="00CF37B3" w:rsidP="00CF37B3">
      <w:pPr>
        <w:rPr>
          <w:lang w:val="uk-UA"/>
        </w:rPr>
      </w:pPr>
    </w:p>
    <w:p w:rsidR="00CF37B3" w:rsidRDefault="00CF37B3" w:rsidP="00CF37B3">
      <w:pPr>
        <w:rPr>
          <w:lang w:val="uk-UA"/>
        </w:rPr>
      </w:pPr>
    </w:p>
    <w:p w:rsidR="00CF37B3" w:rsidRDefault="00CF37B3" w:rsidP="00CF37B3">
      <w:pPr>
        <w:rPr>
          <w:lang w:val="uk-UA"/>
        </w:rPr>
      </w:pPr>
    </w:p>
    <w:p w:rsidR="00CF37B3" w:rsidRDefault="00CF37B3" w:rsidP="00CF37B3">
      <w:pPr>
        <w:spacing w:line="240" w:lineRule="auto"/>
        <w:ind w:firstLine="6840"/>
        <w:jc w:val="both"/>
        <w:rPr>
          <w:rFonts w:ascii="Times New Roman" w:hAnsi="Times New Roman"/>
          <w:sz w:val="28"/>
          <w:szCs w:val="28"/>
        </w:rPr>
      </w:pPr>
      <w:r>
        <w:rPr>
          <w:rFonts w:ascii="Times New Roman" w:hAnsi="Times New Roman"/>
          <w:sz w:val="28"/>
          <w:szCs w:val="28"/>
        </w:rPr>
        <w:t>Код ДКУД 02</w:t>
      </w:r>
    </w:p>
    <w:p w:rsidR="00CF37B3" w:rsidRDefault="00CF37B3" w:rsidP="00CF37B3">
      <w:pPr>
        <w:spacing w:line="240" w:lineRule="auto"/>
        <w:ind w:firstLine="900"/>
        <w:jc w:val="center"/>
        <w:rPr>
          <w:rFonts w:ascii="Times New Roman" w:hAnsi="Times New Roman"/>
          <w:b/>
          <w:sz w:val="28"/>
          <w:szCs w:val="28"/>
        </w:rPr>
      </w:pPr>
      <w:r>
        <w:rPr>
          <w:rFonts w:ascii="Times New Roman" w:hAnsi="Times New Roman"/>
          <w:b/>
          <w:sz w:val="28"/>
          <w:szCs w:val="28"/>
        </w:rPr>
        <w:t xml:space="preserve">ПЕРВОМАЙСЬКА РАЙОННА ДЕРЖАВНА </w:t>
      </w:r>
      <w:proofErr w:type="gramStart"/>
      <w:r>
        <w:rPr>
          <w:rFonts w:ascii="Times New Roman" w:hAnsi="Times New Roman"/>
          <w:b/>
          <w:sz w:val="28"/>
          <w:szCs w:val="28"/>
        </w:rPr>
        <w:t>АДМ</w:t>
      </w:r>
      <w:proofErr w:type="gramEnd"/>
      <w:r>
        <w:rPr>
          <w:rFonts w:ascii="Times New Roman" w:hAnsi="Times New Roman"/>
          <w:b/>
          <w:sz w:val="28"/>
          <w:szCs w:val="28"/>
        </w:rPr>
        <w:t>ІНІСТРАЦІЯ МИКОЛАВСЬКОЇ ОБЛАСТІ</w:t>
      </w:r>
    </w:p>
    <w:p w:rsidR="00CF37B3" w:rsidRDefault="00CF37B3" w:rsidP="00CF37B3">
      <w:pPr>
        <w:spacing w:line="240" w:lineRule="auto"/>
        <w:ind w:firstLine="6840"/>
        <w:jc w:val="both"/>
        <w:rPr>
          <w:rFonts w:ascii="Times New Roman" w:hAnsi="Times New Roman"/>
          <w:sz w:val="28"/>
          <w:szCs w:val="28"/>
        </w:rPr>
      </w:pPr>
    </w:p>
    <w:p w:rsidR="00CF37B3" w:rsidRDefault="00CF37B3" w:rsidP="00CF37B3">
      <w:pPr>
        <w:spacing w:line="240" w:lineRule="auto"/>
        <w:ind w:left="5580"/>
        <w:rPr>
          <w:rFonts w:ascii="Times New Roman" w:hAnsi="Times New Roman"/>
          <w:sz w:val="28"/>
          <w:szCs w:val="28"/>
          <w:lang w:val="uk-UA"/>
        </w:rPr>
      </w:pPr>
      <w:r>
        <w:rPr>
          <w:rFonts w:ascii="Times New Roman" w:hAnsi="Times New Roman"/>
          <w:sz w:val="28"/>
          <w:szCs w:val="28"/>
          <w:lang w:val="uk-UA"/>
        </w:rPr>
        <w:t xml:space="preserve">ЗАТВЕРДЖЕНО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розпорядження голови Первомайської районної   державної адміністрації </w:t>
      </w:r>
      <w:r>
        <w:rPr>
          <w:rFonts w:ascii="Times New Roman" w:hAnsi="Times New Roman"/>
          <w:sz w:val="28"/>
          <w:szCs w:val="28"/>
          <w:lang w:val="uk-UA"/>
        </w:rPr>
        <w:tab/>
        <w:t xml:space="preserve">                                                                                                     </w:t>
      </w:r>
    </w:p>
    <w:p w:rsidR="00CF37B3" w:rsidRDefault="00CF37B3" w:rsidP="00CF37B3">
      <w:pPr>
        <w:spacing w:line="240" w:lineRule="auto"/>
        <w:ind w:firstLine="900"/>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16.11.2016 року  № 352-р</w:t>
      </w:r>
    </w:p>
    <w:p w:rsidR="00CF37B3" w:rsidRDefault="00CF37B3" w:rsidP="00CF37B3">
      <w:pPr>
        <w:spacing w:line="240" w:lineRule="auto"/>
        <w:ind w:firstLine="900"/>
        <w:jc w:val="center"/>
        <w:rPr>
          <w:rFonts w:ascii="Times New Roman" w:hAnsi="Times New Roman"/>
          <w:b/>
          <w:sz w:val="28"/>
          <w:szCs w:val="28"/>
        </w:rPr>
      </w:pPr>
      <w:r>
        <w:rPr>
          <w:rFonts w:ascii="Times New Roman" w:hAnsi="Times New Roman"/>
          <w:b/>
          <w:sz w:val="28"/>
          <w:szCs w:val="28"/>
        </w:rPr>
        <w:t>ПОЛОЖЕННЯ</w:t>
      </w:r>
    </w:p>
    <w:p w:rsidR="00CF37B3" w:rsidRDefault="00CF37B3" w:rsidP="00CF37B3">
      <w:pPr>
        <w:spacing w:line="240" w:lineRule="auto"/>
        <w:ind w:firstLine="900"/>
        <w:jc w:val="center"/>
        <w:rPr>
          <w:rFonts w:ascii="Times New Roman" w:hAnsi="Times New Roman"/>
          <w:b/>
          <w:sz w:val="28"/>
          <w:szCs w:val="28"/>
          <w:lang w:val="uk-UA"/>
        </w:rPr>
      </w:pPr>
      <w:r>
        <w:rPr>
          <w:rFonts w:ascii="Times New Roman" w:hAnsi="Times New Roman"/>
          <w:b/>
          <w:sz w:val="28"/>
          <w:szCs w:val="28"/>
          <w:lang w:val="uk-UA"/>
        </w:rPr>
        <w:t>про відділ організаційної  роботи та управління персоналом апарату Первомайської районної державної адміністрації</w:t>
      </w:r>
    </w:p>
    <w:p w:rsidR="00CF37B3" w:rsidRDefault="00CF37B3" w:rsidP="00CF37B3">
      <w:pPr>
        <w:spacing w:after="0" w:line="240" w:lineRule="auto"/>
        <w:ind w:left="900"/>
        <w:jc w:val="center"/>
        <w:rPr>
          <w:rFonts w:ascii="Times New Roman" w:hAnsi="Times New Roman"/>
          <w:b/>
          <w:sz w:val="28"/>
          <w:szCs w:val="28"/>
          <w:lang w:val="uk-UA"/>
        </w:rPr>
      </w:pPr>
      <w:r>
        <w:rPr>
          <w:rFonts w:ascii="Times New Roman" w:hAnsi="Times New Roman"/>
          <w:b/>
          <w:sz w:val="28"/>
          <w:szCs w:val="28"/>
          <w:lang w:val="uk-UA"/>
        </w:rPr>
        <w:t>І. Загальні положення</w:t>
      </w:r>
    </w:p>
    <w:p w:rsidR="00CF37B3" w:rsidRDefault="00CF37B3" w:rsidP="00CF37B3">
      <w:pPr>
        <w:spacing w:after="0" w:line="240" w:lineRule="auto"/>
        <w:ind w:left="900"/>
        <w:jc w:val="center"/>
        <w:rPr>
          <w:rFonts w:ascii="Times New Roman" w:hAnsi="Times New Roman"/>
          <w:b/>
          <w:sz w:val="28"/>
          <w:szCs w:val="28"/>
          <w:lang w:val="uk-UA"/>
        </w:rPr>
      </w:pPr>
    </w:p>
    <w:p w:rsidR="00CF37B3" w:rsidRDefault="00CF37B3" w:rsidP="00CF37B3">
      <w:pPr>
        <w:spacing w:line="240" w:lineRule="auto"/>
        <w:ind w:firstLine="720"/>
        <w:jc w:val="both"/>
        <w:rPr>
          <w:rStyle w:val="20"/>
          <w:rFonts w:ascii="Times New Roman" w:hAnsi="Times New Roman"/>
          <w:szCs w:val="28"/>
        </w:rPr>
      </w:pPr>
      <w:r>
        <w:rPr>
          <w:rStyle w:val="20"/>
          <w:rFonts w:ascii="Times New Roman" w:hAnsi="Times New Roman"/>
          <w:szCs w:val="28"/>
        </w:rPr>
        <w:t xml:space="preserve">1. Відділ організаційної  роботи та управління персоналом апарату районної державної адміністрації (далі - відділ організаційної роботи та управління персоналом)  є структурним підрозділом апарату </w:t>
      </w:r>
      <w:r>
        <w:rPr>
          <w:rFonts w:ascii="Times New Roman" w:hAnsi="Times New Roman"/>
          <w:sz w:val="28"/>
          <w:szCs w:val="28"/>
          <w:lang w:val="uk-UA"/>
        </w:rPr>
        <w:t>Первомайської</w:t>
      </w:r>
      <w:r>
        <w:rPr>
          <w:rStyle w:val="20"/>
          <w:rFonts w:ascii="Times New Roman" w:hAnsi="Times New Roman"/>
          <w:szCs w:val="28"/>
        </w:rPr>
        <w:t xml:space="preserve"> районної державної адміністрації, який утворюється головою районної державної адміністрації.</w:t>
      </w:r>
    </w:p>
    <w:p w:rsidR="00CF37B3" w:rsidRDefault="00CF37B3" w:rsidP="00CF37B3">
      <w:pPr>
        <w:spacing w:line="240" w:lineRule="auto"/>
        <w:ind w:firstLine="720"/>
        <w:jc w:val="both"/>
        <w:rPr>
          <w:rStyle w:val="20"/>
          <w:rFonts w:ascii="Times New Roman" w:hAnsi="Times New Roman"/>
          <w:szCs w:val="28"/>
        </w:rPr>
      </w:pPr>
      <w:r>
        <w:rPr>
          <w:rStyle w:val="20"/>
          <w:rFonts w:ascii="Times New Roman" w:hAnsi="Times New Roman"/>
          <w:szCs w:val="28"/>
        </w:rPr>
        <w:t>2. Відділ організаційної роботи та управління персоналом підпорядковується голові районної державної адміністрації, а з організаційних питань і питань діяльності апарату районної державної адміністрації - керівнику апарату районної державної адміністрації.</w:t>
      </w:r>
    </w:p>
    <w:p w:rsidR="00CF37B3" w:rsidRPr="00CF37B3" w:rsidRDefault="00CF37B3" w:rsidP="00CF37B3">
      <w:pPr>
        <w:spacing w:line="240" w:lineRule="auto"/>
        <w:ind w:firstLine="708"/>
        <w:jc w:val="both"/>
        <w:rPr>
          <w:lang w:val="uk-UA"/>
        </w:rPr>
      </w:pPr>
      <w:r>
        <w:rPr>
          <w:rFonts w:ascii="Times New Roman" w:hAnsi="Times New Roman"/>
          <w:sz w:val="28"/>
          <w:szCs w:val="28"/>
          <w:lang w:val="uk-UA"/>
        </w:rPr>
        <w:t xml:space="preserve">3. У своїй діяльності відділ організаційної роботи </w:t>
      </w:r>
      <w:r>
        <w:rPr>
          <w:rStyle w:val="20"/>
          <w:rFonts w:ascii="Times New Roman" w:hAnsi="Times New Roman"/>
          <w:szCs w:val="28"/>
        </w:rPr>
        <w:t>та управління персоналом</w:t>
      </w:r>
      <w:r>
        <w:rPr>
          <w:rFonts w:ascii="Times New Roman" w:hAnsi="Times New Roman"/>
          <w:sz w:val="28"/>
          <w:szCs w:val="28"/>
          <w:lang w:val="uk-UA"/>
        </w:rPr>
        <w:t xml:space="preserve"> керується Конституцією України, Кодексом законів про працю України, Законом України «Про державну службу» та іншими законами України, указами та розпорядженнями Президента України, міжнародними договорами, згода на обов’язковість яких надана Верховною Радою України,  актами Кабінету Міністрів України, іншими нормативно-правовими актами законодавчої та виконавчої влади, розпорядженнями голів Миколаївської обласної та Первомайської районної державних адміністрацій, Регламентом райдержадміністрації, цим Положенням, іншими нормативно-правовими актами.</w:t>
      </w:r>
    </w:p>
    <w:p w:rsidR="00CF37B3" w:rsidRDefault="00CF37B3" w:rsidP="00CF37B3">
      <w:pPr>
        <w:pStyle w:val="ListParagraph"/>
        <w:spacing w:before="120" w:after="0" w:line="240" w:lineRule="auto"/>
        <w:ind w:left="900"/>
        <w:jc w:val="center"/>
        <w:rPr>
          <w:rFonts w:ascii="Times New Roman" w:hAnsi="Times New Roman"/>
          <w:b/>
          <w:bCs/>
          <w:iCs/>
          <w:color w:val="000000"/>
          <w:sz w:val="28"/>
          <w:szCs w:val="28"/>
          <w:lang w:val="uk-UA" w:eastAsia="ru-RU"/>
        </w:rPr>
      </w:pPr>
      <w:r>
        <w:rPr>
          <w:rFonts w:ascii="Times New Roman" w:hAnsi="Times New Roman"/>
          <w:b/>
          <w:bCs/>
          <w:iCs/>
          <w:color w:val="000000"/>
          <w:sz w:val="28"/>
          <w:szCs w:val="28"/>
          <w:lang w:val="uk-UA" w:eastAsia="ru-RU"/>
        </w:rPr>
        <w:t>ІІ. Основні завдання, функції та права  відділу</w:t>
      </w:r>
    </w:p>
    <w:p w:rsidR="00CF37B3" w:rsidRDefault="00CF37B3" w:rsidP="00CF37B3">
      <w:pPr>
        <w:spacing w:before="120" w:after="0" w:line="240" w:lineRule="auto"/>
        <w:ind w:left="900"/>
        <w:contextualSpacing/>
        <w:jc w:val="center"/>
        <w:rPr>
          <w:rFonts w:ascii="Times New Roman" w:hAnsi="Times New Roman"/>
          <w:b/>
          <w:bCs/>
          <w:iCs/>
          <w:color w:val="000000"/>
          <w:sz w:val="28"/>
          <w:szCs w:val="28"/>
          <w:lang w:val="uk-UA" w:eastAsia="ru-RU"/>
        </w:rPr>
      </w:pPr>
    </w:p>
    <w:p w:rsidR="00CF37B3" w:rsidRDefault="00CF37B3" w:rsidP="00CF37B3">
      <w:pPr>
        <w:numPr>
          <w:ilvl w:val="0"/>
          <w:numId w:val="2"/>
        </w:numPr>
        <w:spacing w:before="120" w:after="0" w:line="240" w:lineRule="auto"/>
        <w:ind w:left="0" w:firstLine="709"/>
        <w:contextualSpacing/>
        <w:jc w:val="both"/>
        <w:rPr>
          <w:rFonts w:ascii="Times New Roman" w:hAnsi="Times New Roman"/>
          <w:b/>
          <w:bCs/>
          <w:i/>
          <w:iCs/>
          <w:color w:val="000000"/>
          <w:sz w:val="28"/>
          <w:szCs w:val="28"/>
          <w:lang w:val="uk-UA" w:eastAsia="ru-RU"/>
        </w:rPr>
      </w:pPr>
      <w:r>
        <w:rPr>
          <w:rFonts w:ascii="Times New Roman" w:hAnsi="Times New Roman"/>
          <w:bCs/>
          <w:iCs/>
          <w:color w:val="000000"/>
          <w:sz w:val="28"/>
          <w:szCs w:val="28"/>
          <w:lang w:val="uk-UA" w:eastAsia="ru-RU"/>
        </w:rPr>
        <w:t xml:space="preserve">Основним завданням відділу </w:t>
      </w:r>
      <w:r>
        <w:rPr>
          <w:rStyle w:val="20"/>
          <w:rFonts w:ascii="Times New Roman" w:hAnsi="Times New Roman"/>
          <w:szCs w:val="28"/>
        </w:rPr>
        <w:t xml:space="preserve">організаційної роботи та управління персоналом </w:t>
      </w:r>
      <w:r>
        <w:rPr>
          <w:rFonts w:ascii="Times New Roman" w:hAnsi="Times New Roman"/>
          <w:bCs/>
          <w:iCs/>
          <w:color w:val="000000"/>
          <w:sz w:val="28"/>
          <w:szCs w:val="28"/>
          <w:lang w:val="uk-UA" w:eastAsia="ru-RU"/>
        </w:rPr>
        <w:t>є:</w:t>
      </w:r>
    </w:p>
    <w:p w:rsidR="00CF37B3" w:rsidRDefault="00CF37B3" w:rsidP="00CF37B3">
      <w:pPr>
        <w:spacing w:before="120" w:after="0" w:line="240" w:lineRule="auto"/>
        <w:ind w:firstLine="708"/>
        <w:contextualSpacing/>
        <w:jc w:val="both"/>
        <w:rPr>
          <w:rFonts w:ascii="Times New Roman" w:hAnsi="Times New Roman"/>
          <w:b/>
          <w:bCs/>
          <w:i/>
          <w:iCs/>
          <w:color w:val="000000"/>
          <w:sz w:val="28"/>
          <w:szCs w:val="28"/>
          <w:lang w:val="uk-UA" w:eastAsia="ru-RU"/>
        </w:rPr>
      </w:pPr>
      <w:r>
        <w:rPr>
          <w:rFonts w:ascii="Times New Roman" w:hAnsi="Times New Roman"/>
          <w:bCs/>
          <w:iCs/>
          <w:color w:val="000000"/>
          <w:sz w:val="28"/>
          <w:szCs w:val="28"/>
          <w:lang w:val="uk-UA" w:eastAsia="ru-RU"/>
        </w:rPr>
        <w:lastRenderedPageBreak/>
        <w:t>1) здійснення організаційного забезпечення діяльності голови райдержадміністрації та керівника апарату райдержадміністрації;</w:t>
      </w:r>
    </w:p>
    <w:p w:rsidR="00CF37B3" w:rsidRDefault="00CF37B3" w:rsidP="00CF37B3">
      <w:pPr>
        <w:spacing w:before="120" w:after="0" w:line="240" w:lineRule="auto"/>
        <w:ind w:firstLine="708"/>
        <w:contextualSpacing/>
        <w:jc w:val="both"/>
        <w:rPr>
          <w:rFonts w:ascii="Times New Roman" w:hAnsi="Times New Roman"/>
          <w:b/>
          <w:bCs/>
          <w:i/>
          <w:iCs/>
          <w:color w:val="000000"/>
          <w:sz w:val="28"/>
          <w:szCs w:val="28"/>
          <w:lang w:val="uk-UA" w:eastAsia="ru-RU"/>
        </w:rPr>
      </w:pPr>
      <w:r>
        <w:rPr>
          <w:rFonts w:ascii="Times New Roman" w:hAnsi="Times New Roman"/>
          <w:color w:val="000000"/>
          <w:sz w:val="28"/>
          <w:szCs w:val="28"/>
          <w:lang w:val="uk-UA" w:eastAsia="ru-RU"/>
        </w:rPr>
        <w:t>2) діяльність відділу здійснюється на основі щомісячних планів основних заходів райдержадміністрації, планів роботи райдержадміністрації на рік,  на квартал та річних планів роботи з кадрами, затверджених головою райдержадміністрації;</w:t>
      </w:r>
    </w:p>
    <w:p w:rsidR="00CF37B3" w:rsidRDefault="00CF37B3" w:rsidP="00CF37B3">
      <w:pPr>
        <w:spacing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3) організаційне забезпечення діяльності райдержадміністрації, забезпечення постійного контакту з виконавчими комітетами селищної та сільських рад, структурних підрозділів райдержадміністрації; </w:t>
      </w:r>
    </w:p>
    <w:p w:rsidR="00CF37B3" w:rsidRDefault="00CF37B3" w:rsidP="00CF37B3">
      <w:pPr>
        <w:spacing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4)  реалізація державної політики у сфері державної служби та з питань управління персоналом в райдержадміністрації; </w:t>
      </w:r>
    </w:p>
    <w:p w:rsidR="00CF37B3" w:rsidRDefault="00CF37B3" w:rsidP="00CF37B3">
      <w:pPr>
        <w:spacing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5) добір персоналу державного органу, прогнозування розвитку персоналу, заохочення працівників до службової кар’єри, підвищення рівня їх професійної компетентності;</w:t>
      </w:r>
    </w:p>
    <w:p w:rsidR="00CF37B3" w:rsidRDefault="00CF37B3" w:rsidP="00CF37B3">
      <w:pPr>
        <w:spacing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6) здійснення аналітичної та організаційної роботи з кадрового менеджменту;</w:t>
      </w:r>
    </w:p>
    <w:p w:rsidR="00CF37B3" w:rsidRDefault="00CF37B3" w:rsidP="00CF37B3">
      <w:pPr>
        <w:spacing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7) організаційно-методичне керівництво та контроль за роботою з персоналом у підпорядкованих структурних підрозділах райдержадміністрації; </w:t>
      </w:r>
    </w:p>
    <w:p w:rsidR="00CF37B3" w:rsidRDefault="00CF37B3" w:rsidP="00CF37B3">
      <w:pPr>
        <w:spacing w:line="24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8) документальне оформлення вступу на державну службу, її проходження та припинення;</w:t>
      </w:r>
    </w:p>
    <w:p w:rsidR="00CF37B3" w:rsidRDefault="00CF37B3" w:rsidP="00CF37B3">
      <w:pPr>
        <w:spacing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9) забезпечення якісної підготовки матеріалів щодо нагородження державними нагородами, відзнаками, заохоченнями обласної та районної державних адміністрацій.</w:t>
      </w:r>
    </w:p>
    <w:p w:rsidR="00CF37B3" w:rsidRDefault="00CF37B3" w:rsidP="00CF37B3">
      <w:pPr>
        <w:spacing w:line="240" w:lineRule="auto"/>
        <w:ind w:firstLine="720"/>
        <w:jc w:val="both"/>
        <w:rPr>
          <w:rFonts w:ascii="Times New Roman" w:hAnsi="Times New Roman"/>
          <w:color w:val="000000"/>
          <w:sz w:val="28"/>
          <w:szCs w:val="28"/>
          <w:lang w:val="uk-UA"/>
        </w:rPr>
      </w:pPr>
      <w:r>
        <w:rPr>
          <w:rFonts w:ascii="Times New Roman" w:hAnsi="Times New Roman"/>
          <w:sz w:val="28"/>
          <w:szCs w:val="28"/>
          <w:lang w:val="uk-UA"/>
        </w:rPr>
        <w:t xml:space="preserve">5. </w:t>
      </w:r>
      <w:r>
        <w:rPr>
          <w:rFonts w:ascii="Times New Roman" w:hAnsi="Times New Roman"/>
          <w:color w:val="000000"/>
          <w:sz w:val="28"/>
          <w:szCs w:val="28"/>
          <w:lang w:val="uk-UA"/>
        </w:rPr>
        <w:t>Відділ виконує організаційне забезпечення діяльності райдержадміністрації по здійсненню функцій державного управління територією, реалізації програм економічного і соціального розвитку району.</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6. Розробляє проект Регламенту райдержадміністрації, Положення про колегію райдержадміністрації та її персональний склад, а також проекти відповідних розпоряджень голови райдержадміністрації про внесення змін до цих документів. </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7. Забезпечує взаємозв’язок голови райдержадміністрації з районною, селищною та сільськими радами. </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rPr>
        <w:t>8. Згідно з чинним законодавством бере участь в організації проведення виборів депутатів усіх рівнів, референдумів тощо.</w:t>
      </w:r>
    </w:p>
    <w:p w:rsidR="00CF37B3" w:rsidRDefault="00CF37B3" w:rsidP="00CF37B3">
      <w:pPr>
        <w:spacing w:line="24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9. Здійснює формування планів роботи райдержадміністрації за пропозиціями структурних підрозділів райдержадміністрації та готує звіти про їх виконання. </w:t>
      </w:r>
    </w:p>
    <w:p w:rsidR="00CF37B3" w:rsidRDefault="00CF37B3" w:rsidP="00CF37B3">
      <w:pPr>
        <w:spacing w:line="24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10. Здійснює організаційно-технічне  забезпечення підготовки та  проведення засідань колегії райдержадміністрації, </w:t>
      </w:r>
      <w:r>
        <w:rPr>
          <w:rFonts w:ascii="Times New Roman" w:hAnsi="Times New Roman"/>
          <w:sz w:val="28"/>
          <w:szCs w:val="28"/>
          <w:lang w:val="uk-UA"/>
        </w:rPr>
        <w:t>нарад, інших заходів, що проводяться головою райдержадміністрації.</w:t>
      </w:r>
      <w:r>
        <w:rPr>
          <w:rFonts w:ascii="Times New Roman" w:hAnsi="Times New Roman"/>
          <w:sz w:val="28"/>
          <w:szCs w:val="28"/>
          <w:shd w:val="clear" w:color="auto" w:fill="FFFFFF"/>
          <w:lang w:val="uk-UA"/>
        </w:rPr>
        <w:t xml:space="preserve"> </w:t>
      </w:r>
    </w:p>
    <w:p w:rsidR="00CF37B3" w:rsidRDefault="00CF37B3" w:rsidP="00CF37B3">
      <w:pPr>
        <w:spacing w:line="24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11. Веде протоколи засідань колегії райдержадміністрації.</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color w:val="000000"/>
          <w:sz w:val="28"/>
          <w:szCs w:val="28"/>
          <w:lang w:val="uk-UA"/>
        </w:rPr>
        <w:t xml:space="preserve">12. Бере участь у проведенні нарад, семінарів-навчань </w:t>
      </w:r>
      <w:r>
        <w:rPr>
          <w:rFonts w:ascii="Times New Roman" w:hAnsi="Times New Roman"/>
          <w:sz w:val="28"/>
          <w:szCs w:val="28"/>
          <w:shd w:val="clear" w:color="auto" w:fill="FFFFFF"/>
          <w:lang w:val="uk-UA"/>
        </w:rPr>
        <w:t xml:space="preserve">з працівниками органів місцевого самоврядування </w:t>
      </w:r>
      <w:r>
        <w:rPr>
          <w:rFonts w:ascii="Times New Roman" w:hAnsi="Times New Roman"/>
          <w:sz w:val="28"/>
          <w:szCs w:val="28"/>
          <w:lang w:val="uk-UA"/>
        </w:rPr>
        <w:t xml:space="preserve"> з питань, віднесених до компетенції відділу та забезпечує підготовку необхідних матеріалів (довідки, інформації) до них.</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13. Веде протоколи нарад голови райдержадміністрації з працівниками органів місцевого самоврядування.</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14. Веде протоколи нарад голови райдержадміністрації з заступниками голови райдержадміністрації та керівниками структурних підрозділів райдержадміністрації.</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15. Здійснює контроль за роботою консультативних, дорадчих та інших допоміжних органів (ради, колегії, робочі групи, тощо) служб та комісій.</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16. Забезпечує узагальнення інформації щодо соціального паспорту району.</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17. </w:t>
      </w:r>
      <w:r>
        <w:rPr>
          <w:rFonts w:ascii="Times New Roman" w:hAnsi="Times New Roman"/>
          <w:sz w:val="28"/>
          <w:szCs w:val="28"/>
          <w:shd w:val="clear" w:color="auto" w:fill="FFFFFF"/>
          <w:lang w:val="uk-UA"/>
        </w:rPr>
        <w:t>Проводить за дорученням голови райдержадміністрації перевірки діяльності структурних підрозділів райдержадміністрації, виконкомів селищної, сільських рад в межах і порядку встановлених законодавством, з питань що належать до компетенції відділу.</w:t>
      </w:r>
    </w:p>
    <w:p w:rsidR="00CF37B3" w:rsidRDefault="00CF37B3" w:rsidP="00CF37B3">
      <w:pPr>
        <w:spacing w:line="240" w:lineRule="auto"/>
        <w:ind w:firstLine="720"/>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18. </w:t>
      </w:r>
      <w:r>
        <w:rPr>
          <w:rFonts w:ascii="Times New Roman" w:hAnsi="Times New Roman"/>
          <w:sz w:val="28"/>
          <w:szCs w:val="28"/>
          <w:shd w:val="clear" w:color="auto" w:fill="FFFFFF"/>
          <w:lang w:val="uk-UA"/>
        </w:rPr>
        <w:t>Здійснює контроль за дотриманням вимог Регламенту структурними підрозділами райдержадміністрації з питань, віднесених до компетенції відділу.</w:t>
      </w:r>
    </w:p>
    <w:p w:rsidR="00CF37B3" w:rsidRDefault="00CF37B3" w:rsidP="00CF37B3">
      <w:pPr>
        <w:spacing w:line="240"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19. Забезпечує підготовку проектів розпоряджень голови райдержадміністрації та інших документів з питань, віднесених до компетенції відділу.</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20. Узагальнює інформацію з селищної та сільських рад про соціально-економічний склад територій, найбільш гострі проблеми, оперативно доводить її до відома голови райдержадміністрації. </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21. Веде журнал обліку телефонограм.</w:t>
      </w:r>
    </w:p>
    <w:p w:rsidR="00CF37B3" w:rsidRDefault="00CF37B3" w:rsidP="00CF37B3">
      <w:pPr>
        <w:spacing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22.   Вивчає, узагальнює і поширює нові форми і методи діяльності органів місцевого самоврядування, надає їм методичну і практичну допомогу у поліпшенні та удосконаленні управлінської роботи, консультує з питань, віднесених до компетенції відділу.</w:t>
      </w:r>
    </w:p>
    <w:p w:rsidR="00CF37B3" w:rsidRDefault="00CF37B3" w:rsidP="00CF37B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23. Працівники відділу за дорученням керівництва беруть участь у роботі сесій районної, селищної та сільських рад.</w:t>
      </w:r>
    </w:p>
    <w:p w:rsidR="00CF37B3" w:rsidRDefault="00CF37B3" w:rsidP="00CF37B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24. Здійснює організаційну роботу щодо забезпечення візитів, робочих поїздок до району вищих посадових осіб області та почесних гостей. Формує програми їх перебування.</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25. Оперативно розглядає віднесені    до компетенції відділу питання, внесені структурними підрозділами райдержадміністрації, органами місцевого самоврядування, підприємствами, установами та організаціями і готує для доповіді голові райдержадміністрації, керівнику апарату райдержадміністрації проекти відповідних документів або пропозицій про порядок подальшого розгляду і вирішення поставлених питань.</w:t>
      </w:r>
    </w:p>
    <w:p w:rsidR="00CF37B3" w:rsidRDefault="00CF37B3" w:rsidP="00CF37B3">
      <w:pPr>
        <w:spacing w:line="240" w:lineRule="auto"/>
        <w:ind w:firstLine="709"/>
        <w:jc w:val="both"/>
        <w:rPr>
          <w:rFonts w:ascii="Times New Roman" w:hAnsi="Times New Roman"/>
          <w:color w:val="FF6600"/>
          <w:sz w:val="28"/>
          <w:szCs w:val="28"/>
          <w:lang w:val="uk-UA"/>
        </w:rPr>
      </w:pPr>
      <w:r>
        <w:rPr>
          <w:rFonts w:ascii="Times New Roman" w:hAnsi="Times New Roman"/>
          <w:sz w:val="28"/>
          <w:szCs w:val="28"/>
          <w:lang w:val="uk-UA"/>
        </w:rPr>
        <w:t>26. Організовує роботу щодо розробки структури райдержадміністрації.</w:t>
      </w:r>
      <w:r>
        <w:rPr>
          <w:rFonts w:ascii="Times New Roman" w:hAnsi="Times New Roman"/>
          <w:color w:val="FF6600"/>
          <w:sz w:val="28"/>
          <w:szCs w:val="28"/>
          <w:lang w:val="uk-UA"/>
        </w:rPr>
        <w:t xml:space="preserve"> </w:t>
      </w:r>
    </w:p>
    <w:p w:rsidR="00CF37B3" w:rsidRDefault="00CF37B3" w:rsidP="00CF37B3">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27. Контролює розроблення посадових інструкцій державних службовців райдержадміністрації, які затверджує голова райдержадміністрації, а також переглядає їх на відповідність встановленим законодавством вимогам.</w:t>
      </w:r>
    </w:p>
    <w:p w:rsidR="00CF37B3" w:rsidRDefault="00CF37B3" w:rsidP="00CF37B3">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28.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CF37B3" w:rsidRDefault="00CF37B3" w:rsidP="00CF37B3">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29. Вивчає потребу в персоналі на вакантні посади в  райдержадміністрації та вносить відповідні пропозиції голові райдержадміністрації.</w:t>
      </w:r>
    </w:p>
    <w:p w:rsidR="00CF37B3" w:rsidRDefault="00CF37B3" w:rsidP="00CF37B3">
      <w:pPr>
        <w:spacing w:line="240" w:lineRule="auto"/>
        <w:ind w:firstLine="720"/>
        <w:jc w:val="both"/>
        <w:rPr>
          <w:rFonts w:ascii="Times New Roman" w:hAnsi="Times New Roman"/>
          <w:sz w:val="28"/>
          <w:szCs w:val="28"/>
          <w:lang w:val="uk-UA"/>
        </w:rPr>
      </w:pPr>
      <w:r>
        <w:rPr>
          <w:rFonts w:ascii="Times New Roman" w:hAnsi="Times New Roman"/>
          <w:sz w:val="28"/>
          <w:szCs w:val="28"/>
          <w:lang w:val="uk-UA"/>
        </w:rPr>
        <w:t>30. Приймає документи від кандидатів  на зайняття вакантних посад державної служби категорії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CF37B3" w:rsidRDefault="00CF37B3" w:rsidP="00CF37B3">
      <w:pPr>
        <w:spacing w:line="240" w:lineRule="auto"/>
        <w:ind w:firstLine="540"/>
        <w:jc w:val="both"/>
        <w:rPr>
          <w:rFonts w:ascii="Times New Roman" w:hAnsi="Times New Roman"/>
          <w:sz w:val="28"/>
          <w:szCs w:val="28"/>
          <w:lang w:val="uk-UA"/>
        </w:rPr>
      </w:pPr>
      <w:r>
        <w:rPr>
          <w:rFonts w:ascii="Times New Roman" w:hAnsi="Times New Roman"/>
          <w:sz w:val="28"/>
          <w:szCs w:val="28"/>
          <w:lang w:val="uk-UA"/>
        </w:rPr>
        <w:t>31. Розробляє спеціальні вимоги до осіб, які претендують на зайняття посад державної служби категорії «Б» і «В».</w:t>
      </w:r>
    </w:p>
    <w:p w:rsidR="00CF37B3" w:rsidRDefault="00CF37B3" w:rsidP="00CF37B3">
      <w:pPr>
        <w:spacing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32. Надсилає кандидатам на зайняття вакантних посад державної служби категорії «Б» і «В» письмові повідомлення про результати конкурсу.</w:t>
      </w:r>
    </w:p>
    <w:p w:rsidR="00CF37B3" w:rsidRDefault="00CF37B3" w:rsidP="00CF37B3">
      <w:pPr>
        <w:spacing w:line="240" w:lineRule="auto"/>
        <w:ind w:firstLine="54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33. За дорученням голови райдержадміністрації перевіряє дотримання вимог законодавства про працю та державну службу, правил внутрішнього службового розпорядку в структурних підрозділах райдержадміністрації.</w:t>
      </w:r>
    </w:p>
    <w:p w:rsidR="00CF37B3" w:rsidRDefault="00CF37B3" w:rsidP="00CF37B3">
      <w:pPr>
        <w:pStyle w:val="rvps2"/>
        <w:shd w:val="clear" w:color="auto" w:fill="FFFFFF"/>
        <w:spacing w:before="0" w:beforeAutospacing="0" w:after="150" w:afterAutospacing="0"/>
        <w:ind w:firstLine="450"/>
        <w:jc w:val="both"/>
        <w:textAlignment w:val="baseline"/>
        <w:rPr>
          <w:color w:val="000000"/>
          <w:sz w:val="28"/>
          <w:szCs w:val="28"/>
          <w:lang w:val="uk-UA"/>
        </w:rPr>
      </w:pPr>
      <w:r>
        <w:rPr>
          <w:color w:val="000000"/>
          <w:sz w:val="28"/>
          <w:szCs w:val="28"/>
          <w:lang w:val="uk-UA"/>
        </w:rPr>
        <w:t>34. Разом з іншими структурними підрозділами райдержадміністрації:</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46"/>
      <w:bookmarkEnd w:id="1"/>
      <w:r>
        <w:rPr>
          <w:color w:val="000000"/>
          <w:sz w:val="28"/>
          <w:szCs w:val="28"/>
          <w:lang w:val="uk-UA"/>
        </w:rPr>
        <w:t>1) організовує роботу щодо розробки положень про структурні підрозділи;</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47"/>
      <w:bookmarkEnd w:id="2"/>
      <w:r>
        <w:rPr>
          <w:color w:val="000000"/>
          <w:sz w:val="28"/>
          <w:szCs w:val="28"/>
          <w:lang w:val="uk-UA"/>
        </w:rPr>
        <w:t>2) опрацьовує штатний розпис державного органу;</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48"/>
      <w:bookmarkStart w:id="4" w:name="n49"/>
      <w:bookmarkEnd w:id="3"/>
      <w:bookmarkEnd w:id="4"/>
      <w:r>
        <w:rPr>
          <w:color w:val="000000"/>
          <w:sz w:val="28"/>
          <w:szCs w:val="28"/>
          <w:lang w:val="uk-UA"/>
        </w:rPr>
        <w:lastRenderedPageBreak/>
        <w:t>3) забезпечує планування службової кар’єри,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50"/>
      <w:bookmarkEnd w:id="5"/>
      <w:r>
        <w:rPr>
          <w:sz w:val="28"/>
          <w:szCs w:val="28"/>
          <w:lang w:val="uk-UA"/>
        </w:rPr>
        <w:t>4) організовує роботу щодо стажування державних службовців та молоді.</w:t>
      </w:r>
    </w:p>
    <w:p w:rsidR="00CF37B3" w:rsidRDefault="00CF37B3" w:rsidP="00CF37B3">
      <w:pPr>
        <w:pStyle w:val="rvps2"/>
        <w:shd w:val="clear" w:color="auto" w:fill="FFFFFF"/>
        <w:spacing w:before="0" w:beforeAutospacing="0" w:after="150" w:afterAutospacing="0"/>
        <w:ind w:firstLine="450"/>
        <w:jc w:val="both"/>
        <w:textAlignment w:val="baseline"/>
        <w:rPr>
          <w:color w:val="000000"/>
          <w:sz w:val="28"/>
          <w:szCs w:val="28"/>
          <w:lang w:val="uk-UA"/>
        </w:rPr>
      </w:pPr>
      <w:r>
        <w:rPr>
          <w:sz w:val="28"/>
          <w:szCs w:val="28"/>
          <w:lang w:val="uk-UA"/>
        </w:rPr>
        <w:t xml:space="preserve">35. </w:t>
      </w:r>
      <w:r>
        <w:rPr>
          <w:color w:val="000000"/>
          <w:sz w:val="28"/>
          <w:szCs w:val="28"/>
          <w:lang w:val="uk-UA"/>
        </w:rPr>
        <w:t>Здійснює планування професійного навчання державних службовців державного органу.</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53"/>
      <w:bookmarkEnd w:id="6"/>
      <w:r>
        <w:rPr>
          <w:color w:val="000000"/>
          <w:sz w:val="28"/>
          <w:szCs w:val="28"/>
          <w:lang w:val="uk-UA"/>
        </w:rPr>
        <w:t>36. Узагальнює потреби державних службовців у підготовці, спеціалізації та підвищенні кваліфікації і вносить відповідні пропозиції голові райдержадміністрації.</w:t>
      </w:r>
    </w:p>
    <w:p w:rsidR="00CF37B3" w:rsidRDefault="00CF37B3" w:rsidP="00CF37B3">
      <w:pPr>
        <w:pStyle w:val="rvps2"/>
        <w:shd w:val="clear" w:color="auto" w:fill="FFFFFF"/>
        <w:spacing w:before="0" w:beforeAutospacing="0" w:after="150" w:afterAutospacing="0"/>
        <w:ind w:firstLine="450"/>
        <w:jc w:val="both"/>
        <w:textAlignment w:val="baseline"/>
        <w:rPr>
          <w:color w:val="000000"/>
          <w:sz w:val="28"/>
          <w:szCs w:val="28"/>
          <w:lang w:val="uk-UA"/>
        </w:rPr>
      </w:pPr>
      <w:r>
        <w:rPr>
          <w:color w:val="000000"/>
          <w:sz w:val="28"/>
          <w:szCs w:val="28"/>
          <w:lang w:val="uk-UA"/>
        </w:rPr>
        <w:t>37. Веде встановлену звітно-облікову документацію, готує державну статистичну звітність з кадрових питань.</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56"/>
      <w:bookmarkEnd w:id="7"/>
      <w:r>
        <w:rPr>
          <w:color w:val="000000"/>
          <w:sz w:val="28"/>
          <w:szCs w:val="28"/>
          <w:lang w:val="uk-UA"/>
        </w:rPr>
        <w:t>38. Аналізує кількісний та якісний склад державних службовців.</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57"/>
      <w:bookmarkEnd w:id="8"/>
      <w:r>
        <w:rPr>
          <w:color w:val="000000"/>
          <w:sz w:val="28"/>
          <w:szCs w:val="28"/>
          <w:lang w:val="uk-UA"/>
        </w:rPr>
        <w:t>39. Надає консультативну допомогу з питань управління персоналом керівникам структурних підрозділів державного органу.</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9" w:name="n58"/>
      <w:bookmarkEnd w:id="9"/>
      <w:r>
        <w:rPr>
          <w:color w:val="000000"/>
          <w:sz w:val="28"/>
          <w:szCs w:val="28"/>
          <w:lang w:val="uk-UA"/>
        </w:rPr>
        <w:t>40.  Обчислює стаж роботи та державної служби.</w:t>
      </w:r>
    </w:p>
    <w:p w:rsidR="00CF37B3" w:rsidRDefault="00CF37B3" w:rsidP="00CF37B3">
      <w:pPr>
        <w:pStyle w:val="rvps2"/>
        <w:shd w:val="clear" w:color="auto" w:fill="FFFFFF"/>
        <w:spacing w:before="0" w:beforeAutospacing="0" w:after="150" w:afterAutospacing="0"/>
        <w:ind w:firstLine="450"/>
        <w:jc w:val="both"/>
        <w:textAlignment w:val="baseline"/>
        <w:rPr>
          <w:color w:val="000000"/>
          <w:sz w:val="28"/>
          <w:szCs w:val="28"/>
          <w:lang w:val="uk-UA"/>
        </w:rPr>
      </w:pPr>
      <w:r>
        <w:rPr>
          <w:color w:val="000000"/>
          <w:sz w:val="28"/>
          <w:szCs w:val="28"/>
          <w:lang w:val="uk-UA"/>
        </w:rPr>
        <w:t>41. Розглядає пропозиції та готує документи щодо заохочення та нагородження персоналу державними нагородами, відомчими заохочувальними відзнаками, веде відповідний облік.</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0" w:name="n61"/>
      <w:bookmarkEnd w:id="10"/>
      <w:r>
        <w:rPr>
          <w:color w:val="000000"/>
          <w:sz w:val="28"/>
          <w:szCs w:val="28"/>
          <w:lang w:val="uk-UA"/>
        </w:rPr>
        <w:t>42.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1" w:name="n62"/>
      <w:bookmarkEnd w:id="11"/>
      <w:r>
        <w:rPr>
          <w:color w:val="000000"/>
          <w:sz w:val="28"/>
          <w:szCs w:val="28"/>
          <w:lang w:val="uk-UA"/>
        </w:rPr>
        <w:t>43. 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CF37B3" w:rsidRDefault="00CF37B3" w:rsidP="00CF37B3">
      <w:pPr>
        <w:pStyle w:val="rvps2"/>
        <w:shd w:val="clear" w:color="auto" w:fill="FFFFFF"/>
        <w:spacing w:before="0" w:beforeAutospacing="0" w:after="150" w:afterAutospacing="0"/>
        <w:ind w:firstLine="450"/>
        <w:jc w:val="both"/>
        <w:textAlignment w:val="baseline"/>
        <w:rPr>
          <w:color w:val="000000"/>
          <w:sz w:val="28"/>
          <w:szCs w:val="28"/>
          <w:lang w:val="uk-UA"/>
        </w:rPr>
      </w:pPr>
      <w:r>
        <w:rPr>
          <w:color w:val="000000"/>
          <w:sz w:val="28"/>
          <w:szCs w:val="28"/>
          <w:lang w:val="uk-UA"/>
        </w:rPr>
        <w:t>44. Забезпечує підготовку матеріалів щодо призначення на посади та звільнення персоналу державного органу.</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2" w:name="n65"/>
      <w:bookmarkEnd w:id="12"/>
      <w:r>
        <w:rPr>
          <w:color w:val="000000"/>
          <w:sz w:val="28"/>
          <w:szCs w:val="28"/>
          <w:lang w:val="uk-UA"/>
        </w:rPr>
        <w:t>45. Здійснює контроль за встановленням надбавок за вислугу років.</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3" w:name="n66"/>
      <w:bookmarkEnd w:id="13"/>
      <w:r>
        <w:rPr>
          <w:color w:val="000000"/>
          <w:sz w:val="28"/>
          <w:szCs w:val="28"/>
          <w:lang w:val="uk-UA"/>
        </w:rPr>
        <w:t>46. Формує графік відпусток персоналу державного органу, готує проекти актів щодо надання відпусток персоналу, контролює їх подання та веде облік.</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4" w:name="n67"/>
      <w:bookmarkEnd w:id="14"/>
      <w:r>
        <w:rPr>
          <w:color w:val="000000"/>
          <w:sz w:val="28"/>
          <w:szCs w:val="28"/>
          <w:lang w:val="uk-UA"/>
        </w:rPr>
        <w:t>47. Здійснює роботу, пов’язану із заповненням, обліком і зберіганням трудових книжок та особових справ (особових карток) працівників державного органу.</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5" w:name="n68"/>
      <w:bookmarkEnd w:id="15"/>
      <w:r>
        <w:rPr>
          <w:color w:val="000000"/>
          <w:sz w:val="28"/>
          <w:szCs w:val="28"/>
          <w:lang w:val="uk-UA"/>
        </w:rPr>
        <w:t>48. Оформляє і видає довідки з місця роботи працівника.</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6" w:name="n69"/>
      <w:bookmarkEnd w:id="16"/>
      <w:r>
        <w:rPr>
          <w:color w:val="000000"/>
          <w:sz w:val="28"/>
          <w:szCs w:val="28"/>
          <w:lang w:val="uk-UA"/>
        </w:rPr>
        <w:t>49. Опрацьовує листки тимчасової непрацездатності.</w:t>
      </w:r>
    </w:p>
    <w:p w:rsidR="00CF37B3" w:rsidRDefault="00CF37B3" w:rsidP="00CF37B3">
      <w:pPr>
        <w:pStyle w:val="rvps2"/>
        <w:shd w:val="clear" w:color="auto" w:fill="FFFFFF"/>
        <w:spacing w:before="0" w:beforeAutospacing="0" w:after="150" w:afterAutospacing="0"/>
        <w:ind w:firstLine="450"/>
        <w:jc w:val="both"/>
        <w:textAlignment w:val="baseline"/>
        <w:rPr>
          <w:color w:val="000000"/>
          <w:sz w:val="28"/>
          <w:szCs w:val="28"/>
          <w:lang w:val="uk-UA"/>
        </w:rPr>
      </w:pPr>
      <w:r>
        <w:rPr>
          <w:color w:val="000000"/>
          <w:sz w:val="28"/>
          <w:szCs w:val="28"/>
          <w:lang w:val="uk-UA"/>
        </w:rPr>
        <w:t>50. Готує у межах компетенції документи щодо призначення пенсій працівникам  апарату райдержадміністрації.</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7" w:name="n72"/>
      <w:bookmarkEnd w:id="17"/>
      <w:r>
        <w:rPr>
          <w:color w:val="000000"/>
          <w:sz w:val="28"/>
          <w:szCs w:val="28"/>
          <w:lang w:val="uk-UA"/>
        </w:rPr>
        <w:t>51. Забезпечує видачу у встановленому порядку звільненій особі копії акта про звільнення, належно оформленої трудової книжки;</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18" w:name="n73"/>
      <w:bookmarkEnd w:id="18"/>
      <w:r>
        <w:rPr>
          <w:color w:val="000000"/>
          <w:sz w:val="28"/>
          <w:szCs w:val="28"/>
          <w:lang w:val="uk-UA"/>
        </w:rPr>
        <w:t xml:space="preserve">52. У межах компетенції проводить разом з іншими структурними підрозділами роботу щодо укладання, продовження строку дії, розірвання </w:t>
      </w:r>
      <w:r>
        <w:rPr>
          <w:color w:val="000000"/>
          <w:sz w:val="28"/>
          <w:szCs w:val="28"/>
          <w:lang w:val="uk-UA"/>
        </w:rPr>
        <w:lastRenderedPageBreak/>
        <w:t xml:space="preserve">контрактів з керівниками державних підприємств, установ і організацій, що належать до сфери управління райдержадміністрації. </w:t>
      </w:r>
      <w:bookmarkStart w:id="19" w:name="n74"/>
      <w:bookmarkEnd w:id="19"/>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 xml:space="preserve">53. Здійснює організаційні заходи щодо своєчасного подання державними службовцями відомостей про майно, доходи, витрати і зобов’язання фінансового характеру за минулий рік до відділу </w:t>
      </w:r>
      <w:r>
        <w:rPr>
          <w:rStyle w:val="20"/>
          <w:szCs w:val="28"/>
        </w:rPr>
        <w:t>організаційної роботи та управління персоналом</w:t>
      </w:r>
      <w:r>
        <w:rPr>
          <w:color w:val="000000"/>
          <w:sz w:val="28"/>
          <w:szCs w:val="28"/>
          <w:lang w:val="uk-UA"/>
        </w:rPr>
        <w:t>, якщо ці функції не покладені на інші підрозділи.</w:t>
      </w:r>
    </w:p>
    <w:p w:rsidR="00CF37B3" w:rsidRDefault="00CF37B3" w:rsidP="00CF37B3">
      <w:pPr>
        <w:spacing w:line="240" w:lineRule="auto"/>
        <w:ind w:firstLine="54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54. Забезпечує організацію проведення перевірки достовірності відомостей щодо застосування заборон, передбачених</w:t>
      </w:r>
      <w:r>
        <w:rPr>
          <w:rStyle w:val="apple-converted-space"/>
          <w:rFonts w:ascii="Times New Roman" w:hAnsi="Times New Roman"/>
          <w:sz w:val="28"/>
          <w:szCs w:val="28"/>
          <w:shd w:val="clear" w:color="auto" w:fill="FFFFFF"/>
          <w:lang w:val="uk-UA"/>
        </w:rPr>
        <w:t> </w:t>
      </w:r>
      <w:hyperlink r:id="rId6" w:anchor="n13" w:tgtFrame="_blank" w:history="1">
        <w:r>
          <w:rPr>
            <w:rStyle w:val="a3"/>
            <w:rFonts w:ascii="Times New Roman" w:hAnsi="Times New Roman"/>
            <w:color w:val="auto"/>
            <w:sz w:val="28"/>
            <w:szCs w:val="28"/>
            <w:u w:val="none"/>
            <w:bdr w:val="none" w:sz="0" w:space="0" w:color="auto" w:frame="1"/>
            <w:shd w:val="clear" w:color="auto" w:fill="FFFFFF"/>
            <w:lang w:val="uk-UA"/>
          </w:rPr>
          <w:t xml:space="preserve">частинами </w:t>
        </w:r>
        <w:proofErr w:type="spellStart"/>
        <w:r>
          <w:rPr>
            <w:rStyle w:val="a3"/>
            <w:rFonts w:ascii="Times New Roman" w:hAnsi="Times New Roman"/>
            <w:color w:val="auto"/>
            <w:sz w:val="28"/>
            <w:szCs w:val="28"/>
            <w:u w:val="none"/>
            <w:bdr w:val="none" w:sz="0" w:space="0" w:color="auto" w:frame="1"/>
            <w:shd w:val="clear" w:color="auto" w:fill="FFFFFF"/>
            <w:lang w:val="uk-UA"/>
          </w:rPr>
          <w:t>третьою</w:t>
        </w:r>
      </w:hyperlink>
      <w:r>
        <w:rPr>
          <w:rStyle w:val="apple-converted-space"/>
          <w:rFonts w:ascii="Times New Roman" w:hAnsi="Times New Roman"/>
          <w:sz w:val="28"/>
          <w:szCs w:val="28"/>
          <w:shd w:val="clear" w:color="auto" w:fill="FFFFFF"/>
          <w:lang w:val="uk-UA"/>
        </w:rPr>
        <w:t> </w:t>
      </w:r>
      <w:r>
        <w:rPr>
          <w:rFonts w:ascii="Times New Roman" w:hAnsi="Times New Roman"/>
          <w:sz w:val="28"/>
          <w:szCs w:val="28"/>
          <w:shd w:val="clear" w:color="auto" w:fill="FFFFFF"/>
          <w:lang w:val="uk-UA"/>
        </w:rPr>
        <w:t>і</w:t>
      </w:r>
      <w:r>
        <w:rPr>
          <w:rStyle w:val="apple-converted-space"/>
          <w:rFonts w:ascii="Times New Roman" w:hAnsi="Times New Roman"/>
          <w:sz w:val="28"/>
          <w:szCs w:val="28"/>
          <w:shd w:val="clear" w:color="auto" w:fill="FFFFFF"/>
          <w:lang w:val="uk-UA"/>
        </w:rPr>
        <w:t> </w:t>
      </w:r>
      <w:hyperlink r:id="rId7" w:anchor="n14" w:tgtFrame="_blank" w:history="1">
        <w:r>
          <w:rPr>
            <w:rStyle w:val="a3"/>
            <w:rFonts w:ascii="Times New Roman" w:hAnsi="Times New Roman"/>
            <w:color w:val="auto"/>
            <w:sz w:val="28"/>
            <w:szCs w:val="28"/>
            <w:u w:val="none"/>
            <w:bdr w:val="none" w:sz="0" w:space="0" w:color="auto" w:frame="1"/>
            <w:shd w:val="clear" w:color="auto" w:fill="FFFFFF"/>
            <w:lang w:val="uk-UA"/>
          </w:rPr>
          <w:t>четверто</w:t>
        </w:r>
        <w:proofErr w:type="spellEnd"/>
        <w:r>
          <w:rPr>
            <w:rStyle w:val="a3"/>
            <w:rFonts w:ascii="Times New Roman" w:hAnsi="Times New Roman"/>
            <w:color w:val="auto"/>
            <w:sz w:val="28"/>
            <w:szCs w:val="28"/>
            <w:u w:val="none"/>
            <w:bdr w:val="none" w:sz="0" w:space="0" w:color="auto" w:frame="1"/>
            <w:shd w:val="clear" w:color="auto" w:fill="FFFFFF"/>
            <w:lang w:val="uk-UA"/>
          </w:rPr>
          <w:t>ю</w:t>
        </w:r>
      </w:hyperlink>
      <w:r>
        <w:rPr>
          <w:rStyle w:val="apple-converted-space"/>
          <w:rFonts w:ascii="Times New Roman" w:hAnsi="Times New Roman"/>
          <w:sz w:val="28"/>
          <w:szCs w:val="28"/>
          <w:shd w:val="clear" w:color="auto" w:fill="FFFFFF"/>
          <w:lang w:val="uk-UA"/>
        </w:rPr>
        <w:t> </w:t>
      </w:r>
      <w:r>
        <w:rPr>
          <w:rFonts w:ascii="Times New Roman" w:hAnsi="Times New Roman"/>
          <w:sz w:val="28"/>
          <w:szCs w:val="28"/>
          <w:shd w:val="clear" w:color="auto" w:fill="FFFFFF"/>
          <w:lang w:val="uk-UA"/>
        </w:rPr>
        <w:t>статті 1 Закону України «Про очищення влади», готує довідку про її результати, якщо ці функції не покладено на інший підрозділ.</w:t>
      </w:r>
    </w:p>
    <w:p w:rsidR="00CF37B3" w:rsidRDefault="00CF37B3" w:rsidP="00CF37B3">
      <w:pPr>
        <w:spacing w:line="240" w:lineRule="auto"/>
        <w:ind w:firstLine="54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55. Здійснює облік військовозобов’язаних і призовників та бронювання військовозобов’язаних в державному органі, забезпечує контроль за станом військового обліку військовозобов’язаних і призовників в підпорядкованих організаціях, якщо ці функції не покладено на інший підрозділ.</w:t>
      </w:r>
    </w:p>
    <w:p w:rsidR="00CF37B3" w:rsidRDefault="00CF37B3" w:rsidP="00CF37B3">
      <w:pPr>
        <w:pStyle w:val="rvps2"/>
        <w:shd w:val="clear" w:color="auto" w:fill="FFFFFF"/>
        <w:spacing w:before="0" w:beforeAutospacing="0" w:after="150" w:afterAutospacing="0"/>
        <w:ind w:firstLine="450"/>
        <w:jc w:val="both"/>
        <w:textAlignment w:val="baseline"/>
        <w:rPr>
          <w:color w:val="000000"/>
          <w:sz w:val="28"/>
          <w:szCs w:val="28"/>
          <w:lang w:val="uk-UA"/>
        </w:rPr>
      </w:pPr>
      <w:r>
        <w:rPr>
          <w:color w:val="000000"/>
          <w:sz w:val="28"/>
          <w:szCs w:val="28"/>
          <w:lang w:val="uk-UA"/>
        </w:rPr>
        <w:t xml:space="preserve">56. Відділ </w:t>
      </w:r>
      <w:r>
        <w:rPr>
          <w:rStyle w:val="20"/>
          <w:szCs w:val="28"/>
        </w:rPr>
        <w:t>організаційної роботи та управління персоналом</w:t>
      </w:r>
      <w:r>
        <w:rPr>
          <w:color w:val="000000"/>
          <w:sz w:val="28"/>
          <w:szCs w:val="28"/>
          <w:lang w:val="uk-UA"/>
        </w:rPr>
        <w:t xml:space="preserve"> у має право:</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0" w:name="n81"/>
      <w:bookmarkEnd w:id="20"/>
      <w:r>
        <w:rPr>
          <w:color w:val="000000"/>
          <w:sz w:val="28"/>
          <w:szCs w:val="28"/>
          <w:lang w:val="uk-UA"/>
        </w:rPr>
        <w:t>1) спільно з іншими структурними підрозділами райдержадміністрації перевіряти і контролювати дотримання правил внутрішнього службового розпорядку, вимог законодавства про працю та державну службу райдержадміністрації та здійснювати контроль за додержанням законодавства про працю у підпорядкованих організаціях;</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1" w:name="n82"/>
      <w:bookmarkEnd w:id="21"/>
      <w:r>
        <w:rPr>
          <w:color w:val="000000"/>
          <w:sz w:val="28"/>
          <w:szCs w:val="28"/>
          <w:lang w:val="uk-UA"/>
        </w:rPr>
        <w:t>2) взаємодіяти зі структурними підрозділами райдержадміністрації, підпорядкованими організаціями, державними органами та органами місцевого самоврядування з питань, що належать до її компетенції;</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2" w:name="n83"/>
      <w:bookmarkEnd w:id="22"/>
      <w:r>
        <w:rPr>
          <w:color w:val="000000"/>
          <w:sz w:val="28"/>
          <w:szCs w:val="28"/>
          <w:lang w:val="uk-UA"/>
        </w:rPr>
        <w:t>3) одержувати у встановленому законодавством порядку від посадових осіб та іншого персоналу райдержадміністрації та підпорядкованих організацій інформацію, матеріали та пояснення (у тому числі письмові), необхідні для здійснення покладених на неї завдань;</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3" w:name="n84"/>
      <w:bookmarkEnd w:id="23"/>
      <w:r>
        <w:rPr>
          <w:color w:val="000000"/>
          <w:sz w:val="28"/>
          <w:szCs w:val="28"/>
          <w:lang w:val="uk-UA"/>
        </w:rPr>
        <w:t>4) за погодженням з головою райдержадміністрації брати участь у конференціях, семінарах, нарадах та інших заходах з питань управління персоналом та організаційного розвитку;</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4" w:name="n85"/>
      <w:bookmarkEnd w:id="24"/>
      <w:r>
        <w:rPr>
          <w:color w:val="000000"/>
          <w:sz w:val="28"/>
          <w:szCs w:val="28"/>
          <w:lang w:val="uk-UA"/>
        </w:rPr>
        <w:t>5) на обробку персональних даних фізичних осіб відповідно до законодавства з питань захисту персональних даних для виконання покладених на неї повноважень;</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5" w:name="n86"/>
      <w:bookmarkEnd w:id="25"/>
      <w:r>
        <w:rPr>
          <w:color w:val="000000"/>
          <w:sz w:val="28"/>
          <w:szCs w:val="28"/>
          <w:lang w:val="uk-UA"/>
        </w:rPr>
        <w:t>6) за дорученням голови райдержадміністрації представляти державний орган в інших органах державної влади, органах місцевого самоврядування, підприємствах, установах та організаціях з питань, що належать до її компетенції.</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6" w:name="n87"/>
      <w:bookmarkEnd w:id="26"/>
      <w:r>
        <w:rPr>
          <w:color w:val="000000"/>
          <w:sz w:val="28"/>
          <w:szCs w:val="28"/>
          <w:lang w:val="uk-UA"/>
        </w:rPr>
        <w:t>57. Покладення на відділ організаційної роботи та управління персоналом завдань, не передбачених цим  Положенням, і таких, що не стосуються питань управління персоналом, організаційного розвитку та державної служби, не допускається.</w:t>
      </w:r>
    </w:p>
    <w:p w:rsidR="00CF37B3" w:rsidRDefault="00CF37B3" w:rsidP="00CF37B3">
      <w:pPr>
        <w:spacing w:line="240" w:lineRule="auto"/>
        <w:ind w:firstLine="540"/>
        <w:jc w:val="both"/>
        <w:rPr>
          <w:rFonts w:ascii="Times New Roman" w:hAnsi="Times New Roman"/>
          <w:sz w:val="28"/>
          <w:szCs w:val="28"/>
          <w:lang w:val="uk-UA"/>
        </w:rPr>
      </w:pPr>
    </w:p>
    <w:p w:rsidR="00CF37B3" w:rsidRDefault="00CF37B3" w:rsidP="00CF37B3">
      <w:pPr>
        <w:spacing w:before="120" w:line="240" w:lineRule="auto"/>
        <w:ind w:firstLine="709"/>
        <w:jc w:val="center"/>
        <w:rPr>
          <w:rFonts w:ascii="Times New Roman" w:hAnsi="Times New Roman"/>
          <w:b/>
          <w:bCs/>
          <w:i/>
          <w:iCs/>
          <w:color w:val="000000"/>
          <w:sz w:val="28"/>
          <w:szCs w:val="28"/>
          <w:lang w:val="uk-UA" w:eastAsia="ru-RU"/>
        </w:rPr>
      </w:pPr>
      <w:r>
        <w:rPr>
          <w:rFonts w:ascii="Times New Roman" w:hAnsi="Times New Roman"/>
          <w:b/>
          <w:bCs/>
          <w:i/>
          <w:iCs/>
          <w:color w:val="000000"/>
          <w:sz w:val="28"/>
          <w:szCs w:val="28"/>
          <w:lang w:val="uk-UA" w:eastAsia="ru-RU"/>
        </w:rPr>
        <w:lastRenderedPageBreak/>
        <w:t>3. Керівництво відділу</w:t>
      </w:r>
    </w:p>
    <w:p w:rsidR="00CF37B3" w:rsidRDefault="00CF37B3" w:rsidP="00CF37B3">
      <w:pPr>
        <w:spacing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eastAsia="ru-RU"/>
        </w:rPr>
        <w:t xml:space="preserve">58. </w:t>
      </w:r>
      <w:r>
        <w:rPr>
          <w:rFonts w:ascii="Times New Roman" w:hAnsi="Times New Roman"/>
          <w:sz w:val="28"/>
          <w:szCs w:val="28"/>
          <w:shd w:val="clear" w:color="auto" w:fill="FFFFFF"/>
          <w:lang w:val="uk-UA"/>
        </w:rPr>
        <w:t xml:space="preserve">Відділ очолює начальник, який призначається на посаду і звільняється з посади головою районної державної адміністрації, за погодженням з Миколаївською облдержадміністрацією відповідно до вимог законодавства. </w:t>
      </w:r>
      <w:r>
        <w:rPr>
          <w:rFonts w:ascii="Times New Roman" w:hAnsi="Times New Roman"/>
          <w:color w:val="000000"/>
          <w:sz w:val="28"/>
          <w:szCs w:val="28"/>
          <w:lang w:val="uk-UA"/>
        </w:rPr>
        <w:t xml:space="preserve">На посаду начальника відділу призначається особа, </w:t>
      </w:r>
      <w:r>
        <w:rPr>
          <w:rFonts w:ascii="Times New Roman" w:hAnsi="Times New Roman"/>
          <w:sz w:val="28"/>
          <w:szCs w:val="28"/>
          <w:lang w:val="uk-UA"/>
        </w:rPr>
        <w:t>яка має вищу освіту  ступеня спеціаліста, магістра,</w:t>
      </w:r>
      <w:r>
        <w:rPr>
          <w:rFonts w:ascii="Times New Roman" w:hAnsi="Times New Roman"/>
          <w:color w:val="000000"/>
          <w:sz w:val="28"/>
          <w:szCs w:val="28"/>
          <w:lang w:val="uk-UA"/>
        </w:rPr>
        <w:t xml:space="preserve"> 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одного року, вільне володіння державною мовою. </w:t>
      </w:r>
    </w:p>
    <w:p w:rsidR="00CF37B3" w:rsidRDefault="00CF37B3" w:rsidP="00CF37B3">
      <w:pPr>
        <w:spacing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 посади державних службовців  відділу призначаються особи, які мають вищу освіту ступеня молодшого бакалавра або бакалавра, вільно володіють державною мовою та відповідають вимогам категорії «В», встановленим Законом України «Про державну службу». </w:t>
      </w:r>
    </w:p>
    <w:p w:rsidR="00CF37B3" w:rsidRDefault="00CF37B3" w:rsidP="00CF37B3">
      <w:pPr>
        <w:pStyle w:val="rvps2"/>
        <w:shd w:val="clear" w:color="auto" w:fill="FFFFFF"/>
        <w:spacing w:before="0" w:beforeAutospacing="0" w:after="150" w:afterAutospacing="0"/>
        <w:ind w:firstLine="450"/>
        <w:jc w:val="both"/>
        <w:textAlignment w:val="baseline"/>
        <w:rPr>
          <w:color w:val="000000"/>
        </w:rPr>
      </w:pPr>
      <w:r>
        <w:rPr>
          <w:sz w:val="28"/>
          <w:szCs w:val="28"/>
          <w:shd w:val="clear" w:color="auto" w:fill="FFFFFF"/>
          <w:lang w:val="uk-UA"/>
        </w:rPr>
        <w:t xml:space="preserve">59. </w:t>
      </w:r>
      <w:r>
        <w:rPr>
          <w:color w:val="000000"/>
          <w:sz w:val="28"/>
          <w:szCs w:val="28"/>
          <w:lang w:val="uk-UA"/>
        </w:rPr>
        <w:t>Начальник відділу організаційної роботи та управління</w:t>
      </w:r>
      <w:r>
        <w:rPr>
          <w:color w:val="000000"/>
          <w:sz w:val="28"/>
          <w:szCs w:val="28"/>
        </w:rPr>
        <w:t xml:space="preserve"> персоналом:</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7" w:name="n94"/>
      <w:bookmarkEnd w:id="27"/>
      <w:r>
        <w:rPr>
          <w:color w:val="000000"/>
          <w:sz w:val="28"/>
          <w:szCs w:val="28"/>
          <w:lang w:val="uk-UA"/>
        </w:rPr>
        <w:t>1) організовує планування роботи відділу та забезпечує виконання покладених на неї завдань і функцій;</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8" w:name="n95"/>
      <w:bookmarkEnd w:id="28"/>
      <w:r>
        <w:rPr>
          <w:color w:val="000000"/>
          <w:sz w:val="28"/>
          <w:szCs w:val="28"/>
          <w:lang w:val="uk-UA"/>
        </w:rPr>
        <w:t>2) забезпечує планування службової кар’єри державних службовців;</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29" w:name="n96"/>
      <w:bookmarkEnd w:id="29"/>
      <w:r>
        <w:rPr>
          <w:color w:val="000000"/>
          <w:sz w:val="28"/>
          <w:szCs w:val="28"/>
          <w:lang w:val="uk-UA"/>
        </w:rPr>
        <w:t>3) забезпечує планування навчання персоналу державного органу;</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30" w:name="n97"/>
      <w:bookmarkEnd w:id="30"/>
      <w:r>
        <w:rPr>
          <w:color w:val="000000"/>
          <w:sz w:val="28"/>
          <w:szCs w:val="28"/>
          <w:lang w:val="uk-UA"/>
        </w:rPr>
        <w:t>4) вносить голові райдержадміністрації пропозиції щодо штатної чисельності, структури та штатного розпису державного органу, призначення, звільнення з посади, заохочення та притягнення до дисциплінарної відповідальності працівників державного органу;</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31" w:name="n98"/>
      <w:bookmarkEnd w:id="31"/>
      <w:r>
        <w:rPr>
          <w:color w:val="000000"/>
          <w:sz w:val="28"/>
          <w:szCs w:val="28"/>
          <w:lang w:val="uk-UA"/>
        </w:rPr>
        <w:t>5) визначає розподіл обов’язків між працівниками відділу, координує та контролює їх діяльність;</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32" w:name="n99"/>
      <w:bookmarkEnd w:id="32"/>
      <w:r>
        <w:rPr>
          <w:color w:val="000000"/>
          <w:sz w:val="28"/>
          <w:szCs w:val="28"/>
          <w:lang w:val="uk-UA"/>
        </w:rPr>
        <w:t>6) організовує та скликає наради з питань, що належать до компетенції відділу;</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33" w:name="n100"/>
      <w:bookmarkEnd w:id="33"/>
      <w:r>
        <w:rPr>
          <w:color w:val="000000"/>
          <w:sz w:val="28"/>
          <w:szCs w:val="28"/>
          <w:lang w:val="uk-UA"/>
        </w:rPr>
        <w:t>7) підписує і візує документи в межах своєї компетенції;</w:t>
      </w:r>
    </w:p>
    <w:p w:rsidR="00CF37B3" w:rsidRDefault="00CF37B3" w:rsidP="00CF37B3">
      <w:pPr>
        <w:pStyle w:val="rvps2"/>
        <w:shd w:val="clear" w:color="auto" w:fill="FFFFFF"/>
        <w:spacing w:before="0" w:beforeAutospacing="0" w:after="0" w:afterAutospacing="0"/>
        <w:ind w:firstLine="450"/>
        <w:jc w:val="both"/>
        <w:textAlignment w:val="baseline"/>
        <w:rPr>
          <w:color w:val="000000"/>
          <w:sz w:val="28"/>
          <w:szCs w:val="28"/>
          <w:lang w:val="uk-UA"/>
        </w:rPr>
      </w:pPr>
      <w:bookmarkStart w:id="34" w:name="n101"/>
      <w:bookmarkEnd w:id="34"/>
      <w:r>
        <w:rPr>
          <w:color w:val="000000"/>
          <w:sz w:val="28"/>
          <w:szCs w:val="28"/>
          <w:lang w:val="uk-UA"/>
        </w:rPr>
        <w:t>8) здійснює інші функції, передбачені законодавством.</w:t>
      </w:r>
    </w:p>
    <w:p w:rsidR="00CF37B3" w:rsidRDefault="00CF37B3" w:rsidP="00CF37B3">
      <w:pPr>
        <w:jc w:val="center"/>
        <w:rPr>
          <w:rFonts w:ascii="Times New Roman" w:hAnsi="Times New Roman"/>
          <w:b/>
          <w:i/>
          <w:sz w:val="28"/>
          <w:szCs w:val="28"/>
          <w:lang w:val="uk-UA"/>
        </w:rPr>
      </w:pPr>
    </w:p>
    <w:p w:rsidR="00CF37B3" w:rsidRDefault="00CF37B3" w:rsidP="00CF37B3">
      <w:pPr>
        <w:jc w:val="center"/>
        <w:rPr>
          <w:rFonts w:ascii="Times New Roman" w:hAnsi="Times New Roman"/>
          <w:b/>
          <w:i/>
          <w:sz w:val="28"/>
          <w:szCs w:val="28"/>
          <w:lang w:val="uk-UA"/>
        </w:rPr>
      </w:pPr>
      <w:r>
        <w:rPr>
          <w:rFonts w:ascii="Times New Roman" w:hAnsi="Times New Roman"/>
          <w:b/>
          <w:i/>
          <w:sz w:val="28"/>
          <w:szCs w:val="28"/>
          <w:lang w:val="uk-UA"/>
        </w:rPr>
        <w:t>4. Організація роботи відділу</w:t>
      </w:r>
    </w:p>
    <w:p w:rsidR="00CF37B3" w:rsidRDefault="00CF37B3" w:rsidP="00CF37B3">
      <w:pPr>
        <w:spacing w:line="240" w:lineRule="auto"/>
        <w:ind w:firstLine="709"/>
        <w:jc w:val="both"/>
        <w:rPr>
          <w:rFonts w:ascii="Times New Roman" w:hAnsi="Times New Roman"/>
          <w:color w:val="000000"/>
          <w:sz w:val="27"/>
          <w:szCs w:val="27"/>
          <w:lang w:val="uk-UA" w:eastAsia="ru-RU"/>
        </w:rPr>
      </w:pPr>
      <w:r>
        <w:rPr>
          <w:rFonts w:ascii="Times New Roman" w:hAnsi="Times New Roman"/>
          <w:color w:val="000000"/>
          <w:sz w:val="28"/>
          <w:szCs w:val="28"/>
          <w:lang w:val="uk-UA" w:eastAsia="ru-RU"/>
        </w:rPr>
        <w:t>60.</w:t>
      </w:r>
      <w:r>
        <w:rPr>
          <w:rFonts w:ascii="Times New Roman" w:hAnsi="Times New Roman"/>
          <w:color w:val="000000"/>
          <w:sz w:val="14"/>
          <w:szCs w:val="14"/>
          <w:lang w:eastAsia="ru-RU"/>
        </w:rPr>
        <w:t>        </w:t>
      </w:r>
      <w:r>
        <w:rPr>
          <w:rFonts w:ascii="Times New Roman" w:hAnsi="Times New Roman"/>
          <w:color w:val="000000"/>
          <w:sz w:val="28"/>
          <w:szCs w:val="28"/>
          <w:lang w:val="uk-UA" w:eastAsia="ru-RU"/>
        </w:rPr>
        <w:t>Структура відділу, чисельність та посадові оклади його працівників встановлюється штатним розписом апарату, який затверджується головою райдержадміністрації.</w:t>
      </w:r>
    </w:p>
    <w:p w:rsidR="00CF37B3" w:rsidRDefault="00CF37B3" w:rsidP="00CF37B3">
      <w:pPr>
        <w:spacing w:line="240" w:lineRule="auto"/>
        <w:ind w:firstLine="709"/>
        <w:jc w:val="both"/>
        <w:rPr>
          <w:rFonts w:ascii="Times New Roman" w:hAnsi="Times New Roman"/>
          <w:color w:val="000000"/>
          <w:sz w:val="27"/>
          <w:szCs w:val="27"/>
          <w:lang w:val="uk-UA" w:eastAsia="ru-RU"/>
        </w:rPr>
      </w:pPr>
      <w:r>
        <w:rPr>
          <w:rFonts w:ascii="Times New Roman" w:hAnsi="Times New Roman"/>
          <w:color w:val="000000"/>
          <w:sz w:val="28"/>
          <w:szCs w:val="28"/>
          <w:lang w:val="uk-UA" w:eastAsia="ru-RU"/>
        </w:rPr>
        <w:t>61.</w:t>
      </w:r>
      <w:r>
        <w:rPr>
          <w:rFonts w:ascii="Times New Roman" w:hAnsi="Times New Roman"/>
          <w:color w:val="000000"/>
          <w:sz w:val="14"/>
          <w:szCs w:val="14"/>
          <w:lang w:val="uk-UA" w:eastAsia="ru-RU"/>
        </w:rPr>
        <w:t>        </w:t>
      </w:r>
      <w:r>
        <w:rPr>
          <w:rFonts w:ascii="Times New Roman" w:hAnsi="Times New Roman"/>
          <w:color w:val="000000"/>
          <w:sz w:val="28"/>
          <w:szCs w:val="28"/>
          <w:lang w:val="uk-UA" w:eastAsia="ru-RU"/>
        </w:rPr>
        <w:t>Положення про відділ та посадові обов'язки його працівників затверджуються головою райдержадміністрації.</w:t>
      </w:r>
    </w:p>
    <w:p w:rsidR="00CF37B3" w:rsidRDefault="00CF37B3" w:rsidP="00CF37B3">
      <w:pPr>
        <w:spacing w:line="240" w:lineRule="auto"/>
        <w:ind w:firstLine="709"/>
        <w:jc w:val="both"/>
        <w:rPr>
          <w:rFonts w:ascii="Times New Roman" w:hAnsi="Times New Roman"/>
          <w:color w:val="000000"/>
          <w:sz w:val="27"/>
          <w:szCs w:val="27"/>
          <w:lang w:val="uk-UA" w:eastAsia="ru-RU"/>
        </w:rPr>
      </w:pPr>
      <w:r>
        <w:rPr>
          <w:rFonts w:ascii="Times New Roman" w:hAnsi="Times New Roman"/>
          <w:color w:val="000000"/>
          <w:sz w:val="28"/>
          <w:szCs w:val="28"/>
          <w:lang w:val="uk-UA" w:eastAsia="ru-RU"/>
        </w:rPr>
        <w:t>62.</w:t>
      </w:r>
      <w:r>
        <w:rPr>
          <w:rFonts w:ascii="Times New Roman" w:hAnsi="Times New Roman"/>
          <w:color w:val="000000"/>
          <w:sz w:val="14"/>
          <w:szCs w:val="14"/>
          <w:lang w:val="uk-UA" w:eastAsia="ru-RU"/>
        </w:rPr>
        <w:t>        </w:t>
      </w:r>
      <w:r>
        <w:rPr>
          <w:rFonts w:ascii="Times New Roman" w:hAnsi="Times New Roman"/>
          <w:color w:val="000000"/>
          <w:sz w:val="28"/>
          <w:szCs w:val="28"/>
          <w:lang w:val="uk-UA" w:eastAsia="ru-RU"/>
        </w:rPr>
        <w:t>Відділ очолює начальник, який призначається на посаду та звільняється з посади головою адміністрації за поданням керівника апарату райдержадміністрації та за погодженням з Миколаївською обласною державною адміністрацією відповідно до вимог законодавства.</w:t>
      </w:r>
    </w:p>
    <w:p w:rsidR="00CF37B3" w:rsidRDefault="00CF37B3" w:rsidP="00CF37B3">
      <w:pPr>
        <w:spacing w:line="240" w:lineRule="auto"/>
        <w:ind w:firstLine="709"/>
        <w:jc w:val="both"/>
        <w:rPr>
          <w:rFonts w:ascii="Times New Roman" w:hAnsi="Times New Roman"/>
          <w:color w:val="000000"/>
          <w:sz w:val="27"/>
          <w:szCs w:val="27"/>
          <w:lang w:val="uk-UA" w:eastAsia="ru-RU"/>
        </w:rPr>
      </w:pPr>
      <w:r>
        <w:rPr>
          <w:rFonts w:ascii="Times New Roman" w:hAnsi="Times New Roman"/>
          <w:color w:val="000000"/>
          <w:sz w:val="28"/>
          <w:szCs w:val="28"/>
          <w:lang w:val="uk-UA" w:eastAsia="ru-RU"/>
        </w:rPr>
        <w:lastRenderedPageBreak/>
        <w:t>63.</w:t>
      </w:r>
      <w:r>
        <w:rPr>
          <w:rFonts w:ascii="Times New Roman" w:hAnsi="Times New Roman"/>
          <w:color w:val="000000"/>
          <w:sz w:val="14"/>
          <w:szCs w:val="14"/>
          <w:lang w:val="uk-UA" w:eastAsia="ru-RU"/>
        </w:rPr>
        <w:t>   </w:t>
      </w:r>
      <w:r>
        <w:rPr>
          <w:rFonts w:ascii="Times New Roman" w:hAnsi="Times New Roman"/>
          <w:color w:val="000000"/>
          <w:sz w:val="28"/>
          <w:szCs w:val="28"/>
          <w:lang w:val="uk-UA" w:eastAsia="ru-RU"/>
        </w:rPr>
        <w:t>Працівники відділу призначаються та звільняються з посади головою адміністрації за поданням начальника відділу, погодженим із керівником апарату в установленому чинним законодавством порядку.</w:t>
      </w:r>
    </w:p>
    <w:p w:rsidR="00CF37B3" w:rsidRDefault="00CF37B3" w:rsidP="00CF37B3">
      <w:pPr>
        <w:jc w:val="both"/>
        <w:rPr>
          <w:b/>
          <w:i/>
          <w:sz w:val="28"/>
          <w:szCs w:val="28"/>
        </w:rPr>
      </w:pPr>
    </w:p>
    <w:p w:rsidR="00CF37B3" w:rsidRDefault="00CF37B3" w:rsidP="00CF37B3">
      <w:pPr>
        <w:jc w:val="center"/>
        <w:rPr>
          <w:rFonts w:ascii="Times New Roman" w:hAnsi="Times New Roman"/>
          <w:b/>
          <w:i/>
          <w:sz w:val="28"/>
          <w:szCs w:val="28"/>
        </w:rPr>
      </w:pPr>
      <w:r>
        <w:rPr>
          <w:rFonts w:ascii="Times New Roman" w:hAnsi="Times New Roman"/>
          <w:b/>
          <w:i/>
          <w:sz w:val="28"/>
          <w:szCs w:val="28"/>
          <w:lang w:val="uk-UA"/>
        </w:rPr>
        <w:t>5</w:t>
      </w:r>
      <w:r>
        <w:rPr>
          <w:rFonts w:ascii="Times New Roman" w:hAnsi="Times New Roman"/>
          <w:b/>
          <w:i/>
          <w:sz w:val="28"/>
          <w:szCs w:val="28"/>
        </w:rPr>
        <w:t xml:space="preserve">. </w:t>
      </w:r>
      <w:r>
        <w:rPr>
          <w:rFonts w:ascii="Times New Roman" w:hAnsi="Times New Roman"/>
          <w:b/>
          <w:i/>
          <w:sz w:val="28"/>
          <w:szCs w:val="28"/>
          <w:lang w:val="uk-UA"/>
        </w:rPr>
        <w:t>Взаємовідносини (зв’язки) з іншими підрозділами</w:t>
      </w:r>
    </w:p>
    <w:p w:rsidR="00CF37B3" w:rsidRDefault="00CF37B3" w:rsidP="00CF37B3">
      <w:pPr>
        <w:spacing w:before="12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lang w:val="uk-UA" w:eastAsia="ru-RU"/>
        </w:rPr>
        <w:t>64.</w:t>
      </w:r>
      <w:r>
        <w:rPr>
          <w:rFonts w:ascii="Times New Roman" w:hAnsi="Times New Roman"/>
          <w:sz w:val="14"/>
          <w:szCs w:val="14"/>
          <w:lang w:val="uk-UA" w:eastAsia="ru-RU"/>
        </w:rPr>
        <w:t>   </w:t>
      </w:r>
      <w:r>
        <w:rPr>
          <w:rFonts w:ascii="Times New Roman" w:hAnsi="Times New Roman"/>
          <w:sz w:val="28"/>
          <w:szCs w:val="28"/>
          <w:shd w:val="clear" w:color="auto" w:fill="FFFFFF"/>
          <w:lang w:val="uk-UA"/>
        </w:rPr>
        <w:t>Відділ в установленому законодавством порядку та у межах повноважень взаємодіє із структурними підрозділами та структурними підрозділами апарату райдержадміністрації,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CF37B3" w:rsidRDefault="00CF37B3" w:rsidP="00CF37B3">
      <w:pPr>
        <w:spacing w:before="120" w:line="240" w:lineRule="auto"/>
        <w:ind w:firstLine="709"/>
        <w:jc w:val="both"/>
        <w:rPr>
          <w:rFonts w:ascii="Times New Roman" w:hAnsi="Times New Roman"/>
          <w:sz w:val="28"/>
          <w:szCs w:val="28"/>
          <w:shd w:val="clear" w:color="auto" w:fill="FFFFFF"/>
          <w:lang w:val="uk-UA"/>
        </w:rPr>
      </w:pPr>
    </w:p>
    <w:p w:rsidR="00CF37B3" w:rsidRDefault="00CF37B3" w:rsidP="00CF37B3">
      <w:pPr>
        <w:spacing w:before="1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Керівник апарату </w:t>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t xml:space="preserve">       райдержадміністрації</w:t>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t xml:space="preserve">                               </w:t>
      </w:r>
      <w:r>
        <w:rPr>
          <w:rFonts w:ascii="Times New Roman" w:hAnsi="Times New Roman"/>
          <w:sz w:val="28"/>
          <w:szCs w:val="28"/>
          <w:shd w:val="clear" w:color="auto" w:fill="FFFFFF"/>
          <w:lang w:val="uk-UA"/>
        </w:rPr>
        <w:tab/>
        <w:t>О.В.</w:t>
      </w:r>
      <w:proofErr w:type="spellStart"/>
      <w:r>
        <w:rPr>
          <w:rFonts w:ascii="Times New Roman" w:hAnsi="Times New Roman"/>
          <w:sz w:val="28"/>
          <w:szCs w:val="28"/>
          <w:shd w:val="clear" w:color="auto" w:fill="FFFFFF"/>
          <w:lang w:val="uk-UA"/>
        </w:rPr>
        <w:t>Єфанова</w:t>
      </w:r>
      <w:proofErr w:type="spellEnd"/>
    </w:p>
    <w:p w:rsidR="00CF37B3" w:rsidRDefault="00CF37B3" w:rsidP="00CF37B3">
      <w:pPr>
        <w:spacing w:before="120"/>
        <w:jc w:val="both"/>
        <w:rPr>
          <w:rFonts w:ascii="Times New Roman" w:hAnsi="Times New Roman"/>
          <w:sz w:val="28"/>
          <w:szCs w:val="28"/>
          <w:shd w:val="clear" w:color="auto" w:fill="FFFFFF"/>
          <w:lang w:val="uk-UA"/>
        </w:rPr>
      </w:pPr>
    </w:p>
    <w:p w:rsidR="00CF37B3" w:rsidRDefault="00CF37B3" w:rsidP="00CF37B3">
      <w:pPr>
        <w:spacing w:before="120"/>
        <w:jc w:val="both"/>
        <w:rPr>
          <w:rFonts w:ascii="Times New Roman" w:hAnsi="Times New Roman"/>
          <w:sz w:val="28"/>
          <w:szCs w:val="28"/>
          <w:lang w:val="uk-UA"/>
        </w:rPr>
      </w:pPr>
      <w:r>
        <w:rPr>
          <w:rFonts w:ascii="Times New Roman" w:hAnsi="Times New Roman"/>
          <w:sz w:val="28"/>
          <w:szCs w:val="28"/>
          <w:lang w:val="uk-UA"/>
        </w:rPr>
        <w:t>___________ О.О.Ткачук</w:t>
      </w:r>
    </w:p>
    <w:p w:rsidR="00CF37B3" w:rsidRDefault="00CF37B3" w:rsidP="00CF37B3">
      <w:pPr>
        <w:ind w:firstLine="720"/>
        <w:jc w:val="both"/>
        <w:rPr>
          <w:sz w:val="28"/>
          <w:szCs w:val="28"/>
          <w:lang w:val="uk-UA"/>
        </w:rPr>
      </w:pPr>
    </w:p>
    <w:p w:rsidR="00CF37B3" w:rsidRDefault="00CF37B3" w:rsidP="00CF37B3">
      <w:pPr>
        <w:ind w:firstLine="720"/>
        <w:jc w:val="both"/>
        <w:rPr>
          <w:sz w:val="28"/>
          <w:szCs w:val="28"/>
          <w:lang w:val="uk-UA"/>
        </w:rPr>
      </w:pPr>
    </w:p>
    <w:p w:rsidR="00CF37B3" w:rsidRDefault="00CF37B3" w:rsidP="00CF37B3">
      <w:pPr>
        <w:spacing w:line="240" w:lineRule="auto"/>
        <w:ind w:firstLine="709"/>
        <w:jc w:val="both"/>
        <w:rPr>
          <w:rFonts w:ascii="Times New Roman" w:hAnsi="Times New Roman"/>
          <w:sz w:val="28"/>
          <w:szCs w:val="28"/>
          <w:lang w:val="uk-UA"/>
        </w:rPr>
      </w:pPr>
    </w:p>
    <w:p w:rsidR="00CF37B3" w:rsidRDefault="00CF37B3" w:rsidP="00CF37B3"/>
    <w:p w:rsidR="003E21D2" w:rsidRDefault="003E21D2"/>
    <w:sectPr w:rsidR="003E2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42F2"/>
    <w:multiLevelType w:val="hybridMultilevel"/>
    <w:tmpl w:val="05C49802"/>
    <w:lvl w:ilvl="0" w:tplc="D4541B5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D71476"/>
    <w:multiLevelType w:val="hybridMultilevel"/>
    <w:tmpl w:val="FAF4ECF2"/>
    <w:lvl w:ilvl="0" w:tplc="B4384AE6">
      <w:start w:val="4"/>
      <w:numFmt w:val="decimal"/>
      <w:lvlText w:val="%1."/>
      <w:lvlJc w:val="left"/>
      <w:pPr>
        <w:ind w:left="1260" w:hanging="36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B9"/>
    <w:rsid w:val="003E21D2"/>
    <w:rsid w:val="00CF37B3"/>
    <w:rsid w:val="00FE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B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37B3"/>
    <w:rPr>
      <w:color w:val="0000FF"/>
      <w:u w:val="single"/>
    </w:rPr>
  </w:style>
  <w:style w:type="paragraph" w:styleId="2">
    <w:name w:val="Body Text Indent 2"/>
    <w:basedOn w:val="a"/>
    <w:link w:val="20"/>
    <w:semiHidden/>
    <w:unhideWhenUsed/>
    <w:rsid w:val="00CF37B3"/>
    <w:pPr>
      <w:spacing w:after="0" w:line="240" w:lineRule="auto"/>
      <w:ind w:left="720" w:hanging="12"/>
    </w:pPr>
    <w:rPr>
      <w:rFonts w:eastAsia="Calibri"/>
      <w:sz w:val="28"/>
      <w:szCs w:val="24"/>
      <w:lang w:val="uk-UA" w:eastAsia="ru-RU"/>
    </w:rPr>
  </w:style>
  <w:style w:type="character" w:customStyle="1" w:styleId="20">
    <w:name w:val="Основной текст с отступом 2 Знак"/>
    <w:basedOn w:val="a0"/>
    <w:link w:val="2"/>
    <w:semiHidden/>
    <w:rsid w:val="00CF37B3"/>
    <w:rPr>
      <w:rFonts w:ascii="Calibri" w:eastAsia="Calibri" w:hAnsi="Calibri" w:cs="Times New Roman"/>
      <w:sz w:val="28"/>
      <w:szCs w:val="24"/>
      <w:lang w:val="uk-UA" w:eastAsia="ru-RU"/>
    </w:rPr>
  </w:style>
  <w:style w:type="paragraph" w:customStyle="1" w:styleId="ListParagraph">
    <w:name w:val="List Paragraph"/>
    <w:basedOn w:val="a"/>
    <w:rsid w:val="00CF37B3"/>
    <w:pPr>
      <w:ind w:left="720"/>
      <w:contextualSpacing/>
    </w:pPr>
  </w:style>
  <w:style w:type="paragraph" w:customStyle="1" w:styleId="rvps2">
    <w:name w:val="rvps2"/>
    <w:basedOn w:val="a"/>
    <w:rsid w:val="00CF37B3"/>
    <w:pPr>
      <w:spacing w:before="100" w:beforeAutospacing="1" w:after="100" w:afterAutospacing="1" w:line="240" w:lineRule="auto"/>
    </w:pPr>
    <w:rPr>
      <w:rFonts w:ascii="Times New Roman" w:hAnsi="Times New Roman"/>
      <w:sz w:val="24"/>
      <w:szCs w:val="24"/>
      <w:lang w:eastAsia="ru-RU"/>
    </w:rPr>
  </w:style>
  <w:style w:type="paragraph" w:customStyle="1" w:styleId="msonormalcxspmiddle">
    <w:name w:val="msonormalcxspmiddle"/>
    <w:basedOn w:val="a"/>
    <w:rsid w:val="00CF37B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CF3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7B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F37B3"/>
    <w:rPr>
      <w:color w:val="0000FF"/>
      <w:u w:val="single"/>
    </w:rPr>
  </w:style>
  <w:style w:type="paragraph" w:styleId="2">
    <w:name w:val="Body Text Indent 2"/>
    <w:basedOn w:val="a"/>
    <w:link w:val="20"/>
    <w:semiHidden/>
    <w:unhideWhenUsed/>
    <w:rsid w:val="00CF37B3"/>
    <w:pPr>
      <w:spacing w:after="0" w:line="240" w:lineRule="auto"/>
      <w:ind w:left="720" w:hanging="12"/>
    </w:pPr>
    <w:rPr>
      <w:rFonts w:eastAsia="Calibri"/>
      <w:sz w:val="28"/>
      <w:szCs w:val="24"/>
      <w:lang w:val="uk-UA" w:eastAsia="ru-RU"/>
    </w:rPr>
  </w:style>
  <w:style w:type="character" w:customStyle="1" w:styleId="20">
    <w:name w:val="Основной текст с отступом 2 Знак"/>
    <w:basedOn w:val="a0"/>
    <w:link w:val="2"/>
    <w:semiHidden/>
    <w:rsid w:val="00CF37B3"/>
    <w:rPr>
      <w:rFonts w:ascii="Calibri" w:eastAsia="Calibri" w:hAnsi="Calibri" w:cs="Times New Roman"/>
      <w:sz w:val="28"/>
      <w:szCs w:val="24"/>
      <w:lang w:val="uk-UA" w:eastAsia="ru-RU"/>
    </w:rPr>
  </w:style>
  <w:style w:type="paragraph" w:customStyle="1" w:styleId="ListParagraph">
    <w:name w:val="List Paragraph"/>
    <w:basedOn w:val="a"/>
    <w:rsid w:val="00CF37B3"/>
    <w:pPr>
      <w:ind w:left="720"/>
      <w:contextualSpacing/>
    </w:pPr>
  </w:style>
  <w:style w:type="paragraph" w:customStyle="1" w:styleId="rvps2">
    <w:name w:val="rvps2"/>
    <w:basedOn w:val="a"/>
    <w:rsid w:val="00CF37B3"/>
    <w:pPr>
      <w:spacing w:before="100" w:beforeAutospacing="1" w:after="100" w:afterAutospacing="1" w:line="240" w:lineRule="auto"/>
    </w:pPr>
    <w:rPr>
      <w:rFonts w:ascii="Times New Roman" w:hAnsi="Times New Roman"/>
      <w:sz w:val="24"/>
      <w:szCs w:val="24"/>
      <w:lang w:eastAsia="ru-RU"/>
    </w:rPr>
  </w:style>
  <w:style w:type="paragraph" w:customStyle="1" w:styleId="msonormalcxspmiddle">
    <w:name w:val="msonormalcxspmiddle"/>
    <w:basedOn w:val="a"/>
    <w:rsid w:val="00CF37B3"/>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CF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1682-18/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2667</Words>
  <Characters>15205</Characters>
  <Application>Microsoft Office Word</Application>
  <DocSecurity>0</DocSecurity>
  <Lines>126</Lines>
  <Paragraphs>35</Paragraphs>
  <ScaleCrop>false</ScaleCrop>
  <Company>SPecialiST RePack &amp; SanBuild</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zagvidd</dc:creator>
  <cp:keywords/>
  <dc:description/>
  <cp:lastModifiedBy>zagvidd</cp:lastModifiedBy>
  <cp:revision>3</cp:revision>
  <dcterms:created xsi:type="dcterms:W3CDTF">2016-11-23T09:01:00Z</dcterms:created>
  <dcterms:modified xsi:type="dcterms:W3CDTF">2016-11-23T09:02:00Z</dcterms:modified>
</cp:coreProperties>
</file>