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B0" w:rsidRPr="009261B0" w:rsidRDefault="009261B0" w:rsidP="009261B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6" o:title=""/>
          </v:shape>
          <o:OLEObject Type="Embed" ProgID="Word.Picture.8" ShapeID="_x0000_i1025" DrawAspect="Content" ObjectID="_1557726117" r:id="rId7"/>
        </w:object>
      </w:r>
    </w:p>
    <w:p w:rsidR="009261B0" w:rsidRPr="009261B0" w:rsidRDefault="009261B0" w:rsidP="009261B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61B0" w:rsidRPr="009261B0" w:rsidRDefault="009261B0" w:rsidP="009261B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61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9261B0" w:rsidRPr="009261B0" w:rsidRDefault="009261B0" w:rsidP="009261B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9261B0" w:rsidRPr="009261B0" w:rsidRDefault="009261B0" w:rsidP="009261B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61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МИКОЛАЇВСЬКОЇ ОБЛАСТІ</w:t>
      </w:r>
    </w:p>
    <w:p w:rsidR="009261B0" w:rsidRPr="009261B0" w:rsidRDefault="009261B0" w:rsidP="009261B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261B0" w:rsidRPr="009261B0" w:rsidRDefault="009261B0" w:rsidP="009261B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9261B0" w:rsidRPr="009261B0" w:rsidRDefault="009261B0" w:rsidP="009261B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  <w:r w:rsidRPr="009261B0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Р О З П О Р Я Д Ж Е Н </w:t>
      </w:r>
      <w:proofErr w:type="spellStart"/>
      <w:r w:rsidRPr="009261B0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Н</w:t>
      </w:r>
      <w:proofErr w:type="spellEnd"/>
      <w:r w:rsidRPr="009261B0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9261B0" w:rsidRPr="009261B0" w:rsidTr="005604F5">
        <w:trPr>
          <w:trHeight w:val="262"/>
          <w:jc w:val="center"/>
        </w:trPr>
        <w:tc>
          <w:tcPr>
            <w:tcW w:w="3370" w:type="dxa"/>
            <w:hideMark/>
          </w:tcPr>
          <w:p w:rsidR="009261B0" w:rsidRPr="009261B0" w:rsidRDefault="009261B0" w:rsidP="009261B0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261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31.05.2017</w:t>
            </w:r>
          </w:p>
        </w:tc>
        <w:tc>
          <w:tcPr>
            <w:tcW w:w="3420" w:type="dxa"/>
            <w:hideMark/>
          </w:tcPr>
          <w:p w:rsidR="009261B0" w:rsidRPr="009261B0" w:rsidRDefault="009261B0" w:rsidP="009261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261B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  <w:hideMark/>
          </w:tcPr>
          <w:p w:rsidR="009261B0" w:rsidRPr="009261B0" w:rsidRDefault="009261B0" w:rsidP="009261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  <w:r w:rsidRPr="009261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</w:t>
            </w:r>
            <w:r w:rsidRPr="009261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162-р</w:t>
            </w:r>
          </w:p>
        </w:tc>
      </w:tr>
    </w:tbl>
    <w:p w:rsidR="009261B0" w:rsidRPr="009261B0" w:rsidRDefault="009261B0" w:rsidP="009261B0">
      <w:pPr>
        <w:spacing w:after="0" w:line="240" w:lineRule="auto"/>
        <w:rPr>
          <w:rFonts w:ascii="Antiqua" w:eastAsia="Times New Roman" w:hAnsi="Antiqua" w:cs="Times New Roman"/>
          <w:vanish/>
          <w:sz w:val="26"/>
          <w:szCs w:val="20"/>
          <w:lang w:val="uk-UA" w:eastAsia="ru-RU"/>
        </w:rPr>
      </w:pPr>
    </w:p>
    <w:tbl>
      <w:tblPr>
        <w:tblpPr w:leftFromText="180" w:rightFromText="180" w:vertAnchor="page" w:horzAnchor="margin" w:tblpY="4756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50"/>
      </w:tblGrid>
      <w:tr w:rsidR="009261B0" w:rsidRPr="009261B0" w:rsidTr="005604F5">
        <w:trPr>
          <w:trHeight w:val="1004"/>
        </w:trPr>
        <w:tc>
          <w:tcPr>
            <w:tcW w:w="50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9261B0" w:rsidRPr="009261B0" w:rsidRDefault="009261B0" w:rsidP="00926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261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виділення громадянам України земельних  часток (паїв) в натурі (на місцевості) </w:t>
            </w:r>
          </w:p>
        </w:tc>
      </w:tr>
    </w:tbl>
    <w:p w:rsidR="009261B0" w:rsidRPr="009261B0" w:rsidRDefault="009261B0" w:rsidP="009261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261B0" w:rsidRPr="009261B0" w:rsidRDefault="009261B0" w:rsidP="009261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:rsidR="009261B0" w:rsidRPr="009261B0" w:rsidRDefault="009261B0" w:rsidP="00926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61B0" w:rsidRPr="009261B0" w:rsidRDefault="009261B0" w:rsidP="00926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61B0" w:rsidRPr="009261B0" w:rsidRDefault="009261B0" w:rsidP="00926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61B0" w:rsidRPr="009261B0" w:rsidRDefault="009261B0" w:rsidP="00926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61B0" w:rsidRDefault="009261B0" w:rsidP="00926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61B0" w:rsidRDefault="009261B0" w:rsidP="00926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61B0" w:rsidRPr="009261B0" w:rsidRDefault="009261B0" w:rsidP="00926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9261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заяви громадян України </w:t>
      </w:r>
      <w:proofErr w:type="spellStart"/>
      <w:r w:rsidRPr="009261B0">
        <w:rPr>
          <w:rFonts w:ascii="Times New Roman" w:eastAsia="Times New Roman" w:hAnsi="Times New Roman" w:cs="Times New Roman"/>
          <w:sz w:val="28"/>
          <w:szCs w:val="28"/>
          <w:lang w:val="uk-UA"/>
        </w:rPr>
        <w:t>Мунтяну</w:t>
      </w:r>
      <w:proofErr w:type="spellEnd"/>
      <w:r w:rsidRPr="009261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Яни Владиславівни, Письменної Марії Владиславівни щодо виділення земельних часток (паїв) в натурі (на місцевості) в межах території </w:t>
      </w:r>
      <w:proofErr w:type="spellStart"/>
      <w:r w:rsidRPr="009261B0">
        <w:rPr>
          <w:rFonts w:ascii="Times New Roman" w:eastAsia="Times New Roman" w:hAnsi="Times New Roman" w:cs="Times New Roman"/>
          <w:sz w:val="28"/>
          <w:szCs w:val="28"/>
          <w:lang w:val="uk-UA"/>
        </w:rPr>
        <w:t>Софіївської</w:t>
      </w:r>
      <w:proofErr w:type="spellEnd"/>
      <w:r w:rsidRPr="009261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Миколаївської області із земель колишнього КСП «</w:t>
      </w:r>
      <w:proofErr w:type="spellStart"/>
      <w:r w:rsidRPr="009261B0">
        <w:rPr>
          <w:rFonts w:ascii="Times New Roman" w:eastAsia="Times New Roman" w:hAnsi="Times New Roman" w:cs="Times New Roman"/>
          <w:sz w:val="28"/>
          <w:szCs w:val="28"/>
          <w:lang w:val="uk-UA"/>
        </w:rPr>
        <w:t>Софіївська</w:t>
      </w:r>
      <w:proofErr w:type="spellEnd"/>
      <w:r w:rsidRPr="009261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відповідно до пунктів 1, 2, 7 статті 119 Конституції України, статей 17, 81, 122, пунктів 16, 17 Перехідних положень Земельного кодексу України, Закону України «Про порядок виділення в натурі (на місцевості) земельних ділянок власникам земельних часток (паїв)», статей 13, 25, 55 Закону України «Про землеустрій», пунктів 1, 2, 7 статті 2, пункту 7 статті 13, частини третьої статті 39, статей 40,41 Закону України «Про місцеві державні адміністрації» та враховуючи рекомендації Відділу у Первомайському районі Головного управління </w:t>
      </w:r>
      <w:proofErr w:type="spellStart"/>
      <w:r w:rsidRPr="009261B0">
        <w:rPr>
          <w:rFonts w:ascii="Times New Roman" w:eastAsia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9261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у Миколаївській області:</w:t>
      </w:r>
    </w:p>
    <w:p w:rsidR="009261B0" w:rsidRPr="009261B0" w:rsidRDefault="009261B0" w:rsidP="009261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:rsidR="009261B0" w:rsidRPr="009261B0" w:rsidRDefault="009261B0" w:rsidP="009261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:rsidR="009261B0" w:rsidRPr="009261B0" w:rsidRDefault="009261B0" w:rsidP="009261B0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Calibri" w:eastAsia="Times New Roman" w:hAnsi="Calibri" w:cs="Times New Roman"/>
          <w:lang w:val="uk-UA"/>
        </w:rPr>
      </w:pPr>
      <w:r w:rsidRPr="009261B0">
        <w:rPr>
          <w:rFonts w:ascii="Times New Roman" w:eastAsia="Times New Roman" w:hAnsi="Times New Roman" w:cs="Times New Roman"/>
          <w:sz w:val="28"/>
          <w:szCs w:val="28"/>
          <w:lang w:val="uk-UA"/>
        </w:rPr>
        <w:t>Виділити земельні частки по 1/2 (паю) в натурі (на місцевості)</w:t>
      </w:r>
      <w:r w:rsidRPr="009261B0">
        <w:rPr>
          <w:rFonts w:ascii="Calibri" w:eastAsia="Times New Roman" w:hAnsi="Calibri" w:cs="Times New Roman"/>
          <w:lang w:val="uk-UA"/>
        </w:rPr>
        <w:t xml:space="preserve"> :</w:t>
      </w:r>
    </w:p>
    <w:p w:rsidR="009261B0" w:rsidRPr="009261B0" w:rsidRDefault="009261B0" w:rsidP="009261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:rsidR="009261B0" w:rsidRPr="009261B0" w:rsidRDefault="009261B0" w:rsidP="009261B0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9261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громадянці України </w:t>
      </w:r>
      <w:proofErr w:type="spellStart"/>
      <w:r w:rsidRPr="009261B0">
        <w:rPr>
          <w:rFonts w:ascii="Times New Roman" w:eastAsia="Times New Roman" w:hAnsi="Times New Roman" w:cs="Times New Roman"/>
          <w:sz w:val="28"/>
          <w:szCs w:val="28"/>
          <w:lang w:val="uk-UA"/>
        </w:rPr>
        <w:t>Мунтяну</w:t>
      </w:r>
      <w:proofErr w:type="spellEnd"/>
      <w:r w:rsidRPr="009261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Яні Владиславівні в межах території </w:t>
      </w:r>
      <w:proofErr w:type="spellStart"/>
      <w:r w:rsidRPr="009261B0">
        <w:rPr>
          <w:rFonts w:ascii="Times New Roman" w:eastAsia="Times New Roman" w:hAnsi="Times New Roman" w:cs="Times New Roman"/>
          <w:sz w:val="28"/>
          <w:szCs w:val="28"/>
          <w:lang w:val="uk-UA"/>
        </w:rPr>
        <w:t>Софіївської</w:t>
      </w:r>
      <w:proofErr w:type="spellEnd"/>
      <w:r w:rsidRPr="009261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Миколаївської області із земель колишнього КСП «</w:t>
      </w:r>
      <w:proofErr w:type="spellStart"/>
      <w:r w:rsidRPr="009261B0">
        <w:rPr>
          <w:rFonts w:ascii="Times New Roman" w:eastAsia="Times New Roman" w:hAnsi="Times New Roman" w:cs="Times New Roman"/>
          <w:sz w:val="28"/>
          <w:szCs w:val="28"/>
          <w:lang w:val="uk-UA"/>
        </w:rPr>
        <w:t>Софіївська</w:t>
      </w:r>
      <w:proofErr w:type="spellEnd"/>
      <w:r w:rsidRPr="009261B0">
        <w:rPr>
          <w:rFonts w:ascii="Times New Roman" w:eastAsia="Times New Roman" w:hAnsi="Times New Roman" w:cs="Times New Roman"/>
          <w:sz w:val="28"/>
          <w:szCs w:val="28"/>
          <w:lang w:val="uk-UA"/>
        </w:rPr>
        <w:t>», згідно  з рішенням Первомайського міськрайонного суду Миколаївської області від 25.07.2016 року по справі №484/2250/16-ц, сертифікатом на право на земельну частку (пай) серії МК №0164316, виданого Первомайською районною державною адміністрацією  16.09.1997 року, земельна ділянка згідно з викопіюванням;</w:t>
      </w:r>
    </w:p>
    <w:p w:rsidR="009261B0" w:rsidRPr="009261B0" w:rsidRDefault="009261B0" w:rsidP="009261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:rsidR="009261B0" w:rsidRPr="009261B0" w:rsidRDefault="009261B0" w:rsidP="009261B0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9261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громадянці України Письменній Марії Владиславівні в межах території </w:t>
      </w:r>
      <w:proofErr w:type="spellStart"/>
      <w:r w:rsidRPr="009261B0">
        <w:rPr>
          <w:rFonts w:ascii="Times New Roman" w:eastAsia="Times New Roman" w:hAnsi="Times New Roman" w:cs="Times New Roman"/>
          <w:sz w:val="28"/>
          <w:szCs w:val="28"/>
          <w:lang w:val="uk-UA"/>
        </w:rPr>
        <w:t>Софіївської</w:t>
      </w:r>
      <w:proofErr w:type="spellEnd"/>
      <w:r w:rsidRPr="009261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Миколаївської області із земель колишнього КСП «</w:t>
      </w:r>
      <w:proofErr w:type="spellStart"/>
      <w:r w:rsidRPr="009261B0">
        <w:rPr>
          <w:rFonts w:ascii="Times New Roman" w:eastAsia="Times New Roman" w:hAnsi="Times New Roman" w:cs="Times New Roman"/>
          <w:sz w:val="28"/>
          <w:szCs w:val="28"/>
          <w:lang w:val="uk-UA"/>
        </w:rPr>
        <w:t>Софіївська</w:t>
      </w:r>
      <w:proofErr w:type="spellEnd"/>
      <w:r w:rsidRPr="009261B0">
        <w:rPr>
          <w:rFonts w:ascii="Times New Roman" w:eastAsia="Times New Roman" w:hAnsi="Times New Roman" w:cs="Times New Roman"/>
          <w:sz w:val="28"/>
          <w:szCs w:val="28"/>
          <w:lang w:val="uk-UA"/>
        </w:rPr>
        <w:t>», згідно  з рішенням Первомайського міськрайонного суду Миколаївської області від 25.07.2016 року по справі №484/2250/16-ц, сертифікатом на право на земельну частку (пай) серії МК №0164316, виданого Первомайською районною державною адміністрацією  16.09.1997 року, земельна ділянка згідно з викопіюванням.</w:t>
      </w:r>
    </w:p>
    <w:p w:rsidR="009261B0" w:rsidRPr="009261B0" w:rsidRDefault="009261B0" w:rsidP="009261B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:rsidR="009261B0" w:rsidRPr="009261B0" w:rsidRDefault="009261B0" w:rsidP="009261B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61B0" w:rsidRPr="009261B0" w:rsidRDefault="009261B0" w:rsidP="009261B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61B0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Громадянам, зазначеним у пункті 1 цього розпорядження, замовити в землевпорядній організації розробку технічних документацій із землеустрою щодо встановлення меж земельних ділянок в натурі (на місцевості).</w:t>
      </w:r>
    </w:p>
    <w:p w:rsidR="009261B0" w:rsidRPr="009261B0" w:rsidRDefault="009261B0" w:rsidP="009261B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61B0" w:rsidRPr="009261B0" w:rsidRDefault="009261B0" w:rsidP="009261B0">
      <w:pPr>
        <w:spacing w:after="0" w:line="240" w:lineRule="auto"/>
        <w:ind w:left="284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61B0">
        <w:rPr>
          <w:rFonts w:ascii="Times New Roman" w:eastAsia="Times New Roman" w:hAnsi="Times New Roman" w:cs="Times New Roman"/>
          <w:sz w:val="28"/>
          <w:szCs w:val="28"/>
          <w:lang w:val="uk-UA"/>
        </w:rPr>
        <w:t>3. Контроль за виконанням цього розпорядження залишаю за собою.</w:t>
      </w:r>
    </w:p>
    <w:p w:rsidR="009261B0" w:rsidRPr="009261B0" w:rsidRDefault="009261B0" w:rsidP="009261B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61B0" w:rsidRPr="009261B0" w:rsidRDefault="009261B0" w:rsidP="009261B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61B0" w:rsidRPr="009261B0" w:rsidRDefault="009261B0" w:rsidP="009261B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61B0" w:rsidRPr="009261B0" w:rsidRDefault="009261B0" w:rsidP="009261B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61B0" w:rsidRPr="009261B0" w:rsidRDefault="009261B0" w:rsidP="009261B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61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Перший заступник голови райдержадміністрації, </w:t>
      </w:r>
    </w:p>
    <w:p w:rsidR="009261B0" w:rsidRPr="009261B0" w:rsidRDefault="009261B0" w:rsidP="0092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61B0">
        <w:rPr>
          <w:rFonts w:ascii="Times New Roman" w:eastAsia="Times New Roman" w:hAnsi="Times New Roman" w:cs="Times New Roman"/>
          <w:sz w:val="28"/>
          <w:szCs w:val="28"/>
          <w:lang w:val="uk-UA"/>
        </w:rPr>
        <w:t>виконувач функцій і повноважень голови</w:t>
      </w:r>
    </w:p>
    <w:p w:rsidR="009261B0" w:rsidRPr="009261B0" w:rsidRDefault="009261B0" w:rsidP="0092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61B0">
        <w:rPr>
          <w:rFonts w:ascii="Times New Roman" w:eastAsia="Times New Roman" w:hAnsi="Times New Roman" w:cs="Times New Roman"/>
          <w:sz w:val="28"/>
          <w:szCs w:val="28"/>
          <w:lang w:val="uk-UA"/>
        </w:rPr>
        <w:t>райдержадміністрації                                                               С. В. Бондаренко</w:t>
      </w:r>
    </w:p>
    <w:p w:rsidR="009261B0" w:rsidRPr="009261B0" w:rsidRDefault="009261B0" w:rsidP="0092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61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</w:t>
      </w:r>
    </w:p>
    <w:p w:rsidR="009261B0" w:rsidRPr="009261B0" w:rsidRDefault="009261B0" w:rsidP="0092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0B2" w:rsidRDefault="003820B2"/>
    <w:sectPr w:rsidR="003820B2" w:rsidSect="009261B0">
      <w:headerReference w:type="even" r:id="rId8"/>
      <w:headerReference w:type="default" r:id="rId9"/>
      <w:pgSz w:w="11906" w:h="16838"/>
      <w:pgMar w:top="567" w:right="70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E8" w:rsidRDefault="009261B0" w:rsidP="00BE70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end"/>
    </w:r>
  </w:p>
  <w:p w:rsidR="003B2DE8" w:rsidRDefault="009261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E8" w:rsidRPr="00B82036" w:rsidRDefault="009261B0" w:rsidP="00BE7033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B82036">
      <w:rPr>
        <w:rStyle w:val="a5"/>
        <w:rFonts w:ascii="Times New Roman" w:hAnsi="Times New Roman"/>
        <w:sz w:val="28"/>
        <w:szCs w:val="28"/>
      </w:rPr>
      <w:fldChar w:fldCharType="begin"/>
    </w:r>
    <w:r w:rsidRPr="00B82036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B82036">
      <w:rPr>
        <w:rStyle w:val="a5"/>
        <w:rFonts w:ascii="Times New Roman" w:hAnsi="Times New Roman"/>
        <w:sz w:val="28"/>
        <w:szCs w:val="28"/>
      </w:rPr>
      <w:fldChar w:fldCharType="separate"/>
    </w:r>
    <w:r>
      <w:rPr>
        <w:rStyle w:val="a5"/>
        <w:rFonts w:ascii="Times New Roman" w:hAnsi="Times New Roman"/>
        <w:noProof/>
        <w:sz w:val="28"/>
        <w:szCs w:val="28"/>
      </w:rPr>
      <w:t>2</w:t>
    </w:r>
    <w:r w:rsidRPr="00B82036">
      <w:rPr>
        <w:rStyle w:val="a5"/>
        <w:rFonts w:ascii="Times New Roman" w:hAnsi="Times New Roman"/>
        <w:sz w:val="28"/>
        <w:szCs w:val="28"/>
      </w:rPr>
      <w:fldChar w:fldCharType="end"/>
    </w:r>
  </w:p>
  <w:p w:rsidR="003B2DE8" w:rsidRDefault="009261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5FBE"/>
    <w:multiLevelType w:val="hybridMultilevel"/>
    <w:tmpl w:val="9B60372A"/>
    <w:lvl w:ilvl="0" w:tplc="CC8827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286641"/>
    <w:multiLevelType w:val="hybridMultilevel"/>
    <w:tmpl w:val="C694A0DA"/>
    <w:lvl w:ilvl="0" w:tplc="4466530C">
      <w:start w:val="1"/>
      <w:numFmt w:val="decimal"/>
      <w:lvlText w:val="%1)"/>
      <w:lvlJc w:val="left"/>
      <w:pPr>
        <w:ind w:left="1033" w:hanging="46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6D"/>
    <w:rsid w:val="0002096D"/>
    <w:rsid w:val="003820B2"/>
    <w:rsid w:val="009261B0"/>
    <w:rsid w:val="00E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61B0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9261B0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5">
    <w:name w:val="page number"/>
    <w:basedOn w:val="a0"/>
    <w:rsid w:val="00926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61B0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9261B0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5">
    <w:name w:val="page number"/>
    <w:basedOn w:val="a0"/>
    <w:rsid w:val="00926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2246</Characters>
  <Application>Microsoft Office Word</Application>
  <DocSecurity>0</DocSecurity>
  <Lines>18</Lines>
  <Paragraphs>5</Paragraphs>
  <ScaleCrop>false</ScaleCrop>
  <Company>SPecialiST RePack &amp; SanBuild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2</cp:revision>
  <dcterms:created xsi:type="dcterms:W3CDTF">2017-05-31T05:54:00Z</dcterms:created>
  <dcterms:modified xsi:type="dcterms:W3CDTF">2017-05-31T05:56:00Z</dcterms:modified>
</cp:coreProperties>
</file>