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56" w:rsidRDefault="00846C56" w:rsidP="00846C56">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28"/>
          <w:szCs w:val="28"/>
        </w:rPr>
      </w:pPr>
      <w:r>
        <w:rPr>
          <w:sz w:val="28"/>
          <w:szCs w:val="28"/>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6" o:title=""/>
          </v:shape>
          <o:OLEObject Type="Embed" ProgID="Word.Picture.8" ShapeID="_x0000_i1025" DrawAspect="Content" ObjectID="_1564378427" r:id="rId7"/>
        </w:object>
      </w:r>
    </w:p>
    <w:p w:rsidR="00846C56" w:rsidRDefault="00846C56" w:rsidP="00846C56">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28"/>
          <w:szCs w:val="28"/>
        </w:rPr>
      </w:pPr>
    </w:p>
    <w:p w:rsidR="00846C56" w:rsidRDefault="00846C56" w:rsidP="00846C56">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rPr>
        <w:t>ПЕРВОМАЙСЬКА РАЙОННА ДЕРЖАВНА АДМІНІСТРАЦІЯ</w:t>
      </w:r>
    </w:p>
    <w:p w:rsidR="00D66457" w:rsidRPr="00D66457" w:rsidRDefault="00D66457" w:rsidP="00846C56">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p w:rsidR="00846C56" w:rsidRDefault="00846C56" w:rsidP="00846C56">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МИКОЛАЇВСЬКОЇ ОБЛАСТІ</w:t>
      </w:r>
    </w:p>
    <w:p w:rsidR="00846C56" w:rsidRPr="00D66457" w:rsidRDefault="00846C56" w:rsidP="00D6645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uk-UA"/>
        </w:rPr>
      </w:pPr>
    </w:p>
    <w:p w:rsidR="00846C56" w:rsidRDefault="00846C56" w:rsidP="00846C56">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36"/>
          <w:szCs w:val="36"/>
        </w:rPr>
      </w:pPr>
      <w:r>
        <w:rPr>
          <w:b/>
          <w:sz w:val="36"/>
          <w:szCs w:val="36"/>
        </w:rPr>
        <w:t>Р О З П О Р Я Д Ж Е Н Н Я</w:t>
      </w:r>
    </w:p>
    <w:tbl>
      <w:tblPr>
        <w:tblW w:w="0" w:type="auto"/>
        <w:jc w:val="center"/>
        <w:tblInd w:w="-202" w:type="dxa"/>
        <w:tblLayout w:type="fixed"/>
        <w:tblLook w:val="01E0" w:firstRow="1" w:lastRow="1" w:firstColumn="1" w:lastColumn="1" w:noHBand="0" w:noVBand="0"/>
      </w:tblPr>
      <w:tblGrid>
        <w:gridCol w:w="3370"/>
        <w:gridCol w:w="3420"/>
        <w:gridCol w:w="3267"/>
      </w:tblGrid>
      <w:tr w:rsidR="00846C56" w:rsidTr="00846C56">
        <w:trPr>
          <w:trHeight w:val="262"/>
          <w:jc w:val="center"/>
        </w:trPr>
        <w:tc>
          <w:tcPr>
            <w:tcW w:w="3370" w:type="dxa"/>
            <w:hideMark/>
          </w:tcPr>
          <w:p w:rsidR="00846C56" w:rsidRPr="00D66457" w:rsidRDefault="00D66457">
            <w:pPr>
              <w:shd w:val="clear" w:color="auto" w:fill="FFFFFF"/>
              <w:tabs>
                <w:tab w:val="left" w:pos="2131"/>
                <w:tab w:val="left" w:pos="4111"/>
              </w:tabs>
              <w:ind w:right="843"/>
              <w:rPr>
                <w:b/>
                <w:color w:val="000000"/>
                <w:spacing w:val="-2"/>
                <w:sz w:val="28"/>
                <w:szCs w:val="28"/>
                <w:lang w:val="uk-UA"/>
              </w:rPr>
            </w:pPr>
            <w:r w:rsidRPr="00D66457">
              <w:rPr>
                <w:b/>
                <w:color w:val="000000"/>
                <w:spacing w:val="-2"/>
                <w:sz w:val="28"/>
                <w:szCs w:val="28"/>
                <w:lang w:val="uk-UA"/>
              </w:rPr>
              <w:t>16.08.2017</w:t>
            </w:r>
          </w:p>
        </w:tc>
        <w:tc>
          <w:tcPr>
            <w:tcW w:w="3420" w:type="dxa"/>
            <w:hideMark/>
          </w:tcPr>
          <w:p w:rsidR="00846C56" w:rsidRDefault="00846C56">
            <w:pPr>
              <w:spacing w:line="360" w:lineRule="auto"/>
              <w:jc w:val="center"/>
              <w:rPr>
                <w:b/>
                <w:sz w:val="22"/>
                <w:szCs w:val="22"/>
              </w:rPr>
            </w:pPr>
            <w:r>
              <w:rPr>
                <w:b/>
                <w:sz w:val="22"/>
                <w:szCs w:val="22"/>
              </w:rPr>
              <w:t>Первомайськ</w:t>
            </w:r>
          </w:p>
        </w:tc>
        <w:tc>
          <w:tcPr>
            <w:tcW w:w="3267" w:type="dxa"/>
            <w:hideMark/>
          </w:tcPr>
          <w:p w:rsidR="00846C56" w:rsidRPr="00D66457" w:rsidRDefault="00846C56">
            <w:pPr>
              <w:spacing w:line="360" w:lineRule="auto"/>
              <w:rPr>
                <w:b/>
                <w:sz w:val="28"/>
                <w:szCs w:val="28"/>
                <w:lang w:val="uk-UA"/>
              </w:rPr>
            </w:pPr>
            <w:r w:rsidRPr="00D66457">
              <w:rPr>
                <w:b/>
                <w:sz w:val="28"/>
                <w:szCs w:val="28"/>
              </w:rPr>
              <w:t>№</w:t>
            </w:r>
            <w:r w:rsidRPr="00D66457">
              <w:rPr>
                <w:b/>
                <w:color w:val="000000"/>
                <w:spacing w:val="-2"/>
                <w:sz w:val="28"/>
                <w:szCs w:val="28"/>
              </w:rPr>
              <w:t xml:space="preserve"> </w:t>
            </w:r>
            <w:r w:rsidR="00FC2C8A">
              <w:rPr>
                <w:b/>
                <w:color w:val="000000"/>
                <w:spacing w:val="-2"/>
                <w:sz w:val="28"/>
                <w:szCs w:val="28"/>
                <w:lang w:val="uk-UA"/>
              </w:rPr>
              <w:t>239</w:t>
            </w:r>
            <w:bookmarkStart w:id="0" w:name="_GoBack"/>
            <w:bookmarkEnd w:id="0"/>
            <w:r w:rsidR="00D66457" w:rsidRPr="00D66457">
              <w:rPr>
                <w:b/>
                <w:color w:val="000000"/>
                <w:spacing w:val="-2"/>
                <w:sz w:val="28"/>
                <w:szCs w:val="28"/>
                <w:lang w:val="uk-UA"/>
              </w:rPr>
              <w:t>-р</w:t>
            </w:r>
          </w:p>
        </w:tc>
      </w:tr>
    </w:tbl>
    <w:p w:rsidR="00846C56" w:rsidRDefault="00846C56" w:rsidP="00846C56">
      <w:pPr>
        <w:rPr>
          <w:sz w:val="28"/>
          <w:szCs w:val="28"/>
          <w:lang w:val="uk-UA"/>
        </w:rPr>
      </w:pPr>
    </w:p>
    <w:p w:rsidR="00846C56" w:rsidRDefault="00846C56" w:rsidP="00846C56">
      <w:pPr>
        <w:rPr>
          <w:sz w:val="28"/>
          <w:szCs w:val="28"/>
          <w:lang w:val="uk-UA"/>
        </w:rPr>
      </w:pPr>
      <w:r>
        <w:rPr>
          <w:sz w:val="28"/>
          <w:szCs w:val="28"/>
          <w:lang w:val="uk-UA"/>
        </w:rPr>
        <w:t>Про надання дозволу на укладання</w:t>
      </w:r>
    </w:p>
    <w:p w:rsidR="00846C56" w:rsidRDefault="00846C56" w:rsidP="00846C56">
      <w:pPr>
        <w:rPr>
          <w:sz w:val="28"/>
          <w:szCs w:val="28"/>
          <w:lang w:val="uk-UA"/>
        </w:rPr>
      </w:pPr>
      <w:r>
        <w:rPr>
          <w:sz w:val="28"/>
          <w:szCs w:val="28"/>
          <w:lang w:val="uk-UA"/>
        </w:rPr>
        <w:t>договору купівлі–продажу житлового</w:t>
      </w:r>
    </w:p>
    <w:p w:rsidR="00846C56" w:rsidRDefault="00846C56" w:rsidP="00846C56">
      <w:pPr>
        <w:rPr>
          <w:sz w:val="28"/>
          <w:szCs w:val="28"/>
          <w:lang w:val="uk-UA"/>
        </w:rPr>
      </w:pPr>
      <w:r>
        <w:rPr>
          <w:sz w:val="28"/>
          <w:szCs w:val="28"/>
          <w:lang w:val="uk-UA"/>
        </w:rPr>
        <w:t>будинку з відповідною земельною</w:t>
      </w:r>
    </w:p>
    <w:p w:rsidR="00846C56" w:rsidRDefault="00846C56" w:rsidP="00846C56">
      <w:pPr>
        <w:rPr>
          <w:sz w:val="28"/>
          <w:szCs w:val="28"/>
          <w:lang w:val="uk-UA"/>
        </w:rPr>
      </w:pPr>
      <w:r>
        <w:rPr>
          <w:sz w:val="28"/>
          <w:szCs w:val="28"/>
          <w:lang w:val="uk-UA"/>
        </w:rPr>
        <w:t>ділянкою</w:t>
      </w:r>
    </w:p>
    <w:p w:rsidR="00846C56" w:rsidRDefault="00846C56" w:rsidP="00846C56">
      <w:pPr>
        <w:rPr>
          <w:sz w:val="28"/>
          <w:szCs w:val="28"/>
          <w:lang w:val="uk-UA"/>
        </w:rPr>
      </w:pPr>
    </w:p>
    <w:p w:rsidR="00846C56" w:rsidRDefault="00846C56" w:rsidP="00846C56">
      <w:pPr>
        <w:jc w:val="both"/>
        <w:rPr>
          <w:sz w:val="28"/>
          <w:szCs w:val="28"/>
          <w:lang w:val="uk-UA"/>
        </w:rPr>
      </w:pPr>
      <w:r>
        <w:rPr>
          <w:sz w:val="28"/>
          <w:szCs w:val="28"/>
          <w:lang w:val="uk-UA"/>
        </w:rPr>
        <w:t xml:space="preserve">        Відповідно до пунктів 1,2,7 статті 119 Конституції України, пунктів 1,7 статті 2, пункту 1 статті 22, частини першої статті 41 Закону України «Про місцеві державні адміністрації», частини третьої статті 17, статті 18 Закону України «Про охорону дитинства», частин першої, другої статті 319, статті 655 Цивільного Кодексу України, з метою забезпечення виконання постанови Кабінету Міністрів України від 24.09.2008 року № 866 «Питання діяльності органів опіки піклування, пов’язаної із захистом прав дитини», враховуючи рішення комісії з питань захисту прав дитини при Первомайс</w:t>
      </w:r>
      <w:r w:rsidR="00CC6C0F">
        <w:rPr>
          <w:sz w:val="28"/>
          <w:szCs w:val="28"/>
          <w:lang w:val="uk-UA"/>
        </w:rPr>
        <w:t>ькій райдержадміністрації від хх.хх.хххх</w:t>
      </w:r>
      <w:r w:rsidR="003D3429">
        <w:rPr>
          <w:sz w:val="28"/>
          <w:szCs w:val="28"/>
          <w:lang w:val="uk-UA"/>
        </w:rPr>
        <w:t xml:space="preserve">  </w:t>
      </w:r>
      <w:r w:rsidR="00CC6C0F">
        <w:rPr>
          <w:sz w:val="28"/>
          <w:szCs w:val="28"/>
          <w:lang w:val="uk-UA"/>
        </w:rPr>
        <w:t>року №х</w:t>
      </w:r>
      <w:r>
        <w:rPr>
          <w:sz w:val="28"/>
          <w:szCs w:val="28"/>
          <w:lang w:val="uk-UA"/>
        </w:rPr>
        <w:t xml:space="preserve"> «Про надання дозволу на продаж житлового будинку з відповідною земельною ділянкою» громадххххх ХХХХХХ ХХХХ  ХХХХХХХХХХХХХ, хх  хххххх  ХХХХ   року народження, що знаходиться за адресою: Миколаївська область, Первомайський район, хххх   ХХХХХХХХ  ХХХХ, вулиця хххххх, будинок №хх, який належить їй на праві власності (договір купівлі-продажу житлового будинку та земельної ділянки, посвідчене приватним нотаріусом Первомайського районного нотаріального округу Миколаївської області ХХХХХХ  Х.Х.; від хх.хх.хххх року зареєстровано в реєстрі за №</w:t>
      </w:r>
      <w:r w:rsidR="003D3429">
        <w:rPr>
          <w:sz w:val="28"/>
          <w:szCs w:val="28"/>
          <w:lang w:val="uk-UA"/>
        </w:rPr>
        <w:t xml:space="preserve"> </w:t>
      </w:r>
      <w:r>
        <w:rPr>
          <w:sz w:val="28"/>
          <w:szCs w:val="28"/>
          <w:lang w:val="uk-UA"/>
        </w:rPr>
        <w:t xml:space="preserve">хххх, номер запису про право власності ХХХХХХХ, реєстраційний номер об’єкта нерухомого майна ХХХХХХХХХХХХ): </w:t>
      </w:r>
    </w:p>
    <w:p w:rsidR="00846C56" w:rsidRDefault="00846C56" w:rsidP="00846C56">
      <w:pPr>
        <w:numPr>
          <w:ilvl w:val="0"/>
          <w:numId w:val="1"/>
        </w:numPr>
        <w:rPr>
          <w:sz w:val="28"/>
          <w:szCs w:val="28"/>
          <w:lang w:val="uk-UA"/>
        </w:rPr>
      </w:pPr>
      <w:r>
        <w:rPr>
          <w:sz w:val="28"/>
          <w:szCs w:val="28"/>
          <w:lang w:val="uk-UA"/>
        </w:rPr>
        <w:t>загальна площа будинку: хх,х м</w:t>
      </w:r>
      <w:r>
        <w:rPr>
          <w:sz w:val="28"/>
          <w:szCs w:val="28"/>
          <w:vertAlign w:val="superscript"/>
          <w:lang w:val="uk-UA"/>
        </w:rPr>
        <w:t xml:space="preserve">2,  </w:t>
      </w:r>
      <w:r>
        <w:rPr>
          <w:sz w:val="28"/>
          <w:szCs w:val="28"/>
          <w:lang w:val="uk-UA"/>
        </w:rPr>
        <w:t>;</w:t>
      </w:r>
    </w:p>
    <w:p w:rsidR="00846C56" w:rsidRDefault="00846C56" w:rsidP="00846C56">
      <w:pPr>
        <w:numPr>
          <w:ilvl w:val="0"/>
          <w:numId w:val="1"/>
        </w:numPr>
        <w:rPr>
          <w:sz w:val="28"/>
          <w:szCs w:val="28"/>
          <w:lang w:val="uk-UA"/>
        </w:rPr>
      </w:pPr>
      <w:r>
        <w:rPr>
          <w:sz w:val="28"/>
          <w:szCs w:val="28"/>
          <w:lang w:val="uk-UA"/>
        </w:rPr>
        <w:t>житлова площа: хх,х  м</w:t>
      </w:r>
      <w:r>
        <w:rPr>
          <w:sz w:val="28"/>
          <w:szCs w:val="28"/>
          <w:vertAlign w:val="superscript"/>
          <w:lang w:val="uk-UA"/>
        </w:rPr>
        <w:t xml:space="preserve">2 </w:t>
      </w:r>
      <w:r>
        <w:rPr>
          <w:sz w:val="28"/>
          <w:szCs w:val="28"/>
          <w:lang w:val="uk-UA"/>
        </w:rPr>
        <w:t>;</w:t>
      </w:r>
    </w:p>
    <w:p w:rsidR="00846C56" w:rsidRDefault="00846C56" w:rsidP="00846C56">
      <w:pPr>
        <w:numPr>
          <w:ilvl w:val="0"/>
          <w:numId w:val="1"/>
        </w:numPr>
        <w:jc w:val="both"/>
        <w:rPr>
          <w:sz w:val="28"/>
          <w:szCs w:val="28"/>
          <w:lang w:val="uk-UA"/>
        </w:rPr>
      </w:pPr>
      <w:r>
        <w:rPr>
          <w:sz w:val="28"/>
          <w:szCs w:val="28"/>
          <w:lang w:val="uk-UA"/>
        </w:rPr>
        <w:t>земельна ділянка площею х,хххх га, цільове призначення якої – будівництво і обслуговування житлового будинку, господарських будівель і споруд   (кадастровий номер земельної ділянки:хххххххххх:хх:ххх:хххх).</w:t>
      </w:r>
    </w:p>
    <w:p w:rsidR="00846C56" w:rsidRDefault="00846C56" w:rsidP="00846C56">
      <w:pPr>
        <w:jc w:val="both"/>
        <w:rPr>
          <w:sz w:val="28"/>
          <w:szCs w:val="28"/>
          <w:lang w:val="uk-UA"/>
        </w:rPr>
      </w:pPr>
      <w:r>
        <w:rPr>
          <w:sz w:val="28"/>
          <w:szCs w:val="28"/>
          <w:lang w:val="uk-UA"/>
        </w:rPr>
        <w:t xml:space="preserve">        Громадянка ХХХХХХ ХХХХ  ХХХХХХХХХХХХХ має ххххх  малолітніх дітей:</w:t>
      </w:r>
    </w:p>
    <w:p w:rsidR="00846C56" w:rsidRDefault="00846C56" w:rsidP="00846C56">
      <w:pPr>
        <w:numPr>
          <w:ilvl w:val="0"/>
          <w:numId w:val="1"/>
        </w:numPr>
        <w:jc w:val="both"/>
        <w:rPr>
          <w:sz w:val="28"/>
          <w:szCs w:val="28"/>
          <w:lang w:val="uk-UA"/>
        </w:rPr>
      </w:pPr>
      <w:r>
        <w:rPr>
          <w:sz w:val="28"/>
          <w:szCs w:val="28"/>
          <w:lang w:val="uk-UA"/>
        </w:rPr>
        <w:t>ХХХХХХ   ХХХХ  ХХХХХХХХ, хх    хххххх   хххх року народження;</w:t>
      </w:r>
    </w:p>
    <w:p w:rsidR="003D3429" w:rsidRDefault="003D3429" w:rsidP="003D3429">
      <w:pPr>
        <w:jc w:val="both"/>
        <w:rPr>
          <w:sz w:val="28"/>
          <w:szCs w:val="28"/>
          <w:lang w:val="uk-UA"/>
        </w:rPr>
      </w:pPr>
    </w:p>
    <w:p w:rsidR="003D3429" w:rsidRDefault="003D3429" w:rsidP="003D3429">
      <w:pPr>
        <w:jc w:val="both"/>
        <w:rPr>
          <w:sz w:val="28"/>
          <w:szCs w:val="28"/>
          <w:lang w:val="uk-UA"/>
        </w:rPr>
      </w:pPr>
    </w:p>
    <w:p w:rsidR="003D3429" w:rsidRDefault="003D3429" w:rsidP="003D3429">
      <w:pPr>
        <w:ind w:left="1080"/>
        <w:jc w:val="center"/>
        <w:rPr>
          <w:sz w:val="28"/>
          <w:szCs w:val="28"/>
          <w:lang w:val="uk-UA"/>
        </w:rPr>
      </w:pPr>
      <w:r>
        <w:rPr>
          <w:sz w:val="28"/>
          <w:szCs w:val="28"/>
          <w:lang w:val="uk-UA"/>
        </w:rPr>
        <w:lastRenderedPageBreak/>
        <w:t>2</w:t>
      </w:r>
    </w:p>
    <w:p w:rsidR="003D3429" w:rsidRDefault="003D3429" w:rsidP="003D3429">
      <w:pPr>
        <w:jc w:val="both"/>
        <w:rPr>
          <w:sz w:val="28"/>
          <w:szCs w:val="28"/>
          <w:lang w:val="uk-UA"/>
        </w:rPr>
      </w:pPr>
    </w:p>
    <w:p w:rsidR="003D3429" w:rsidRDefault="003D3429" w:rsidP="003D3429">
      <w:pPr>
        <w:jc w:val="both"/>
        <w:rPr>
          <w:sz w:val="28"/>
          <w:szCs w:val="28"/>
          <w:lang w:val="uk-UA"/>
        </w:rPr>
      </w:pPr>
    </w:p>
    <w:p w:rsidR="00846C56" w:rsidRDefault="00846C56" w:rsidP="00846C56">
      <w:pPr>
        <w:numPr>
          <w:ilvl w:val="0"/>
          <w:numId w:val="1"/>
        </w:numPr>
        <w:jc w:val="both"/>
        <w:rPr>
          <w:sz w:val="28"/>
          <w:szCs w:val="28"/>
          <w:lang w:val="uk-UA"/>
        </w:rPr>
      </w:pPr>
      <w:r>
        <w:rPr>
          <w:sz w:val="28"/>
          <w:szCs w:val="28"/>
          <w:lang w:val="uk-UA"/>
        </w:rPr>
        <w:t>ХХХХХХ Арсеній Ігорович, хх  хххххх  хххх  року народження;</w:t>
      </w:r>
    </w:p>
    <w:p w:rsidR="00846C56" w:rsidRDefault="00846C56" w:rsidP="00846C56">
      <w:pPr>
        <w:numPr>
          <w:ilvl w:val="0"/>
          <w:numId w:val="1"/>
        </w:numPr>
        <w:jc w:val="both"/>
        <w:rPr>
          <w:sz w:val="28"/>
          <w:szCs w:val="28"/>
          <w:lang w:val="uk-UA"/>
        </w:rPr>
      </w:pPr>
      <w:r>
        <w:rPr>
          <w:sz w:val="28"/>
          <w:szCs w:val="28"/>
          <w:lang w:val="uk-UA"/>
        </w:rPr>
        <w:t>ХХХХХХ Кароліна Ігорівна, хх  хххххх   хххх  року народження.</w:t>
      </w:r>
    </w:p>
    <w:p w:rsidR="00846C56" w:rsidRDefault="00846C56" w:rsidP="00846C56">
      <w:pPr>
        <w:ind w:left="360"/>
        <w:jc w:val="both"/>
        <w:rPr>
          <w:sz w:val="28"/>
          <w:szCs w:val="28"/>
          <w:lang w:val="uk-UA"/>
        </w:rPr>
      </w:pPr>
    </w:p>
    <w:p w:rsidR="00846C56" w:rsidRDefault="00846C56" w:rsidP="00846C56">
      <w:pPr>
        <w:jc w:val="both"/>
        <w:rPr>
          <w:sz w:val="28"/>
          <w:szCs w:val="28"/>
          <w:lang w:val="uk-UA"/>
        </w:rPr>
      </w:pPr>
      <w:r>
        <w:rPr>
          <w:sz w:val="28"/>
          <w:szCs w:val="28"/>
          <w:lang w:val="uk-UA"/>
        </w:rPr>
        <w:t xml:space="preserve">           В будинку, який знаходиться за адресою: </w:t>
      </w:r>
      <w:r w:rsidR="003D3429">
        <w:rPr>
          <w:sz w:val="28"/>
          <w:szCs w:val="28"/>
          <w:lang w:val="uk-UA"/>
        </w:rPr>
        <w:t xml:space="preserve">Миколаївська область, Первомайський район, хххх   ХХХХХХХХ  ХХХХ, вулиця хххххх, будинок №хх,  </w:t>
      </w:r>
      <w:r>
        <w:rPr>
          <w:sz w:val="28"/>
          <w:szCs w:val="28"/>
          <w:lang w:val="uk-UA"/>
        </w:rPr>
        <w:t>ніхто не зареєстрований та не проживає, тому що родина придбала житлови</w:t>
      </w:r>
      <w:r w:rsidR="003D3429">
        <w:rPr>
          <w:sz w:val="28"/>
          <w:szCs w:val="28"/>
          <w:lang w:val="uk-UA"/>
        </w:rPr>
        <w:t>й будинок більший за площею – хх,х</w:t>
      </w:r>
      <w:r>
        <w:rPr>
          <w:sz w:val="28"/>
          <w:szCs w:val="28"/>
          <w:lang w:val="uk-UA"/>
        </w:rPr>
        <w:t xml:space="preserve"> м</w:t>
      </w:r>
      <w:r>
        <w:rPr>
          <w:sz w:val="28"/>
          <w:szCs w:val="28"/>
          <w:vertAlign w:val="superscript"/>
          <w:lang w:val="uk-UA"/>
        </w:rPr>
        <w:t xml:space="preserve">2 </w:t>
      </w:r>
      <w:r>
        <w:rPr>
          <w:sz w:val="28"/>
          <w:szCs w:val="28"/>
          <w:lang w:val="uk-UA"/>
        </w:rPr>
        <w:t xml:space="preserve">з відповідною земельною ділянкою. </w:t>
      </w:r>
    </w:p>
    <w:p w:rsidR="00846C56" w:rsidRPr="003D3429" w:rsidRDefault="00846C56" w:rsidP="00846C56">
      <w:pPr>
        <w:jc w:val="both"/>
        <w:rPr>
          <w:color w:val="C00000"/>
          <w:sz w:val="16"/>
          <w:szCs w:val="16"/>
          <w:lang w:val="uk-UA"/>
        </w:rPr>
      </w:pPr>
    </w:p>
    <w:p w:rsidR="00846C56" w:rsidRPr="003D3429" w:rsidRDefault="00846C56" w:rsidP="003D3429">
      <w:pPr>
        <w:numPr>
          <w:ilvl w:val="0"/>
          <w:numId w:val="2"/>
        </w:numPr>
        <w:ind w:left="0" w:firstLine="720"/>
        <w:jc w:val="both"/>
        <w:rPr>
          <w:sz w:val="28"/>
          <w:szCs w:val="28"/>
          <w:lang w:val="uk-UA"/>
        </w:rPr>
      </w:pPr>
      <w:r>
        <w:rPr>
          <w:sz w:val="28"/>
          <w:szCs w:val="28"/>
          <w:lang w:val="uk-UA"/>
        </w:rPr>
        <w:t xml:space="preserve"> Надати дозвіл </w:t>
      </w:r>
      <w:r w:rsidR="003D3429">
        <w:rPr>
          <w:sz w:val="28"/>
          <w:szCs w:val="28"/>
          <w:lang w:val="uk-UA"/>
        </w:rPr>
        <w:t>ХХХХХХ ХХХХ  ХХХХХХХХХХХХХ, хх.хх.хххх</w:t>
      </w:r>
      <w:r>
        <w:rPr>
          <w:sz w:val="28"/>
          <w:szCs w:val="28"/>
          <w:lang w:val="uk-UA"/>
        </w:rPr>
        <w:t xml:space="preserve"> року народження, на продаж житлового будинку з відповідною земельною ділянкою,  що знаходиться за адресою: </w:t>
      </w:r>
      <w:r w:rsidR="003D3429">
        <w:rPr>
          <w:sz w:val="28"/>
          <w:szCs w:val="28"/>
          <w:lang w:val="uk-UA"/>
        </w:rPr>
        <w:t xml:space="preserve"> Миколаївська область, Первомайський район, хххх   ХХХХХХХХ  ХХХХ, вулиця хххххх, будинок №хх  </w:t>
      </w:r>
      <w:r w:rsidRPr="003D3429">
        <w:rPr>
          <w:sz w:val="28"/>
          <w:szCs w:val="28"/>
          <w:lang w:val="uk-UA"/>
        </w:rPr>
        <w:t xml:space="preserve">право користування яким мають малолітні діти. </w:t>
      </w:r>
    </w:p>
    <w:p w:rsidR="00846C56" w:rsidRPr="003D3429" w:rsidRDefault="00846C56" w:rsidP="00846C56">
      <w:pPr>
        <w:jc w:val="both"/>
        <w:rPr>
          <w:sz w:val="16"/>
          <w:szCs w:val="16"/>
          <w:lang w:val="uk-UA"/>
        </w:rPr>
      </w:pPr>
    </w:p>
    <w:p w:rsidR="00846C56" w:rsidRPr="003D3429" w:rsidRDefault="00846C56" w:rsidP="003D3429">
      <w:pPr>
        <w:numPr>
          <w:ilvl w:val="0"/>
          <w:numId w:val="2"/>
        </w:numPr>
        <w:tabs>
          <w:tab w:val="num" w:pos="360"/>
          <w:tab w:val="left" w:pos="1080"/>
        </w:tabs>
        <w:ind w:left="0" w:firstLine="720"/>
        <w:jc w:val="both"/>
        <w:rPr>
          <w:sz w:val="28"/>
          <w:szCs w:val="28"/>
          <w:lang w:val="uk-UA"/>
        </w:rPr>
      </w:pPr>
      <w:r>
        <w:rPr>
          <w:sz w:val="28"/>
          <w:szCs w:val="28"/>
          <w:lang w:val="uk-UA"/>
        </w:rPr>
        <w:t xml:space="preserve">Дозволити нотаріальним установам оформити договір купівлі-продажу житлового будинку з відповідною земельною ділянкою, що знаходиться за адресою: </w:t>
      </w:r>
      <w:r w:rsidR="003D3429">
        <w:rPr>
          <w:sz w:val="28"/>
          <w:szCs w:val="28"/>
          <w:lang w:val="uk-UA"/>
        </w:rPr>
        <w:t xml:space="preserve">Миколаївська область, Первомайський район, хххх   ХХХХХХХХ  ХХХХ, вулиця хххххх, будинок №хх </w:t>
      </w:r>
      <w:r w:rsidRPr="003D3429">
        <w:rPr>
          <w:sz w:val="28"/>
          <w:szCs w:val="28"/>
          <w:lang w:val="uk-UA"/>
        </w:rPr>
        <w:t xml:space="preserve">, який належить </w:t>
      </w:r>
      <w:r w:rsidR="003D3429">
        <w:rPr>
          <w:sz w:val="28"/>
          <w:szCs w:val="28"/>
          <w:lang w:val="uk-UA"/>
        </w:rPr>
        <w:t>ХХХХХХ ХХХХ  ХХХХХХХХХХХХХ</w:t>
      </w:r>
      <w:r w:rsidR="003D3429" w:rsidRPr="003D3429">
        <w:rPr>
          <w:sz w:val="28"/>
          <w:szCs w:val="28"/>
          <w:lang w:val="uk-UA"/>
        </w:rPr>
        <w:t xml:space="preserve"> </w:t>
      </w:r>
      <w:r w:rsidRPr="003D3429">
        <w:rPr>
          <w:sz w:val="28"/>
          <w:szCs w:val="28"/>
          <w:lang w:val="uk-UA"/>
        </w:rPr>
        <w:t xml:space="preserve">на праві власності (договір купівлі-продажу житлового будинку та земельної ділянки, посвідчене </w:t>
      </w:r>
      <w:r w:rsidR="003D3429">
        <w:rPr>
          <w:sz w:val="28"/>
          <w:szCs w:val="28"/>
          <w:lang w:val="uk-UA"/>
        </w:rPr>
        <w:t xml:space="preserve">приватним нотаріусом Первомайського районного нотаріального округу Миколаївської області ХХХХХХ  Х.Х.; від хх.хх.хххх  </w:t>
      </w:r>
      <w:r w:rsidRPr="003D3429">
        <w:rPr>
          <w:sz w:val="28"/>
          <w:szCs w:val="28"/>
          <w:lang w:val="uk-UA"/>
        </w:rPr>
        <w:t xml:space="preserve">року </w:t>
      </w:r>
      <w:r w:rsidR="003D3429">
        <w:rPr>
          <w:sz w:val="28"/>
          <w:szCs w:val="28"/>
          <w:lang w:val="uk-UA"/>
        </w:rPr>
        <w:t>зареєстровано в реєстрі за №хххх</w:t>
      </w:r>
      <w:r w:rsidRPr="003D3429">
        <w:rPr>
          <w:sz w:val="28"/>
          <w:szCs w:val="28"/>
          <w:lang w:val="uk-UA"/>
        </w:rPr>
        <w:t>, номер запису про право власності</w:t>
      </w:r>
      <w:r w:rsidR="003D3429">
        <w:rPr>
          <w:sz w:val="28"/>
          <w:szCs w:val="28"/>
          <w:lang w:val="uk-UA"/>
        </w:rPr>
        <w:t xml:space="preserve">  ххххххх  </w:t>
      </w:r>
      <w:r w:rsidRPr="003D3429">
        <w:rPr>
          <w:sz w:val="28"/>
          <w:szCs w:val="28"/>
          <w:lang w:val="uk-UA"/>
        </w:rPr>
        <w:t>, реєстраційний  номер об’єкта  нерухомого майна</w:t>
      </w:r>
      <w:r w:rsidR="003D3429">
        <w:rPr>
          <w:sz w:val="28"/>
          <w:szCs w:val="28"/>
          <w:lang w:val="uk-UA"/>
        </w:rPr>
        <w:t xml:space="preserve">  ХХХХХХХХХХХХ</w:t>
      </w:r>
      <w:r w:rsidRPr="003D3429">
        <w:rPr>
          <w:sz w:val="28"/>
          <w:szCs w:val="28"/>
          <w:lang w:val="uk-UA"/>
        </w:rPr>
        <w:t xml:space="preserve">) </w:t>
      </w:r>
    </w:p>
    <w:p w:rsidR="003D3429" w:rsidRDefault="003D3429" w:rsidP="003D3429">
      <w:pPr>
        <w:numPr>
          <w:ilvl w:val="0"/>
          <w:numId w:val="1"/>
        </w:numPr>
        <w:rPr>
          <w:sz w:val="28"/>
          <w:szCs w:val="28"/>
          <w:lang w:val="uk-UA"/>
        </w:rPr>
      </w:pPr>
      <w:r>
        <w:rPr>
          <w:sz w:val="28"/>
          <w:szCs w:val="28"/>
          <w:lang w:val="uk-UA"/>
        </w:rPr>
        <w:t>загальна площа будинку: хх,х м</w:t>
      </w:r>
      <w:r>
        <w:rPr>
          <w:sz w:val="28"/>
          <w:szCs w:val="28"/>
          <w:vertAlign w:val="superscript"/>
          <w:lang w:val="uk-UA"/>
        </w:rPr>
        <w:t xml:space="preserve">2,  </w:t>
      </w:r>
      <w:r>
        <w:rPr>
          <w:sz w:val="28"/>
          <w:szCs w:val="28"/>
          <w:lang w:val="uk-UA"/>
        </w:rPr>
        <w:t>;</w:t>
      </w:r>
    </w:p>
    <w:p w:rsidR="003D3429" w:rsidRDefault="003D3429" w:rsidP="003D3429">
      <w:pPr>
        <w:numPr>
          <w:ilvl w:val="0"/>
          <w:numId w:val="1"/>
        </w:numPr>
        <w:rPr>
          <w:sz w:val="28"/>
          <w:szCs w:val="28"/>
          <w:lang w:val="uk-UA"/>
        </w:rPr>
      </w:pPr>
      <w:r>
        <w:rPr>
          <w:sz w:val="28"/>
          <w:szCs w:val="28"/>
          <w:lang w:val="uk-UA"/>
        </w:rPr>
        <w:t>житлова площа: хх,х  м</w:t>
      </w:r>
      <w:r>
        <w:rPr>
          <w:sz w:val="28"/>
          <w:szCs w:val="28"/>
          <w:vertAlign w:val="superscript"/>
          <w:lang w:val="uk-UA"/>
        </w:rPr>
        <w:t xml:space="preserve">2 </w:t>
      </w:r>
      <w:r>
        <w:rPr>
          <w:sz w:val="28"/>
          <w:szCs w:val="28"/>
          <w:lang w:val="uk-UA"/>
        </w:rPr>
        <w:t>;</w:t>
      </w:r>
    </w:p>
    <w:p w:rsidR="003D3429" w:rsidRDefault="003D3429" w:rsidP="003D3429">
      <w:pPr>
        <w:numPr>
          <w:ilvl w:val="0"/>
          <w:numId w:val="1"/>
        </w:numPr>
        <w:jc w:val="both"/>
        <w:rPr>
          <w:sz w:val="28"/>
          <w:szCs w:val="28"/>
          <w:lang w:val="uk-UA"/>
        </w:rPr>
      </w:pPr>
      <w:r>
        <w:rPr>
          <w:sz w:val="28"/>
          <w:szCs w:val="28"/>
          <w:lang w:val="uk-UA"/>
        </w:rPr>
        <w:t>земельна ділянка площею ,</w:t>
      </w:r>
      <w:r w:rsidR="00846C56">
        <w:rPr>
          <w:sz w:val="28"/>
          <w:szCs w:val="28"/>
          <w:lang w:val="uk-UA"/>
        </w:rPr>
        <w:t xml:space="preserve"> га, цільове призначення якої – будівництва і обслуговування житлового будинку, господарських будівель і споруд  </w:t>
      </w:r>
      <w:r>
        <w:rPr>
          <w:sz w:val="28"/>
          <w:szCs w:val="28"/>
          <w:lang w:val="uk-UA"/>
        </w:rPr>
        <w:t>(кадастровий номер земельної ділянки:хххххххххх:хх:ххх:хххх).</w:t>
      </w:r>
    </w:p>
    <w:p w:rsidR="00846C56" w:rsidRPr="003D3429" w:rsidRDefault="00846C56" w:rsidP="00846C56">
      <w:pPr>
        <w:ind w:left="1080"/>
        <w:jc w:val="both"/>
        <w:rPr>
          <w:sz w:val="16"/>
          <w:szCs w:val="16"/>
          <w:lang w:val="uk-UA"/>
        </w:rPr>
      </w:pPr>
    </w:p>
    <w:p w:rsidR="00846C56" w:rsidRDefault="00846C56" w:rsidP="00846C56">
      <w:pPr>
        <w:numPr>
          <w:ilvl w:val="0"/>
          <w:numId w:val="2"/>
        </w:numPr>
        <w:tabs>
          <w:tab w:val="num" w:pos="0"/>
        </w:tabs>
        <w:ind w:left="0" w:firstLine="720"/>
        <w:jc w:val="both"/>
        <w:rPr>
          <w:sz w:val="28"/>
          <w:szCs w:val="28"/>
          <w:lang w:val="uk-UA"/>
        </w:rPr>
      </w:pPr>
      <w:r>
        <w:rPr>
          <w:sz w:val="28"/>
          <w:szCs w:val="28"/>
          <w:lang w:val="uk-UA"/>
        </w:rPr>
        <w:t xml:space="preserve"> При цьому житлові, майнові права та інтереси малолітніх дітей не порушуються, в разі порушення підлягають захисту відповідно до чинного законодавства.</w:t>
      </w:r>
    </w:p>
    <w:p w:rsidR="00846C56" w:rsidRPr="003D3429" w:rsidRDefault="00846C56" w:rsidP="00846C56">
      <w:pPr>
        <w:jc w:val="both"/>
        <w:rPr>
          <w:sz w:val="16"/>
          <w:szCs w:val="16"/>
          <w:lang w:val="uk-UA"/>
        </w:rPr>
      </w:pPr>
    </w:p>
    <w:p w:rsidR="00846C56" w:rsidRDefault="00846C56" w:rsidP="00846C56">
      <w:pPr>
        <w:numPr>
          <w:ilvl w:val="0"/>
          <w:numId w:val="2"/>
        </w:numPr>
        <w:tabs>
          <w:tab w:val="num" w:pos="0"/>
        </w:tabs>
        <w:ind w:left="0" w:firstLine="720"/>
        <w:jc w:val="both"/>
        <w:rPr>
          <w:sz w:val="28"/>
          <w:szCs w:val="28"/>
          <w:lang w:val="uk-UA"/>
        </w:rPr>
      </w:pPr>
      <w:r>
        <w:rPr>
          <w:sz w:val="28"/>
          <w:szCs w:val="28"/>
          <w:lang w:val="uk-UA"/>
        </w:rPr>
        <w:t>Визнати таким, що втратило чинність розпорядження голови райдержадміністрації від 17.07.2017 року №204-р «Про надання дозволу на укладання договору купівлі –продажу житлового будинку з відповідною земельною ділянкою».</w:t>
      </w:r>
    </w:p>
    <w:p w:rsidR="00846C56" w:rsidRPr="003D3429" w:rsidRDefault="00846C56" w:rsidP="00846C56">
      <w:pPr>
        <w:jc w:val="both"/>
        <w:rPr>
          <w:sz w:val="16"/>
          <w:szCs w:val="16"/>
          <w:lang w:val="uk-UA"/>
        </w:rPr>
      </w:pPr>
    </w:p>
    <w:p w:rsidR="00846C56" w:rsidRDefault="00846C56" w:rsidP="00846C56">
      <w:pPr>
        <w:numPr>
          <w:ilvl w:val="0"/>
          <w:numId w:val="2"/>
        </w:numPr>
        <w:tabs>
          <w:tab w:val="num" w:pos="0"/>
        </w:tabs>
        <w:ind w:left="0" w:firstLine="720"/>
        <w:jc w:val="both"/>
        <w:rPr>
          <w:sz w:val="28"/>
          <w:szCs w:val="28"/>
          <w:lang w:val="uk-UA"/>
        </w:rPr>
      </w:pPr>
      <w:r>
        <w:rPr>
          <w:sz w:val="28"/>
          <w:szCs w:val="28"/>
          <w:lang w:val="uk-UA"/>
        </w:rPr>
        <w:t>Контроль за виконання даного розпорядження покласти на першого заступника голови райдержадміністрації  Бондаренко С.В.</w:t>
      </w:r>
    </w:p>
    <w:p w:rsidR="00846C56" w:rsidRDefault="00846C56" w:rsidP="00846C56">
      <w:pPr>
        <w:rPr>
          <w:color w:val="C00000"/>
          <w:sz w:val="28"/>
          <w:szCs w:val="28"/>
          <w:lang w:val="uk-UA"/>
        </w:rPr>
      </w:pPr>
    </w:p>
    <w:p w:rsidR="00846C56" w:rsidRDefault="00846C56" w:rsidP="00846C56">
      <w:pPr>
        <w:rPr>
          <w:sz w:val="28"/>
          <w:szCs w:val="28"/>
          <w:lang w:val="uk-UA"/>
        </w:rPr>
      </w:pPr>
      <w:r>
        <w:rPr>
          <w:sz w:val="28"/>
          <w:szCs w:val="28"/>
          <w:lang w:val="uk-UA"/>
        </w:rPr>
        <w:t xml:space="preserve">       </w:t>
      </w:r>
    </w:p>
    <w:p w:rsidR="00846C56" w:rsidRDefault="00846C56" w:rsidP="003D3429">
      <w:pPr>
        <w:tabs>
          <w:tab w:val="left" w:pos="6630"/>
        </w:tabs>
        <w:jc w:val="both"/>
        <w:rPr>
          <w:sz w:val="28"/>
          <w:szCs w:val="28"/>
          <w:lang w:val="uk-UA"/>
        </w:rPr>
      </w:pPr>
      <w:r>
        <w:rPr>
          <w:sz w:val="28"/>
          <w:szCs w:val="28"/>
          <w:lang w:val="uk-UA"/>
        </w:rPr>
        <w:t>Голова райдержадміністрації</w:t>
      </w:r>
      <w:r>
        <w:rPr>
          <w:sz w:val="28"/>
          <w:szCs w:val="28"/>
          <w:lang w:val="uk-UA"/>
        </w:rPr>
        <w:tab/>
        <w:t xml:space="preserve">                      В.В. Вовк</w:t>
      </w:r>
    </w:p>
    <w:p w:rsidR="00846C56" w:rsidRDefault="00846C56" w:rsidP="00846C56">
      <w:pPr>
        <w:rPr>
          <w:sz w:val="28"/>
          <w:szCs w:val="28"/>
          <w:lang w:val="uk-UA"/>
        </w:rPr>
      </w:pPr>
    </w:p>
    <w:sectPr w:rsidR="00846C56" w:rsidSect="003D3429">
      <w:pgSz w:w="11906" w:h="16838"/>
      <w:pgMar w:top="851"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911"/>
    <w:multiLevelType w:val="hybridMultilevel"/>
    <w:tmpl w:val="743EF344"/>
    <w:lvl w:ilvl="0" w:tplc="F2C651F4">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F1F5BB4"/>
    <w:multiLevelType w:val="hybridMultilevel"/>
    <w:tmpl w:val="66763C0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23"/>
    <w:rsid w:val="003820B2"/>
    <w:rsid w:val="003D3429"/>
    <w:rsid w:val="005676D3"/>
    <w:rsid w:val="00846C56"/>
    <w:rsid w:val="00CC6C0F"/>
    <w:rsid w:val="00D66457"/>
    <w:rsid w:val="00EE2FA0"/>
    <w:rsid w:val="00F55223"/>
    <w:rsid w:val="00FC2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zagvidd</dc:creator>
  <cp:keywords/>
  <dc:description/>
  <cp:lastModifiedBy>zagvidd</cp:lastModifiedBy>
  <cp:revision>7</cp:revision>
  <dcterms:created xsi:type="dcterms:W3CDTF">2017-08-16T05:21:00Z</dcterms:created>
  <dcterms:modified xsi:type="dcterms:W3CDTF">2017-08-16T05:47:00Z</dcterms:modified>
</cp:coreProperties>
</file>