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66797316" r:id="rId6"/>
        </w:object>
      </w: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C40FDF" w:rsidRDefault="00C40FDF" w:rsidP="00C40FD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40FDF" w:rsidTr="00C40FDF">
        <w:trPr>
          <w:trHeight w:val="262"/>
          <w:jc w:val="center"/>
        </w:trPr>
        <w:tc>
          <w:tcPr>
            <w:tcW w:w="3370" w:type="dxa"/>
            <w:hideMark/>
          </w:tcPr>
          <w:p w:rsidR="00C40FDF" w:rsidRPr="008E5959" w:rsidRDefault="008E5959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b/>
                <w:color w:val="000000"/>
                <w:spacing w:val="-2"/>
                <w:sz w:val="28"/>
                <w:szCs w:val="28"/>
              </w:rPr>
            </w:pPr>
            <w:r w:rsidRPr="008E5959">
              <w:rPr>
                <w:b/>
                <w:color w:val="000000"/>
                <w:spacing w:val="-2"/>
                <w:sz w:val="28"/>
                <w:szCs w:val="28"/>
              </w:rPr>
              <w:t>13.09.2017</w:t>
            </w:r>
          </w:p>
        </w:tc>
        <w:tc>
          <w:tcPr>
            <w:tcW w:w="3420" w:type="dxa"/>
            <w:hideMark/>
          </w:tcPr>
          <w:p w:rsidR="00C40FDF" w:rsidRDefault="00C40F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C40FDF" w:rsidRPr="008E5959" w:rsidRDefault="00C40FDF">
            <w:pPr>
              <w:spacing w:line="360" w:lineRule="auto"/>
              <w:rPr>
                <w:b/>
                <w:sz w:val="28"/>
                <w:szCs w:val="28"/>
              </w:rPr>
            </w:pPr>
            <w:r w:rsidRPr="008E5959">
              <w:rPr>
                <w:b/>
                <w:sz w:val="28"/>
                <w:szCs w:val="28"/>
              </w:rPr>
              <w:t>№</w:t>
            </w:r>
            <w:r w:rsidRPr="008E5959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8E5959" w:rsidRPr="008E5959">
              <w:rPr>
                <w:b/>
                <w:color w:val="000000"/>
                <w:spacing w:val="-2"/>
                <w:sz w:val="28"/>
                <w:szCs w:val="28"/>
              </w:rPr>
              <w:t xml:space="preserve"> 265-р  </w:t>
            </w:r>
          </w:p>
        </w:tc>
      </w:tr>
    </w:tbl>
    <w:p w:rsidR="00C40FDF" w:rsidRDefault="00C40FDF" w:rsidP="00C40FDF">
      <w:pPr>
        <w:rPr>
          <w:sz w:val="28"/>
          <w:szCs w:val="28"/>
        </w:rPr>
      </w:pPr>
      <w:r>
        <w:rPr>
          <w:sz w:val="28"/>
          <w:szCs w:val="28"/>
        </w:rPr>
        <w:t>Про  влаштування дитини, позбавленої</w:t>
      </w:r>
    </w:p>
    <w:p w:rsidR="00C40FDF" w:rsidRDefault="00C40FDF" w:rsidP="00C40FDF">
      <w:pPr>
        <w:rPr>
          <w:sz w:val="28"/>
          <w:szCs w:val="28"/>
        </w:rPr>
      </w:pPr>
      <w:r>
        <w:rPr>
          <w:sz w:val="28"/>
          <w:szCs w:val="28"/>
        </w:rPr>
        <w:t xml:space="preserve">батьківського піклування, </w:t>
      </w:r>
      <w:r w:rsidR="008E5959">
        <w:rPr>
          <w:sz w:val="28"/>
          <w:szCs w:val="28"/>
        </w:rPr>
        <w:t>на повне</w:t>
      </w:r>
    </w:p>
    <w:p w:rsidR="00C40FDF" w:rsidRDefault="00C40FDF" w:rsidP="00C40FDF">
      <w:pPr>
        <w:rPr>
          <w:sz w:val="28"/>
          <w:szCs w:val="28"/>
        </w:rPr>
      </w:pPr>
      <w:r>
        <w:rPr>
          <w:sz w:val="28"/>
          <w:szCs w:val="28"/>
        </w:rPr>
        <w:t xml:space="preserve">державне утримання </w:t>
      </w:r>
    </w:p>
    <w:p w:rsidR="008E5959" w:rsidRDefault="008E5959" w:rsidP="00C40FDF">
      <w:pPr>
        <w:rPr>
          <w:sz w:val="28"/>
          <w:szCs w:val="28"/>
        </w:rPr>
      </w:pPr>
    </w:p>
    <w:p w:rsidR="008E5959" w:rsidRDefault="008E5959" w:rsidP="00C40FDF">
      <w:pPr>
        <w:rPr>
          <w:sz w:val="28"/>
          <w:szCs w:val="28"/>
        </w:rPr>
      </w:pPr>
    </w:p>
    <w:p w:rsidR="00C40FDF" w:rsidRDefault="00C40FDF" w:rsidP="00C40FDF">
      <w:pPr>
        <w:rPr>
          <w:sz w:val="28"/>
          <w:szCs w:val="28"/>
        </w:rPr>
      </w:pPr>
    </w:p>
    <w:p w:rsidR="00C40FDF" w:rsidRDefault="00C40FDF" w:rsidP="00C40FDF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Відповідно до пунктів 1, 2, 7 статті 119 Конституції України, пунктів 1, 2, 7 статті 2, пункту 6 статті 22, пункту 1 статті 25, частини першої статті 41 Закону України «Про місцеві державні адміністрації», Закону України «Про охорону дитинства», </w:t>
      </w:r>
      <w:r>
        <w:rPr>
          <w:iCs/>
          <w:color w:val="000000"/>
          <w:sz w:val="28"/>
          <w:szCs w:val="28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органи і служби у справах дітей та спеціальні установи для дітей», </w:t>
      </w:r>
      <w:r>
        <w:rPr>
          <w:color w:val="000000"/>
          <w:sz w:val="28"/>
          <w:szCs w:val="28"/>
        </w:rPr>
        <w:t xml:space="preserve">статті 66 Цивільного кодексу України, статтею 245 Сімейного кодексу України, </w:t>
      </w:r>
      <w:r>
        <w:rPr>
          <w:iCs/>
          <w:color w:val="000000"/>
          <w:sz w:val="28"/>
          <w:szCs w:val="28"/>
          <w:shd w:val="clear" w:color="auto" w:fill="FFFFFF"/>
        </w:rPr>
        <w:t>пунктів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iCs/>
          <w:color w:val="000000"/>
          <w:sz w:val="28"/>
          <w:szCs w:val="28"/>
          <w:shd w:val="clear" w:color="auto" w:fill="FFFFFF"/>
        </w:rPr>
        <w:t xml:space="preserve">31, 35 Постанови Кабінету Міністрів України від 24.09.2008 року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згідно з рішенням </w:t>
      </w:r>
      <w:proofErr w:type="spellStart"/>
      <w:r>
        <w:rPr>
          <w:sz w:val="28"/>
          <w:szCs w:val="28"/>
        </w:rPr>
        <w:t>хххх</w:t>
      </w:r>
      <w:r w:rsidR="008E5959">
        <w:rPr>
          <w:sz w:val="28"/>
          <w:szCs w:val="28"/>
        </w:rPr>
        <w:t>хххххххххх</w:t>
      </w:r>
      <w:proofErr w:type="spellEnd"/>
      <w:r w:rsidR="008E5959">
        <w:rPr>
          <w:sz w:val="28"/>
          <w:szCs w:val="28"/>
        </w:rPr>
        <w:t xml:space="preserve">  міськрайонного суду </w:t>
      </w:r>
      <w:proofErr w:type="spellStart"/>
      <w:r w:rsidR="008E5959">
        <w:rPr>
          <w:sz w:val="28"/>
          <w:szCs w:val="28"/>
        </w:rPr>
        <w:t>ххххххххххххх</w:t>
      </w:r>
      <w:proofErr w:type="spellEnd"/>
      <w:r w:rsidR="008E5959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області від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 справа №</w:t>
      </w:r>
      <w:proofErr w:type="spellStart"/>
      <w:r>
        <w:rPr>
          <w:color w:val="000000"/>
          <w:sz w:val="28"/>
          <w:szCs w:val="28"/>
        </w:rPr>
        <w:t>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000000"/>
          <w:sz w:val="28"/>
          <w:szCs w:val="28"/>
        </w:rPr>
        <w:t xml:space="preserve"> «Про позбавлення батьківських прав 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 ХХХХХХХ  ХХХХХХ   ХХХХХХХХХХХХ,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 народження» та </w:t>
      </w:r>
      <w:r>
        <w:rPr>
          <w:sz w:val="28"/>
          <w:szCs w:val="28"/>
        </w:rPr>
        <w:t xml:space="preserve">у зв'язку зі смертю </w:t>
      </w:r>
      <w:proofErr w:type="spellStart"/>
      <w:r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 ХХХХХХХХХХХ  ХХХХ  ХХХХХХХХХХ </w:t>
      </w:r>
      <w:r>
        <w:rPr>
          <w:color w:val="000000"/>
          <w:sz w:val="28"/>
          <w:szCs w:val="28"/>
        </w:rPr>
        <w:t>(свідоцтво про смерть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року, серія х-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000000"/>
          <w:sz w:val="28"/>
          <w:szCs w:val="28"/>
        </w:rPr>
        <w:t xml:space="preserve"> №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підставі </w:t>
      </w:r>
      <w:r>
        <w:rPr>
          <w:sz w:val="28"/>
          <w:szCs w:val="28"/>
        </w:rPr>
        <w:t xml:space="preserve">витягу з протоколу засідання ПМПК від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№х § х, путівки департаменту освіти, науки та молоді </w:t>
      </w:r>
      <w:r w:rsidR="008E5959">
        <w:rPr>
          <w:sz w:val="28"/>
          <w:szCs w:val="28"/>
        </w:rPr>
        <w:t xml:space="preserve"> </w:t>
      </w:r>
      <w:proofErr w:type="spellStart"/>
      <w:r w:rsidR="008E5959">
        <w:rPr>
          <w:sz w:val="28"/>
          <w:szCs w:val="28"/>
        </w:rPr>
        <w:t>ххххххххххххх</w:t>
      </w:r>
      <w:proofErr w:type="spellEnd"/>
      <w:r w:rsidR="008E5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облдержадміністрації від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№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соціально-правового захисту інтересів дитини, позбавленої батьківського піклування, забезпечення прав дитини на проживання та виховання в належних санітарно-гігієнічних та побутових умовах:  </w:t>
      </w:r>
    </w:p>
    <w:p w:rsidR="00C40FDF" w:rsidRDefault="00C40FDF" w:rsidP="00C40FDF">
      <w:pPr>
        <w:jc w:val="both"/>
        <w:rPr>
          <w:sz w:val="16"/>
          <w:szCs w:val="16"/>
        </w:rPr>
      </w:pPr>
    </w:p>
    <w:p w:rsidR="00C40FDF" w:rsidRDefault="00C40FDF" w:rsidP="00C40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Влаштувати дитину, позбавлену батьківського піклування, ХХХХХХХ  ХХХХХХХХХ  ХХХХХХХХХХХ,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 w:rsidR="008E5959">
        <w:rPr>
          <w:sz w:val="28"/>
          <w:szCs w:val="28"/>
        </w:rPr>
        <w:t xml:space="preserve"> року народження, </w:t>
      </w:r>
      <w:proofErr w:type="spellStart"/>
      <w:r w:rsidR="008E5959">
        <w:rPr>
          <w:sz w:val="28"/>
          <w:szCs w:val="28"/>
        </w:rPr>
        <w:t>жителхх</w:t>
      </w:r>
      <w:proofErr w:type="spellEnd"/>
      <w:r w:rsidR="008E5959">
        <w:rPr>
          <w:sz w:val="28"/>
          <w:szCs w:val="28"/>
        </w:rPr>
        <w:t xml:space="preserve">  </w:t>
      </w:r>
      <w:r w:rsidR="000A6AB2">
        <w:rPr>
          <w:sz w:val="28"/>
          <w:szCs w:val="28"/>
        </w:rPr>
        <w:t xml:space="preserve"> </w:t>
      </w:r>
      <w:proofErr w:type="spellStart"/>
      <w:r w:rsidR="000A6AB2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, вулиця </w:t>
      </w:r>
      <w:proofErr w:type="spellStart"/>
      <w:r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, будинок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E5959">
        <w:rPr>
          <w:sz w:val="28"/>
          <w:szCs w:val="28"/>
        </w:rPr>
        <w:t>хххххххххххххх</w:t>
      </w:r>
      <w:proofErr w:type="spellEnd"/>
      <w:r w:rsidR="008E5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району </w:t>
      </w:r>
      <w:proofErr w:type="spellStart"/>
      <w:r w:rsidR="008E5959">
        <w:rPr>
          <w:sz w:val="28"/>
          <w:szCs w:val="28"/>
        </w:rPr>
        <w:t>ххххххххххххх</w:t>
      </w:r>
      <w:proofErr w:type="spellEnd"/>
      <w:r w:rsidR="008E5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області до </w:t>
      </w:r>
      <w:proofErr w:type="spellStart"/>
      <w:r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хххххххххххх</w:t>
      </w:r>
      <w:proofErr w:type="spellEnd"/>
      <w:r>
        <w:rPr>
          <w:sz w:val="28"/>
          <w:szCs w:val="28"/>
        </w:rPr>
        <w:t xml:space="preserve">  загальноосвітньої школи-інтернат, </w:t>
      </w:r>
      <w:proofErr w:type="spellStart"/>
      <w:r>
        <w:rPr>
          <w:sz w:val="28"/>
          <w:szCs w:val="28"/>
        </w:rPr>
        <w:t>вулиц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яхххххх</w:t>
      </w:r>
      <w:proofErr w:type="spellEnd"/>
      <w:r>
        <w:rPr>
          <w:sz w:val="28"/>
          <w:szCs w:val="28"/>
        </w:rPr>
        <w:t xml:space="preserve">,     №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/х, </w:t>
      </w:r>
      <w:proofErr w:type="spellStart"/>
      <w:r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хххх</w:t>
      </w:r>
      <w:proofErr w:type="spellEnd"/>
      <w:r>
        <w:rPr>
          <w:sz w:val="28"/>
          <w:szCs w:val="28"/>
        </w:rPr>
        <w:t xml:space="preserve">, </w:t>
      </w:r>
      <w:r w:rsidR="000A6AB2">
        <w:rPr>
          <w:sz w:val="28"/>
          <w:szCs w:val="28"/>
        </w:rPr>
        <w:t xml:space="preserve"> </w:t>
      </w:r>
      <w:proofErr w:type="spellStart"/>
      <w:r w:rsidR="000A6AB2">
        <w:rPr>
          <w:sz w:val="28"/>
          <w:szCs w:val="28"/>
        </w:rPr>
        <w:t>хххххххххххххх</w:t>
      </w:r>
      <w:proofErr w:type="spellEnd"/>
      <w:r w:rsidR="000A6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району </w:t>
      </w:r>
      <w:proofErr w:type="spellStart"/>
      <w:r w:rsidR="000A6AB2">
        <w:rPr>
          <w:sz w:val="28"/>
          <w:szCs w:val="28"/>
        </w:rPr>
        <w:t>ххххххххххххх</w:t>
      </w:r>
      <w:proofErr w:type="spellEnd"/>
      <w:r w:rsidR="000A6AB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обласної ради, на повне державне утримання.</w:t>
      </w:r>
    </w:p>
    <w:p w:rsidR="00C40FDF" w:rsidRDefault="00C40FDF" w:rsidP="00C40FDF">
      <w:pPr>
        <w:jc w:val="both"/>
        <w:rPr>
          <w:sz w:val="28"/>
          <w:szCs w:val="28"/>
        </w:rPr>
      </w:pPr>
    </w:p>
    <w:p w:rsidR="00C40FDF" w:rsidRDefault="00C40FDF" w:rsidP="00C40FDF">
      <w:pPr>
        <w:pStyle w:val="a3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right="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2. </w:t>
      </w:r>
      <w:r>
        <w:rPr>
          <w:color w:val="000000"/>
          <w:sz w:val="28"/>
          <w:szCs w:val="28"/>
        </w:rPr>
        <w:t xml:space="preserve">Покласти функції піклувальника над дитиною, позбавленою батьківського піклування, </w:t>
      </w:r>
      <w:r w:rsidR="000A6AB2">
        <w:rPr>
          <w:color w:val="000000"/>
          <w:sz w:val="28"/>
          <w:szCs w:val="28"/>
        </w:rPr>
        <w:t xml:space="preserve">ХХХХХХХХ  ХХХХХХХХХХ  ХХХХХХХХХХХХ </w:t>
      </w:r>
      <w:r>
        <w:rPr>
          <w:color w:val="000000"/>
          <w:sz w:val="28"/>
          <w:szCs w:val="28"/>
        </w:rPr>
        <w:t>на адміністрацію вище вказаного закладу.</w:t>
      </w:r>
    </w:p>
    <w:p w:rsidR="00C40FDF" w:rsidRDefault="00C40FDF" w:rsidP="00C40FDF">
      <w:pPr>
        <w:jc w:val="both"/>
        <w:rPr>
          <w:sz w:val="16"/>
          <w:szCs w:val="16"/>
        </w:rPr>
      </w:pPr>
    </w:p>
    <w:p w:rsidR="00C40FDF" w:rsidRDefault="00C40FDF" w:rsidP="000A6AB2">
      <w:pPr>
        <w:rPr>
          <w:sz w:val="16"/>
          <w:szCs w:val="16"/>
        </w:rPr>
      </w:pPr>
    </w:p>
    <w:p w:rsidR="00C40FDF" w:rsidRDefault="00C40FDF" w:rsidP="00C40FD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Контроль за виконанням цього розпорядження покласти на першого заступника голови райдержадміністрації Бондаренка С.В. </w:t>
      </w:r>
    </w:p>
    <w:p w:rsidR="00C40FDF" w:rsidRDefault="00C40FDF" w:rsidP="00C40FDF">
      <w:pPr>
        <w:jc w:val="both"/>
        <w:rPr>
          <w:sz w:val="18"/>
          <w:szCs w:val="18"/>
        </w:rPr>
      </w:pPr>
    </w:p>
    <w:p w:rsidR="00C40FDF" w:rsidRDefault="00C40FDF" w:rsidP="00C40FDF">
      <w:pPr>
        <w:jc w:val="both"/>
        <w:rPr>
          <w:sz w:val="18"/>
          <w:szCs w:val="18"/>
        </w:rPr>
      </w:pPr>
    </w:p>
    <w:p w:rsidR="00C40FDF" w:rsidRDefault="00C40FDF" w:rsidP="00C40FDF">
      <w:pPr>
        <w:jc w:val="both"/>
        <w:rPr>
          <w:sz w:val="18"/>
          <w:szCs w:val="18"/>
        </w:rPr>
      </w:pPr>
      <w:bookmarkStart w:id="0" w:name="_GoBack"/>
      <w:bookmarkEnd w:id="0"/>
    </w:p>
    <w:p w:rsidR="00C40FDF" w:rsidRDefault="00C40FDF" w:rsidP="00C40FDF">
      <w:pPr>
        <w:jc w:val="both"/>
        <w:rPr>
          <w:sz w:val="18"/>
          <w:szCs w:val="18"/>
        </w:rPr>
      </w:pPr>
    </w:p>
    <w:p w:rsidR="00C40FDF" w:rsidRDefault="00C40FDF" w:rsidP="00C40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Голова райдержадміністрації                                                             В.В. Вовк</w:t>
      </w:r>
    </w:p>
    <w:p w:rsidR="00C40FDF" w:rsidRDefault="00C40FDF" w:rsidP="00C40FDF">
      <w:pPr>
        <w:ind w:firstLine="335"/>
        <w:jc w:val="center"/>
        <w:rPr>
          <w:sz w:val="28"/>
          <w:szCs w:val="28"/>
        </w:rPr>
      </w:pPr>
    </w:p>
    <w:p w:rsidR="00C40FDF" w:rsidRDefault="00C40FDF" w:rsidP="00C40FDF">
      <w:pPr>
        <w:ind w:firstLine="335"/>
        <w:jc w:val="center"/>
        <w:rPr>
          <w:sz w:val="28"/>
          <w:szCs w:val="28"/>
        </w:rPr>
      </w:pPr>
    </w:p>
    <w:p w:rsidR="00C40FDF" w:rsidRDefault="00C40FDF" w:rsidP="00C40FDF">
      <w:pPr>
        <w:ind w:firstLine="335"/>
        <w:jc w:val="center"/>
        <w:rPr>
          <w:sz w:val="28"/>
          <w:szCs w:val="28"/>
        </w:rPr>
      </w:pPr>
    </w:p>
    <w:sectPr w:rsidR="00C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A"/>
    <w:rsid w:val="000A6AB2"/>
    <w:rsid w:val="003820B2"/>
    <w:rsid w:val="00595C5A"/>
    <w:rsid w:val="008E5959"/>
    <w:rsid w:val="00C40FDF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0FDF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a"/>
    <w:basedOn w:val="a"/>
    <w:rsid w:val="00C40FD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0FDF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a"/>
    <w:basedOn w:val="a"/>
    <w:rsid w:val="00C40FD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5</cp:revision>
  <dcterms:created xsi:type="dcterms:W3CDTF">2017-09-12T08:06:00Z</dcterms:created>
  <dcterms:modified xsi:type="dcterms:W3CDTF">2017-09-13T05:42:00Z</dcterms:modified>
</cp:coreProperties>
</file>