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21" w:rsidRPr="00257921" w:rsidRDefault="00257921" w:rsidP="0025792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13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7921">
        <w:rPr>
          <w:rFonts w:ascii="Times New Roman" w:eastAsia="Calibri" w:hAnsi="Times New Roman" w:cs="Times New Roman"/>
          <w:sz w:val="28"/>
          <w:szCs w:val="28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5" o:title=""/>
          </v:shape>
          <o:OLEObject Type="Embed" ProgID="Word.Picture.8" ShapeID="_x0000_i1025" DrawAspect="Content" ObjectID="_1568103932" r:id="rId6"/>
        </w:object>
      </w:r>
    </w:p>
    <w:p w:rsidR="00257921" w:rsidRPr="00257921" w:rsidRDefault="00257921" w:rsidP="0025792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57921">
        <w:rPr>
          <w:rFonts w:ascii="Times New Roman" w:eastAsia="Calibri" w:hAnsi="Times New Roman" w:cs="Times New Roman"/>
          <w:b/>
          <w:sz w:val="28"/>
          <w:szCs w:val="28"/>
        </w:rPr>
        <w:t>ПЕРВОМАЙСЬКА РАЙОННА ДЕРЖАВНА АДМІНІСТРАЦІЯ</w:t>
      </w:r>
    </w:p>
    <w:p w:rsidR="00257921" w:rsidRPr="00257921" w:rsidRDefault="00257921" w:rsidP="0025792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57921">
        <w:rPr>
          <w:rFonts w:ascii="Times New Roman" w:eastAsia="Calibri" w:hAnsi="Times New Roman" w:cs="Times New Roman"/>
          <w:b/>
          <w:sz w:val="28"/>
          <w:szCs w:val="28"/>
        </w:rPr>
        <w:t>МИКОЛАЇВСЬКОЇ ОБЛАСТІ</w:t>
      </w:r>
    </w:p>
    <w:p w:rsidR="00257921" w:rsidRPr="00257921" w:rsidRDefault="00257921" w:rsidP="0025792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257921">
        <w:rPr>
          <w:rFonts w:ascii="Times New Roman" w:eastAsia="Calibri" w:hAnsi="Times New Roman" w:cs="Times New Roman"/>
          <w:b/>
          <w:sz w:val="36"/>
          <w:szCs w:val="36"/>
        </w:rPr>
        <w:t xml:space="preserve">Р О З П О Р Я Д Ж Е Н </w:t>
      </w:r>
      <w:proofErr w:type="spellStart"/>
      <w:r w:rsidRPr="00257921">
        <w:rPr>
          <w:rFonts w:ascii="Times New Roman" w:eastAsia="Calibri" w:hAnsi="Times New Roman" w:cs="Times New Roman"/>
          <w:b/>
          <w:sz w:val="36"/>
          <w:szCs w:val="36"/>
        </w:rPr>
        <w:t>Н</w:t>
      </w:r>
      <w:proofErr w:type="spellEnd"/>
      <w:r w:rsidRPr="00257921">
        <w:rPr>
          <w:rFonts w:ascii="Times New Roman" w:eastAsia="Calibri" w:hAnsi="Times New Roman" w:cs="Times New Roman"/>
          <w:b/>
          <w:sz w:val="36"/>
          <w:szCs w:val="36"/>
        </w:rPr>
        <w:t xml:space="preserve"> Я</w:t>
      </w:r>
    </w:p>
    <w:tbl>
      <w:tblPr>
        <w:tblW w:w="10050" w:type="dxa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67"/>
        <w:gridCol w:w="3418"/>
        <w:gridCol w:w="3265"/>
      </w:tblGrid>
      <w:tr w:rsidR="00257921" w:rsidRPr="00257921" w:rsidTr="00257921">
        <w:trPr>
          <w:trHeight w:val="262"/>
          <w:jc w:val="center"/>
        </w:trPr>
        <w:tc>
          <w:tcPr>
            <w:tcW w:w="3370" w:type="dxa"/>
          </w:tcPr>
          <w:p w:rsidR="00257921" w:rsidRPr="00257921" w:rsidRDefault="00257921" w:rsidP="00257921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79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25.08.2017</w:t>
            </w:r>
          </w:p>
          <w:p w:rsidR="00257921" w:rsidRPr="00257921" w:rsidRDefault="00257921" w:rsidP="00257921">
            <w:pPr>
              <w:shd w:val="clear" w:color="auto" w:fill="FFFFFF"/>
              <w:tabs>
                <w:tab w:val="left" w:pos="4111"/>
              </w:tabs>
              <w:spacing w:line="240" w:lineRule="auto"/>
              <w:ind w:right="48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val="single"/>
              </w:rPr>
            </w:pPr>
          </w:p>
        </w:tc>
        <w:tc>
          <w:tcPr>
            <w:tcW w:w="3420" w:type="dxa"/>
            <w:hideMark/>
          </w:tcPr>
          <w:p w:rsidR="00257921" w:rsidRPr="00257921" w:rsidRDefault="00257921" w:rsidP="0025792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57921">
              <w:rPr>
                <w:rFonts w:ascii="Times New Roman" w:eastAsia="Calibri" w:hAnsi="Times New Roman" w:cs="Times New Roman"/>
                <w:b/>
              </w:rPr>
              <w:t>Первомайськ</w:t>
            </w:r>
            <w:proofErr w:type="spellEnd"/>
          </w:p>
        </w:tc>
        <w:tc>
          <w:tcPr>
            <w:tcW w:w="3267" w:type="dxa"/>
            <w:hideMark/>
          </w:tcPr>
          <w:p w:rsidR="00257921" w:rsidRPr="00257921" w:rsidRDefault="00257921" w:rsidP="0025792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579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r w:rsidRPr="002579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274-р</w:t>
            </w:r>
          </w:p>
        </w:tc>
      </w:tr>
    </w:tbl>
    <w:p w:rsidR="00257921" w:rsidRPr="00257921" w:rsidRDefault="00257921" w:rsidP="0025792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579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план роботи Первомайської </w:t>
      </w:r>
    </w:p>
    <w:p w:rsidR="00257921" w:rsidRPr="00257921" w:rsidRDefault="00257921" w:rsidP="0025792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579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районної державної адміністрації </w:t>
      </w:r>
    </w:p>
    <w:p w:rsidR="00257921" w:rsidRPr="00257921" w:rsidRDefault="00257921" w:rsidP="0025792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579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І</w:t>
      </w:r>
      <w:r w:rsidRPr="002579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2579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квартал 2017  року</w:t>
      </w:r>
      <w:bookmarkStart w:id="0" w:name="_GoBack"/>
      <w:bookmarkEnd w:id="0"/>
    </w:p>
    <w:p w:rsidR="00257921" w:rsidRPr="00257921" w:rsidRDefault="00257921" w:rsidP="0025792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57921" w:rsidRPr="00257921" w:rsidRDefault="00257921" w:rsidP="0025792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57921" w:rsidRPr="00257921" w:rsidRDefault="00257921" w:rsidP="00257921">
      <w:pPr>
        <w:widowControl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579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 статті 6, частини першої статті 41, статті 45 Закону України «Про місцеві державні адміністрації» та з метою виконання розділу ІІ Регламенту Первомайської районної державної адміністрації, затвердженого розпорядженням голови райдержадміністрації від 21.02.2011 року №83-р „Про затвердження Регламенту Первомайської районної державної адміністрації”:</w:t>
      </w:r>
    </w:p>
    <w:p w:rsidR="00257921" w:rsidRPr="00257921" w:rsidRDefault="00257921" w:rsidP="00257921">
      <w:pPr>
        <w:widowControl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57921" w:rsidRPr="00257921" w:rsidRDefault="00257921" w:rsidP="00257921">
      <w:pPr>
        <w:widowControl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579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Затвердити план роботи Первомайської районної державної адміністрації на І</w:t>
      </w:r>
      <w:r w:rsidRPr="002579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257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79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квартал 20</w:t>
      </w:r>
      <w:r w:rsidRPr="00257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2579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 (додається). </w:t>
      </w:r>
    </w:p>
    <w:p w:rsidR="00257921" w:rsidRPr="00257921" w:rsidRDefault="00257921" w:rsidP="00257921">
      <w:pPr>
        <w:widowControl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57921" w:rsidRPr="00257921" w:rsidRDefault="00257921" w:rsidP="00257921">
      <w:pPr>
        <w:widowControl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579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Контроль за реалізацією заходів, передбачених у плані роботи Первомайської районної державної адміністрації на І</w:t>
      </w:r>
      <w:r w:rsidRPr="002579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2579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квартал 2017 року, покласти на першого заступника голови, заступника голови, керівника апарату районної державної адміністрації відповідно до розподілу обов’язків.</w:t>
      </w:r>
    </w:p>
    <w:p w:rsidR="00257921" w:rsidRPr="00257921" w:rsidRDefault="00257921" w:rsidP="00257921">
      <w:pPr>
        <w:widowControl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57921" w:rsidRPr="00257921" w:rsidRDefault="00257921" w:rsidP="00257921">
      <w:pPr>
        <w:widowControl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57921" w:rsidRPr="00257921" w:rsidRDefault="00257921" w:rsidP="002579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57921" w:rsidRPr="00257921" w:rsidRDefault="00257921" w:rsidP="002579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57921" w:rsidRPr="00257921" w:rsidRDefault="00257921" w:rsidP="002579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57921" w:rsidRPr="00257921" w:rsidRDefault="00257921" w:rsidP="0025792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5792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Голова</w:t>
      </w:r>
      <w:r w:rsidRPr="0025792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</w:p>
    <w:p w:rsidR="00257921" w:rsidRPr="00257921" w:rsidRDefault="00257921" w:rsidP="0025792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5792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райдержадміністрації</w:t>
      </w:r>
      <w:r w:rsidRPr="0025792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25792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25792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25792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25792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25792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proofErr w:type="spellStart"/>
      <w:r w:rsidRPr="0025792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В.В.Вовк</w:t>
      </w:r>
      <w:proofErr w:type="spellEnd"/>
    </w:p>
    <w:p w:rsidR="003820B2" w:rsidRDefault="003820B2">
      <w:pPr>
        <w:rPr>
          <w:lang w:val="uk-UA"/>
        </w:rPr>
      </w:pPr>
    </w:p>
    <w:p w:rsidR="00FE015B" w:rsidRDefault="00FE015B">
      <w:pPr>
        <w:rPr>
          <w:lang w:val="uk-UA"/>
        </w:rPr>
      </w:pPr>
    </w:p>
    <w:p w:rsidR="00FE015B" w:rsidRDefault="00FE015B">
      <w:pPr>
        <w:rPr>
          <w:lang w:val="uk-UA"/>
        </w:rPr>
      </w:pPr>
    </w:p>
    <w:p w:rsidR="00FE015B" w:rsidRDefault="00FE015B">
      <w:pPr>
        <w:rPr>
          <w:lang w:val="uk-UA"/>
        </w:rPr>
      </w:pPr>
    </w:p>
    <w:p w:rsidR="00FE015B" w:rsidRDefault="00FE015B">
      <w:pPr>
        <w:rPr>
          <w:lang w:val="uk-UA"/>
        </w:rPr>
      </w:pPr>
    </w:p>
    <w:p w:rsidR="00257921" w:rsidRDefault="00257921">
      <w:pPr>
        <w:rPr>
          <w:lang w:val="uk-UA"/>
        </w:rPr>
        <w:sectPr w:rsidR="002579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015B" w:rsidRDefault="00FE015B">
      <w:pPr>
        <w:rPr>
          <w:lang w:val="uk-UA"/>
        </w:rPr>
      </w:pPr>
    </w:p>
    <w:p w:rsidR="00BC624F" w:rsidRPr="00BC624F" w:rsidRDefault="00BC624F" w:rsidP="00BC624F">
      <w:pPr>
        <w:spacing w:after="0" w:line="240" w:lineRule="auto"/>
        <w:ind w:left="10452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6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ЗАТВЕРДЖЕНО </w:t>
      </w:r>
    </w:p>
    <w:p w:rsidR="00BC624F" w:rsidRPr="00BC624F" w:rsidRDefault="00BC624F" w:rsidP="00BC624F">
      <w:pPr>
        <w:spacing w:after="0" w:line="240" w:lineRule="auto"/>
        <w:ind w:firstLine="111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6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 голови </w:t>
      </w:r>
    </w:p>
    <w:p w:rsidR="00BC624F" w:rsidRPr="00BC624F" w:rsidRDefault="00BC624F" w:rsidP="00BC624F">
      <w:pPr>
        <w:spacing w:after="0" w:line="240" w:lineRule="auto"/>
        <w:ind w:left="111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6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Первомайської районної державної адміністрації </w:t>
      </w:r>
    </w:p>
    <w:p w:rsidR="00BC624F" w:rsidRPr="00BC624F" w:rsidRDefault="00BC624F" w:rsidP="00BC6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6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C6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C6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C6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C6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C6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C6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C6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C6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C6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C6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C6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C6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C6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C6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25.09.2017 року   </w:t>
      </w:r>
      <w:r w:rsidRPr="00BC6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274-р</w:t>
      </w:r>
    </w:p>
    <w:p w:rsidR="00BC624F" w:rsidRPr="00BC624F" w:rsidRDefault="00BC624F" w:rsidP="00BC6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62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 роботи Первомайської районної державної адміністрації на І</w:t>
      </w:r>
      <w:r w:rsidRPr="00BC624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BC62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квартал 2017 року</w:t>
      </w:r>
    </w:p>
    <w:p w:rsidR="00BC624F" w:rsidRPr="00BC624F" w:rsidRDefault="00BC624F" w:rsidP="00BC624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"/>
        <w:gridCol w:w="43"/>
        <w:gridCol w:w="5717"/>
        <w:gridCol w:w="120"/>
        <w:gridCol w:w="60"/>
        <w:gridCol w:w="1744"/>
        <w:gridCol w:w="56"/>
        <w:gridCol w:w="3731"/>
        <w:gridCol w:w="49"/>
        <w:gridCol w:w="2928"/>
      </w:tblGrid>
      <w:tr w:rsidR="00BC624F" w:rsidRPr="00BC624F" w:rsidTr="008D659C">
        <w:trPr>
          <w:trHeight w:val="240"/>
        </w:trPr>
        <w:tc>
          <w:tcPr>
            <w:tcW w:w="905" w:type="dxa"/>
            <w:gridSpan w:val="3"/>
            <w:tcBorders>
              <w:top w:val="single" w:sz="4" w:space="0" w:color="auto"/>
            </w:tcBorders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5717" w:type="dxa"/>
            <w:tcBorders>
              <w:top w:val="single" w:sz="4" w:space="0" w:color="auto"/>
            </w:tcBorders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Назви розділів, зміст роботи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</w:tcBorders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Відповідальні виконавці</w:t>
            </w:r>
          </w:p>
        </w:tc>
        <w:tc>
          <w:tcPr>
            <w:tcW w:w="2928" w:type="dxa"/>
            <w:tcBorders>
              <w:top w:val="single" w:sz="4" w:space="0" w:color="auto"/>
            </w:tcBorders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Форма інформування громадськості про виконання (проведення)</w:t>
            </w:r>
          </w:p>
          <w:p w:rsidR="00BC624F" w:rsidRPr="00BC624F" w:rsidRDefault="00BC624F" w:rsidP="00BC62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BC624F" w:rsidRPr="00BC624F" w:rsidTr="008D659C">
        <w:trPr>
          <w:trHeight w:val="240"/>
        </w:trPr>
        <w:tc>
          <w:tcPr>
            <w:tcW w:w="15310" w:type="dxa"/>
            <w:gridSpan w:val="11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І. Здійснення контролю за реалізацією положень Конституції України, законів України, актів Президента України, Кабінету Міністрів України, розпоряджень голови облдержадміністрації та голови райдержадміністрації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15310" w:type="dxa"/>
            <w:gridSpan w:val="11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Pr="00BC62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Здійснення контролю за виконанням вимог законів України: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Конституція України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Постійно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Структурні підрозділи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ЗМІ,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8"/>
                <w:lang w:val="uk-UA" w:eastAsia="ru-RU"/>
              </w:rPr>
              <w:t xml:space="preserve">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державну службу»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Постійно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організаційної роботи та управління персоналом апарату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ЗМІ,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8"/>
                <w:lang w:val="uk-UA" w:eastAsia="ru-RU"/>
              </w:rPr>
              <w:t xml:space="preserve">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Бюджетний кодекс України 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Постійно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Фінансове управління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ЗМІ,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8"/>
                <w:lang w:val="uk-UA" w:eastAsia="ru-RU"/>
              </w:rPr>
              <w:t xml:space="preserve">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мобілізаційну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підготовку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мобілізацію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Не публікується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 затвердження Указу Президента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часткову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мобілізацію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Постійно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 взаємодії з правоохоронними органами,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lastRenderedPageBreak/>
              <w:t>Не публікується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6)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"Про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добровільне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об’єднання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територіальних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громад"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економічного розвитку, торгівлі, туризму та державної реєстрації райдержадміністрації</w:t>
            </w:r>
          </w:p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інформаційної діяльності та комунікацій з громадськістю апарату райдержадміністрації</w:t>
            </w:r>
          </w:p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організаційної роботи та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ЗМІ,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8"/>
                <w:lang w:val="uk-UA" w:eastAsia="ru-RU"/>
              </w:rPr>
              <w:t xml:space="preserve">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"Про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засудження комуністичного та соціал-націоналістичного (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нациського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 тоталітарних режимів в Україні та заборону пропаганди їхньої символіки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ЗМІ,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8"/>
                <w:lang w:val="uk-UA" w:eastAsia="ru-RU"/>
              </w:rPr>
              <w:t xml:space="preserve">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24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Закон України «Про запобігання корупції»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Структурні підрозділи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ЗМІ,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8"/>
                <w:lang w:val="uk-UA" w:eastAsia="ru-RU"/>
              </w:rPr>
              <w:t xml:space="preserve">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участь громадян в охороні громадського порядку і державного кордону»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ЗМІ,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8"/>
                <w:lang w:val="uk-UA" w:eastAsia="ru-RU"/>
              </w:rPr>
              <w:t xml:space="preserve">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державну таємницю»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 взаємодії з правоохоронними органами, оборонної та мобілізаційної роботи апарату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lastRenderedPageBreak/>
              <w:t xml:space="preserve">Не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публікується</w:t>
            </w:r>
            <w:proofErr w:type="spellEnd"/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11)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Державний реєстр виборців»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ведення Державного реєстру виборців апарату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публікується</w:t>
            </w:r>
            <w:proofErr w:type="spellEnd"/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місцеве самоврядування в Україні»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організаційної роботи та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Нарада у голови райдержадміністрації 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13)</w:t>
            </w:r>
          </w:p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Закон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України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благоустрій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населених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пунктів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ЗМІ,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8"/>
                <w:lang w:val="uk-UA" w:eastAsia="ru-RU"/>
              </w:rPr>
              <w:t xml:space="preserve">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Закон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України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об’єднання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співвласників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багатоквартирного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будинку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»  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ЗМІ,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8"/>
                <w:lang w:val="uk-UA" w:eastAsia="ru-RU"/>
              </w:rPr>
              <w:t xml:space="preserve">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Закон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України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державну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реєстрацію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речових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прав на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нерухоме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майно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їх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обтяжень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»</w:t>
            </w:r>
          </w:p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економічного розвитку, торгівлі, туризму та державної реєстрації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ЗМІ,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8"/>
                <w:lang w:val="uk-UA" w:eastAsia="ru-RU"/>
              </w:rPr>
              <w:t xml:space="preserve">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економічного розвитку, торгівлі, туризму та державної реєстрації райдержадміністрації</w:t>
            </w:r>
          </w:p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lastRenderedPageBreak/>
              <w:t>ЗМІ,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8"/>
                <w:lang w:val="uk-UA" w:eastAsia="ru-RU"/>
              </w:rPr>
              <w:t xml:space="preserve">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17)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Закон України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забезпечення діяльності центру надання адміністративних послуг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ЗМІ,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8"/>
                <w:lang w:val="uk-UA" w:eastAsia="ru-RU"/>
              </w:rPr>
              <w:t xml:space="preserve">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туризм»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економічного розвитку, торгівлі, туризму та державної реєстрації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ЗМІ,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8"/>
                <w:lang w:val="uk-UA" w:eastAsia="ru-RU"/>
              </w:rPr>
              <w:t xml:space="preserve">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публічні закупівлі»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економічного розвитку, торгівлі, туризму та державної реєстрації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ЗМІ,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8"/>
                <w:lang w:val="uk-UA" w:eastAsia="ru-RU"/>
              </w:rPr>
              <w:t xml:space="preserve">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засади державної регуляторної політики у сфері господарської діяльності»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економічного розвитку, торгівлі, туризму та державної реєстрації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ЗМІ,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8"/>
                <w:lang w:val="uk-UA" w:eastAsia="ru-RU"/>
              </w:rPr>
              <w:t xml:space="preserve">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зовнішньоекономічну діяльність»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економічного розвитку, торгівлі, туризму та державної реєстрації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ЗМІ,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8"/>
                <w:lang w:val="uk-UA" w:eastAsia="ru-RU"/>
              </w:rPr>
              <w:t xml:space="preserve">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режим іноземного інвестування»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економічного розвитку, торгівлі, туризму та державної реєстрації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ЗМІ,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8"/>
                <w:lang w:val="uk-UA" w:eastAsia="ru-RU"/>
              </w:rPr>
              <w:t xml:space="preserve">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інвестиційну діяльність»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економічного розвитку, торгівлі, туризму та державної реєстрації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ЗМІ,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8"/>
                <w:lang w:val="uk-UA" w:eastAsia="ru-RU"/>
              </w:rPr>
              <w:t xml:space="preserve">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24)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захист прав споживачів»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економічного розвитку, торгівлі, туризму та державної реєстрації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ЗМІ,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8"/>
                <w:lang w:val="uk-UA" w:eastAsia="ru-RU"/>
              </w:rPr>
              <w:t xml:space="preserve">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підприємництво»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економічного розвитку, торгівлі, туризму та державної реєстрації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ЗМІ,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8"/>
                <w:lang w:val="uk-UA" w:eastAsia="ru-RU"/>
              </w:rPr>
              <w:t xml:space="preserve">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статус ветеранів війни, гарантії їх соціального захисту ”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ЗМІ, зустрічі з населенням, трудовими колективами</w:t>
            </w:r>
          </w:p>
        </w:tc>
      </w:tr>
      <w:tr w:rsidR="00BC624F" w:rsidRPr="00BC624F" w:rsidTr="008D659C">
        <w:trPr>
          <w:trHeight w:val="1606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статус ветеранів військової служби, ветеранів органів внутрішніх справ і деяких інших осіб та їх соціальний захист» щодо соціального захисту ветеранів, забезпечення житлом.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ЗМІ, зустрічі з населенням, трудовими колективами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основні засади соціального захисту ветеранів праці, інших громадян похилого віку в Україні» від 18.12.1993 №3721 - XII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ЗМІ, зустрічі з населенням, трудовими колективами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соціальні послуги»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ЗМІ, зустрічі з населенням, трудовими колективами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державну соціальну допомогу інвалідам з дитинства та дітям-інвалідам» від 16.11.2000 №2109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ЗМІ, зустрічі з населенням, трудовими колективами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Закон України «Про основи соціального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захисту бездомних громадян і безпритульних дітей» від 02.06.2005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Протягом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Управління соціального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захисту населення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ЗМІ, зустрічі з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населенням, трудовими колективами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32)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державну соціальну допомогу малозабезпеченим сім'ям»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ЗМІ, зустрічі з населенням, трудовими колективами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„Про затвердження загальнодержавної Програми збереження та використання об’єктів культурної спадщини на 2011-2015 роки”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Через сільські ради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„Про охорону культурної спадщини ”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культуру»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національні меншини в Україні»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„Про туризм”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економічного розвитку, торгівлі та туризму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еб-сайт 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звернення громадян»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діловодства та контролю апарату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ЗМІ,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 xml:space="preserve">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доступ до публічної інформації»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ЗМІ,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 xml:space="preserve">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національний архівний фонд України та архівні установи»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Архівний відділ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„Про попередження насильства в сім'ї”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42)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 «Про фізичну культуру і спорт»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оздоровлення  та відпочинок дітей»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освіти райдержадміністрації, 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освіту»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загальну середню освіту»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дошкільну освіту»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14448" w:type="dxa"/>
            <w:gridSpan w:val="9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Організація та здійснення контролю за виконанням актів та доручень Президента України 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Указ Президента України від 09.02.01 р. №80/2001 «Про заходи щодо підвищення рівня захисту населення і територій від надзвичайних ситуацій техногенного та природного характеру»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Щомісячно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Доручення Президента України від 24 травня 2006 року №1-1/532 та Кабінету Міністрів України від 25 травня 2006 року №19728 щодо розгляду стану погашення заборгованості із виплати заробітної плати за участю керівників суб’єктів господарювання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Щомісяця до 20 числа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економічного розвитку, торгівлі, туризму та державної реєстрації райдержадміністрації</w:t>
            </w:r>
          </w:p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Указ Президента України від 11.07.2005 року №1073/2005 «Про вдосконалення державного </w:t>
            </w: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lastRenderedPageBreak/>
              <w:t>регулювання у сфері зайнятості населення та ринку праці в Україні»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Щомісяця до 15 числа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ЗМІ, зустрічі з населенням,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трудовими колективами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Указ Президента України від 01.06.2005 року №900/2005 «Про першочергові заходи щодо створення сприятливих умов життєдіяльності осіб з обмеженими фізичними можливостями»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ЗМІ, зустрічі з населенням, трудовими колективами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Указ Президента України від 18.12.2007 року №1228/2007 «Про додаткові невідкладні заходи щодо створення сприятливих умов для життєдіяльності осіб з обмеженими фізичними можливостями»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ЗМІ, зустрічі з населенням, трудовими колективами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Указ Президента України від 07.02.2008 року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Указ Президента України від 05.04.2011 року №548 «Про першочергові заходи щодо забезпечення доступу до публічної інформації в допоміжних органах, створених Президентом України»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Розпорядження Президента України від 13.04.2005 року №957/2005-рп «Про </w:t>
            </w: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lastRenderedPageBreak/>
              <w:t>невідкладні заходи щодо збереження національних архівних цінностей»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Архівний відділ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9)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Указ Президента України від 17.02.2001 року №101/2001 „Про удосконалення діяльності органів виконавчої влади з питань інформування населення ”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Щомісяця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BC624F" w:rsidRPr="00BC624F" w:rsidTr="008D659C">
        <w:trPr>
          <w:trHeight w:val="1237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Указ Президента України від 01.08.2002 року №683/2002 „Про додаткові заходи щодо забезпечення відкритості у діяльності органів державної влади ”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BC624F" w:rsidRPr="00BC624F" w:rsidTr="008D659C">
        <w:trPr>
          <w:trHeight w:val="1237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Указ Президента України від 02.08.2006 №667/2006 «Про національний план дій щодо реалізації державної політики у сфері фізичної культури і спорту»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BC624F" w:rsidRPr="00BC624F" w:rsidTr="008D659C">
        <w:trPr>
          <w:trHeight w:val="1237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Указ президента України від 28.06.2008 року «599/2008 «Про день молодіжних та дитячих громадських організацій»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BC624F" w:rsidRPr="00BC624F" w:rsidTr="008D659C">
        <w:trPr>
          <w:trHeight w:val="1237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Указ президента України від 21.07.2008 року «640/2008 «Про пріоритети розвитку фізичної культури і спорту в Україні»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BC624F" w:rsidRPr="00BC624F" w:rsidTr="008D659C">
        <w:trPr>
          <w:trHeight w:val="339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Указ Президента України від 12.11.09 року №1460/99 «Про заходи щодо поліпшення становища багатодітних сімей»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BC624F" w:rsidRPr="00BC624F" w:rsidTr="008D659C">
        <w:trPr>
          <w:trHeight w:val="339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Указ Президента України від 06.01.2010 №6/2010 «»Про деякі заходи щодо сприяння вирішення актуальних питань молоді»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BC624F" w:rsidRPr="00BC624F" w:rsidTr="008D659C">
        <w:trPr>
          <w:trHeight w:val="339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Доручення Президента України від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23.04.2010 № 1-1/749 щодо захисту прав та законних інтересів дітей, насамперед дітей-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lastRenderedPageBreak/>
              <w:t>сиріт та дітей, позбавлених батьківського піклування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Служба у справах дітей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BC624F" w:rsidRPr="00BC624F" w:rsidTr="008D659C">
        <w:trPr>
          <w:trHeight w:val="339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17)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Доручення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Адміністрації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Президента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18.11.2009 №03-02/902 «Про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заборгованість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заробітній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платі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працівникам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бюджетної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сфери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Фінансове управління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BC624F" w:rsidRPr="00BC624F" w:rsidTr="008D659C">
        <w:trPr>
          <w:trHeight w:val="339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 Президента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28.02.1997 №187/97 «Про заходи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наповнення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державного бюджету та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посилення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фінансово-бюджетної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дисципліни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Фінансове управління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BC624F" w:rsidRPr="00BC624F" w:rsidTr="008D659C">
        <w:trPr>
          <w:trHeight w:val="339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Доручення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Президента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22.08.2011 № 1-1/1844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зменшення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обсягів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використання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природного газу та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збільшення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обсягів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використання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альтернативних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видів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палива</w:t>
            </w:r>
            <w:proofErr w:type="spellEnd"/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BC624F" w:rsidRPr="00BC624F" w:rsidTr="008D659C">
        <w:trPr>
          <w:trHeight w:val="339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Доручення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Президента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05.05.2008 №411 «Про заходи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щодо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забезпечення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захисту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прав та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законних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інтересів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дітей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Служба у справах дітей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BC624F" w:rsidRPr="00BC624F" w:rsidTr="008D659C">
        <w:trPr>
          <w:trHeight w:val="339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Доручення Адміністрації Президента України від 29.01.2015 №02-01/206 щодо інформування про резонансні події, акції протесту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Щоденно</w:t>
            </w:r>
            <w:proofErr w:type="spellEnd"/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BC624F" w:rsidRPr="00BC624F" w:rsidTr="008D659C">
        <w:trPr>
          <w:trHeight w:val="339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Доручення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Адміністрації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Президента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29.01.2015 №02-01/206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інформації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суспільно-політичну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ситуацію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області</w:t>
            </w:r>
            <w:proofErr w:type="spellEnd"/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Щотижня</w:t>
            </w:r>
            <w:proofErr w:type="spellEnd"/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BC624F" w:rsidRPr="00BC624F" w:rsidTr="008D659C">
        <w:trPr>
          <w:trHeight w:val="339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Доручення Адміністрації Президента України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від 25.03.2010 № 9-5/411 щодо поздоровлення осіб, яким виповнюється   100 і більше років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Щомісяця</w:t>
            </w:r>
            <w:proofErr w:type="spellEnd"/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захисту населення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BC624F" w:rsidRPr="00BC624F" w:rsidTr="008D659C">
        <w:trPr>
          <w:trHeight w:val="240"/>
        </w:trPr>
        <w:tc>
          <w:tcPr>
            <w:tcW w:w="15310" w:type="dxa"/>
            <w:gridSpan w:val="11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 xml:space="preserve">3. Організація та здійснення контролю за виконанням актів та доручень Кабінету Міністрів України 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</w:t>
            </w:r>
          </w:p>
        </w:tc>
        <w:tc>
          <w:tcPr>
            <w:tcW w:w="594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Постанова Кабінету Міністрів України від 29.06.1999 №1159 «Про підготовку фахівців для роботи в сільській місцевості»</w:t>
            </w:r>
          </w:p>
        </w:tc>
        <w:tc>
          <w:tcPr>
            <w:tcW w:w="180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</w:t>
            </w:r>
          </w:p>
        </w:tc>
        <w:tc>
          <w:tcPr>
            <w:tcW w:w="594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Постанова Кабінету Міністрів України від 19.07.2006 року №999 «Про затвердження порядку забезпечення інвалідів автомобілями»</w:t>
            </w:r>
          </w:p>
        </w:tc>
        <w:tc>
          <w:tcPr>
            <w:tcW w:w="180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ЗМІ, зустрічі з населенням, трудовими колективами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</w:t>
            </w:r>
          </w:p>
        </w:tc>
        <w:tc>
          <w:tcPr>
            <w:tcW w:w="594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Постанова Кабінету Міністрів України «Про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палива»</w:t>
            </w:r>
          </w:p>
        </w:tc>
        <w:tc>
          <w:tcPr>
            <w:tcW w:w="180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ЗМІ, зустрічі з населенням, трудовими колективами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</w:t>
            </w:r>
          </w:p>
        </w:tc>
        <w:tc>
          <w:tcPr>
            <w:tcW w:w="594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Постанова Кабінету Міністрів України від 10.10.2003 року №1895 «Про волонтерську діяльність у сфері надання соціальних послуг»</w:t>
            </w:r>
          </w:p>
        </w:tc>
        <w:tc>
          <w:tcPr>
            <w:tcW w:w="180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ЗМІ, зустрічі з населенням, трудовими колективами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</w:t>
            </w:r>
          </w:p>
        </w:tc>
        <w:tc>
          <w:tcPr>
            <w:tcW w:w="594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Постанова Кабінету Міністрів України від 29.01.2003 року №117 «Про Єдиний державний автоматизований реєстр осіб, які мають право на пільги»</w:t>
            </w:r>
          </w:p>
        </w:tc>
        <w:tc>
          <w:tcPr>
            <w:tcW w:w="180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Щомісяця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</w:t>
            </w:r>
          </w:p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ЗМІ, зустрічі з населенням, трудовими колективами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</w:t>
            </w:r>
          </w:p>
        </w:tc>
        <w:tc>
          <w:tcPr>
            <w:tcW w:w="594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Постанова Кабінету Міністрів України від 29.04.2004 року №558 «Про затвердження порядку призначення і виплати компенсації фізичним особам, які надають соціальні послуги»</w:t>
            </w:r>
          </w:p>
        </w:tc>
        <w:tc>
          <w:tcPr>
            <w:tcW w:w="180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ЗМІ, зустрічі з населенням, трудовими колективами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</w:t>
            </w:r>
          </w:p>
        </w:tc>
        <w:tc>
          <w:tcPr>
            <w:tcW w:w="594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Постанова Кабінету Міністрів України від </w:t>
            </w: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lastRenderedPageBreak/>
              <w:t>09.03.1999 року №339 «Про затвердження Порядку контролю за здійсненням органами місцевого самоврядування делегованих повноважень органів виконавчої влади» (зі змінами)</w:t>
            </w:r>
          </w:p>
        </w:tc>
        <w:tc>
          <w:tcPr>
            <w:tcW w:w="180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Протягом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Юридичний сектор апарату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райдержадміністрації, відділ організаційної роботи та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Не публікується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8)</w:t>
            </w:r>
          </w:p>
        </w:tc>
        <w:tc>
          <w:tcPr>
            <w:tcW w:w="594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Постанова Кабінету Міністрів України від 28.02.2001 року №177 «Про врегулювання питань щодо забезпечення захисту майнових прав селян у процесі реформування аграрного сектора економіки»</w:t>
            </w:r>
          </w:p>
        </w:tc>
        <w:tc>
          <w:tcPr>
            <w:tcW w:w="180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9)</w:t>
            </w:r>
          </w:p>
        </w:tc>
        <w:tc>
          <w:tcPr>
            <w:tcW w:w="594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Постанова Кабінету Міністрів України від 30.11.2011 року №1242 «Про затвердження Типової інструкції з діловодства у  центральних органах виконавчої влади, Раді міністрів Автономної Республіки Крим, місцевих органах виконавчої влади» </w:t>
            </w:r>
          </w:p>
        </w:tc>
        <w:tc>
          <w:tcPr>
            <w:tcW w:w="180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публікується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10)</w:t>
            </w:r>
          </w:p>
        </w:tc>
        <w:tc>
          <w:tcPr>
            <w:tcW w:w="594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Постанова Кабінету Міністрів України від 27.11.1998 №1893 «Інструкція про порядок обліку, зберігання і використання документів, справ, видань та інших матеріальних носіїв інформації, які містять конфіденційну інформацію, що є власністю держави»</w:t>
            </w:r>
          </w:p>
        </w:tc>
        <w:tc>
          <w:tcPr>
            <w:tcW w:w="180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публікується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11)</w:t>
            </w:r>
          </w:p>
        </w:tc>
        <w:tc>
          <w:tcPr>
            <w:tcW w:w="594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Постанова Кабінету Міністрів України від 19.07.2006 року №1000 «Про деякі питання обліку, зберігання і використання документів справ, видань та інших матеріальних носіїв інформації, які містять конфіденційну інформацію, що є власністю держави»</w:t>
            </w:r>
          </w:p>
        </w:tc>
        <w:tc>
          <w:tcPr>
            <w:tcW w:w="180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публікується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12)</w:t>
            </w:r>
          </w:p>
        </w:tc>
        <w:tc>
          <w:tcPr>
            <w:tcW w:w="594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Наказ Міністерства юстиції України від 12.04.2005 року №34/5 «Про вдосконалення </w:t>
            </w: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lastRenderedPageBreak/>
              <w:t>порядку державної реєстрації нормативно-правових актів у Міністерстві юстиції України та скасування рішення про державну реєстрацію нормативно-правових актів»</w:t>
            </w:r>
          </w:p>
        </w:tc>
        <w:tc>
          <w:tcPr>
            <w:tcW w:w="180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діловодства та контролю апарату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Не публікується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13)</w:t>
            </w:r>
          </w:p>
        </w:tc>
        <w:tc>
          <w:tcPr>
            <w:tcW w:w="594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Постанова Кабінету Міністрів України від 02.06.2004 року №741 «Про затвердження порядку передачі до архівних установ або підрозділів документів з обліку виплат (доходи) застрахованих осіб»</w:t>
            </w:r>
          </w:p>
        </w:tc>
        <w:tc>
          <w:tcPr>
            <w:tcW w:w="180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Архівний відділ 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публікується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14)</w:t>
            </w:r>
          </w:p>
        </w:tc>
        <w:tc>
          <w:tcPr>
            <w:tcW w:w="594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Постанова Кабінету Міністрів України від 01.02.2006 року №92 «Про затвердження Державної програми розвитку архівної справи на 2006-2020 роки»</w:t>
            </w:r>
          </w:p>
        </w:tc>
        <w:tc>
          <w:tcPr>
            <w:tcW w:w="180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Архівний відділ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публікується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15)</w:t>
            </w:r>
          </w:p>
        </w:tc>
        <w:tc>
          <w:tcPr>
            <w:tcW w:w="594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Постанова Кабінету Міністрів України від 13.05.2004 року №630 «Про стан виконавської дисципліни в органах виконавчої влади та заходи щодо її зміцнення»</w:t>
            </w:r>
          </w:p>
        </w:tc>
        <w:tc>
          <w:tcPr>
            <w:tcW w:w="180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діловодства та контролю  апарату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Нарада у голови райдержадміністрації </w:t>
            </w:r>
          </w:p>
        </w:tc>
      </w:tr>
      <w:tr w:rsidR="00BC624F" w:rsidRPr="00BC624F" w:rsidTr="008D659C">
        <w:trPr>
          <w:trHeight w:val="1064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16)</w:t>
            </w:r>
          </w:p>
        </w:tc>
        <w:tc>
          <w:tcPr>
            <w:tcW w:w="594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Постанова Кабінету Міністрів України від 12.12.2002 року №1887 „Про затвердження Порядку декларування зерна суб’єктами зберігання зерна"</w:t>
            </w:r>
          </w:p>
        </w:tc>
        <w:tc>
          <w:tcPr>
            <w:tcW w:w="180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Щомісяця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17)</w:t>
            </w:r>
          </w:p>
        </w:tc>
        <w:tc>
          <w:tcPr>
            <w:tcW w:w="594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Постанова Кабінету Міністрів України від 04.07.2012 року №656 «Порядок підготовки, оцінки та відбору інвестиційних програм (проектів), що можуть реалізуватися за рахунок коштів державного фонду регіонального розвитку»</w:t>
            </w:r>
          </w:p>
        </w:tc>
        <w:tc>
          <w:tcPr>
            <w:tcW w:w="180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економічного розвитку, торгівлі, туризму та державної реєстрації райдержадміністрації</w:t>
            </w:r>
          </w:p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18)</w:t>
            </w:r>
          </w:p>
        </w:tc>
        <w:tc>
          <w:tcPr>
            <w:tcW w:w="594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Постанова Верховної Ради України від 03.02.2011 року №2992-</w:t>
            </w: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en-US" w:eastAsia="ru-RU"/>
              </w:rPr>
              <w:t>VI</w:t>
            </w: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 «Про рекомендації парламентських слухань про становище молоді </w:t>
            </w: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lastRenderedPageBreak/>
              <w:t>в Україні «Молодь за здоровий спосіб життя»</w:t>
            </w:r>
          </w:p>
        </w:tc>
        <w:tc>
          <w:tcPr>
            <w:tcW w:w="180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19)</w:t>
            </w:r>
          </w:p>
        </w:tc>
        <w:tc>
          <w:tcPr>
            <w:tcW w:w="594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Розпорядження Кабінету Міністрів України від 31.08.2011 року №828-р «Про схвалення концепції загальнодержавної цільової соціальної програми розвитку фізичної культури і спорту на 2012 – 2016 роки»</w:t>
            </w:r>
          </w:p>
        </w:tc>
        <w:tc>
          <w:tcPr>
            <w:tcW w:w="180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20)</w:t>
            </w:r>
          </w:p>
        </w:tc>
        <w:tc>
          <w:tcPr>
            <w:tcW w:w="5940" w:type="dxa"/>
            <w:gridSpan w:val="4"/>
          </w:tcPr>
          <w:p w:rsidR="00BC624F" w:rsidRPr="00BC624F" w:rsidRDefault="00BC624F" w:rsidP="00BC6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Постанова Кабінету Міністрів України від 18.03.2015 №195 «Питання використання у 2015 році коштів державного фонду регіонального розвитку»</w:t>
            </w:r>
          </w:p>
        </w:tc>
        <w:tc>
          <w:tcPr>
            <w:tcW w:w="180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економічного розвитку, торгівлі, туризму та державної реєстрації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21)</w:t>
            </w:r>
          </w:p>
        </w:tc>
        <w:tc>
          <w:tcPr>
            <w:tcW w:w="5940" w:type="dxa"/>
            <w:gridSpan w:val="4"/>
          </w:tcPr>
          <w:p w:rsidR="00BC624F" w:rsidRPr="00BC624F" w:rsidRDefault="00BC624F" w:rsidP="00BC6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Постанова Кабінету Міністрів України від 25.08.2015 року №767 «Деякі питання увічнення пам’яті жертв воєн та політичних репресій»</w:t>
            </w:r>
          </w:p>
        </w:tc>
        <w:tc>
          <w:tcPr>
            <w:tcW w:w="180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22)</w:t>
            </w:r>
          </w:p>
        </w:tc>
        <w:tc>
          <w:tcPr>
            <w:tcW w:w="5940" w:type="dxa"/>
            <w:gridSpan w:val="4"/>
          </w:tcPr>
          <w:p w:rsidR="00BC624F" w:rsidRPr="00BC624F" w:rsidRDefault="00BC624F" w:rsidP="00BC6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Постанова Кабінету Міністрів України від 05.04.2014 № 83 «Про посилення соціального захисту населення в умовах підвищення цін і тарифів на комунальні послуги»</w:t>
            </w:r>
          </w:p>
        </w:tc>
        <w:tc>
          <w:tcPr>
            <w:tcW w:w="180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Щомісяця</w:t>
            </w:r>
            <w:proofErr w:type="spellEnd"/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23)</w:t>
            </w:r>
          </w:p>
        </w:tc>
        <w:tc>
          <w:tcPr>
            <w:tcW w:w="5940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Постанова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Кабінету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Міністрів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05.04.2014 № 83 «Про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посилення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соціального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захисту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умовах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підвищення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цін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тарифів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комунальні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послуги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0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  <w:proofErr w:type="spellEnd"/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ЗМІ, зустрічі з населенням, трудовими колективами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24)</w:t>
            </w:r>
          </w:p>
        </w:tc>
        <w:tc>
          <w:tcPr>
            <w:tcW w:w="5940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8"/>
                <w:lang w:val="uk-UA" w:eastAsia="ru-RU"/>
              </w:rPr>
            </w:pPr>
            <w:r w:rsidRPr="00BC624F">
              <w:rPr>
                <w:rFonts w:ascii="Times New Roman" w:eastAsia="SimSun" w:hAnsi="Times New Roman" w:cs="Times New Roman"/>
                <w:sz w:val="20"/>
                <w:szCs w:val="28"/>
                <w:lang w:val="uk-UA" w:eastAsia="ru-RU"/>
              </w:rPr>
              <w:t>Розпорядження Кабінету Міністрів України від 04.09.2013 № 686-р «Про затвердження плану заходів з реалізації Національної стратегії розвитку освіти в Україні на період до 2021 року»</w:t>
            </w:r>
          </w:p>
        </w:tc>
        <w:tc>
          <w:tcPr>
            <w:tcW w:w="180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25)</w:t>
            </w:r>
          </w:p>
        </w:tc>
        <w:tc>
          <w:tcPr>
            <w:tcW w:w="5940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Розпорядження Кабінету Міністрів України від 17.07.2009 №</w:t>
            </w:r>
            <w:r w:rsidRPr="00BC624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 </w:t>
            </w:r>
            <w:r w:rsidRPr="00BC624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819-рт “Про затвердження плану </w:t>
            </w:r>
            <w:r w:rsidRPr="00BC624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lastRenderedPageBreak/>
              <w:t>загального уточнення складових частин Мобілізаційного плану України  на особливий період ”</w:t>
            </w:r>
          </w:p>
        </w:tc>
        <w:tc>
          <w:tcPr>
            <w:tcW w:w="180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Протягом</w:t>
            </w:r>
            <w:proofErr w:type="spellEnd"/>
          </w:p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 взаємодії з правоохоронними органами,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публікується</w:t>
            </w:r>
            <w:proofErr w:type="spellEnd"/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26)</w:t>
            </w:r>
          </w:p>
        </w:tc>
        <w:tc>
          <w:tcPr>
            <w:tcW w:w="5940" w:type="dxa"/>
            <w:gridSpan w:val="4"/>
          </w:tcPr>
          <w:p w:rsidR="00BC624F" w:rsidRPr="00BC624F" w:rsidRDefault="00BC624F" w:rsidP="00BC6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Розпорядження Кабінету Міністрів України від 16.05.2014 № 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  <w:tc>
          <w:tcPr>
            <w:tcW w:w="180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забезпечення діяльності центру надання адміністративних послуг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ЗМІ, веб-сайт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облдержадміністрації</w:t>
            </w:r>
            <w:proofErr w:type="spellEnd"/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27)</w:t>
            </w:r>
          </w:p>
        </w:tc>
        <w:tc>
          <w:tcPr>
            <w:tcW w:w="5940" w:type="dxa"/>
            <w:gridSpan w:val="4"/>
          </w:tcPr>
          <w:p w:rsidR="00BC624F" w:rsidRPr="00BC624F" w:rsidRDefault="00BC624F" w:rsidP="00BC6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Постанова Кабінету Міністрів України від 28.10.2015 року №884 «Про затвердження Порядку використання коштів, передбачених у державному бюджеті для підтримки галузі тваринництва»</w:t>
            </w:r>
          </w:p>
        </w:tc>
        <w:tc>
          <w:tcPr>
            <w:tcW w:w="180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28)</w:t>
            </w:r>
          </w:p>
        </w:tc>
        <w:tc>
          <w:tcPr>
            <w:tcW w:w="5940" w:type="dxa"/>
            <w:gridSpan w:val="4"/>
          </w:tcPr>
          <w:p w:rsidR="00BC624F" w:rsidRPr="00BC624F" w:rsidRDefault="00BC624F" w:rsidP="00BC6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Постанова Кабінету Міністрів України від 29.04.2015 року №300 «Про затвердження Порядку використання коштів, передбачених у державному бюджеті для фінансової підтримки заходів в агропромисловому комплексі шляхом здешевлення кредитів»</w:t>
            </w:r>
          </w:p>
        </w:tc>
        <w:tc>
          <w:tcPr>
            <w:tcW w:w="180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40" w:type="dxa"/>
            <w:gridSpan w:val="4"/>
          </w:tcPr>
          <w:p w:rsidR="00BC624F" w:rsidRPr="00BC624F" w:rsidRDefault="00BC624F" w:rsidP="00BC6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 xml:space="preserve">Постанова Кабінету Міністрів України від 24.02.2016 року №166 «Порядок функціонування електронної системи </w:t>
            </w:r>
            <w:proofErr w:type="spellStart"/>
            <w:r w:rsidRPr="00BC624F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закупівель</w:t>
            </w:r>
            <w:proofErr w:type="spellEnd"/>
            <w:r w:rsidRPr="00BC624F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 xml:space="preserve"> та проведення авторизації електронних майданчиків»</w:t>
            </w:r>
          </w:p>
        </w:tc>
        <w:tc>
          <w:tcPr>
            <w:tcW w:w="180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економічного розвитку, торгівлі, туризму та державної реєстрації райдержадміністрації</w:t>
            </w:r>
          </w:p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28" w:type="dxa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40" w:type="dxa"/>
            <w:gridSpan w:val="4"/>
          </w:tcPr>
          <w:p w:rsidR="00BC624F" w:rsidRPr="00BC624F" w:rsidRDefault="00BC624F" w:rsidP="00BC6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Постанова Кабінету Міністрів України від 23.11.2016 року №928 «Про реалізацію пілотного проекту з організації діяльності централізованої закупівельної організації»</w:t>
            </w:r>
          </w:p>
        </w:tc>
        <w:tc>
          <w:tcPr>
            <w:tcW w:w="180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економічного розвитку, торгівлі, туризму та державної реєстрації райдержадміністрації</w:t>
            </w:r>
          </w:p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28" w:type="dxa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40" w:type="dxa"/>
            <w:gridSpan w:val="4"/>
          </w:tcPr>
          <w:p w:rsidR="00BC624F" w:rsidRPr="00BC624F" w:rsidRDefault="00BC624F" w:rsidP="00BC6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 xml:space="preserve">Постанова Кабінету Міністрів України від </w:t>
            </w:r>
            <w:r w:rsidRPr="00BC624F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lastRenderedPageBreak/>
              <w:t>12.07.2017 року №521 «Про внесення змін до Державної цільової економічної програми енергоефективності і розвитку сфери виробництва енергоносіїв з відновлювальних джерел енергії та альтернативних видів палива на 2010-2017 роки»</w:t>
            </w:r>
          </w:p>
        </w:tc>
        <w:tc>
          <w:tcPr>
            <w:tcW w:w="180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Протягом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Відділ економічного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розвитку, торгівлі, туризму та державної реєстрації райдержадміністрації</w:t>
            </w:r>
          </w:p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28" w:type="dxa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BC624F" w:rsidRPr="00BC624F" w:rsidTr="008D659C">
        <w:trPr>
          <w:trHeight w:val="240"/>
        </w:trPr>
        <w:tc>
          <w:tcPr>
            <w:tcW w:w="15310" w:type="dxa"/>
            <w:gridSpan w:val="11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4. Здійснення контролю за виконанням розпоряджень голови 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Розпорядження голови облдержадміністрації від 11.02.04 № 73-р „Про забезпечення виконання Указу Президента України від 12 січня 2004 р. № 27/2004 „Про додаткові заходи щодо поліпшення діяльності служби дільничних інспекторів міліції ”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 взаємодії з правоохоронними органами, оборонної та мобілізаційної роботи апарату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 xml:space="preserve">облдержадміністрації 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Розпорядження голови облдержадміністрації від 20.08.2004 року №389-р «Про вдосконалення порядку роботи з матеріальними носіями конфіденційної інформації, що є власністю держави в облдержадміністрації»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діловодства та контролю  апарату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Розпорядження голови облдержадміністрації від 07.03.2006 року №70-р «Про обласну робочу групу щодо аналізу причин безприбуткової діяльності суб’єктів господарювання»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Щокварталу до 30 числа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економічного  розвитку, торгівлі, туризму та державної реєстрації 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Розпорядження голови облдержадміністрації від 10.04.2006 року №124-р «Про забезпечення виконання Постанови Кабінету Міністрів України» від 1 лютого 2006 року №92 «Про затвердження Державної програми розвитку архівної справи на 2006 – 2020 роки»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Архівний відділ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Розпорядження голови облдержадміністрації від 10.05.2006 року №148-р «Про заходи щодо розвитку зрошуваного землеробства»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Щокварталу</w:t>
            </w:r>
          </w:p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23.05.07 №142-р «Про забезпечення виконання постанови Кабінету Міністрів України від 4 квітня 2007 року №613 «Про внесення змін до Порядку справляння збору та використання коштів на розвиток виноградарства, садівництва і хмелярства» 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Щомісяця </w:t>
            </w:r>
          </w:p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до 10 числа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22.08.2007 року №263-р „Про підвищення рівня забезпеченості інформаційних та культурно-освітніх потреб населення Миколаївської області через бібліотеки системи Міністерства культури і туризму України»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Щокварталу </w:t>
            </w:r>
          </w:p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5 числа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 культури, молоді та спорту райдержадміністрації 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Розпорядження голови облдержадміністрації від 21.12.2007 року №424-р «Про заходи щодо створення в Миколаївській області без бар’єрного середовища для осіб з обмеженими фізичними можливостями»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Щомісяця </w:t>
            </w:r>
          </w:p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Розпорядження голови облдержадміністрації від 18.01.2008 року №32-р «Про невідкладні заходи із забезпечення безпеки дорожнього руху»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Щокварталу</w:t>
            </w:r>
          </w:p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10 числа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05.02.2008 року №50-р „Про забезпечення виконання Указу Президента України від 12 грудня 2007 року №1208/2007 „Про додаткові </w:t>
            </w: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lastRenderedPageBreak/>
              <w:t>невідкладні заходи щодо протидії ВІЛ-інфекції/СНІДу в Україні в Миколаївській області ”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Щокварталу </w:t>
            </w:r>
          </w:p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1 числа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Районний центр соціальних служб для сім’ї, дітей та молоді (за узгодженням)</w:t>
            </w:r>
          </w:p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Центральна районна лікарня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(за узгодженням)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ЗМІ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11)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Розпорядження голови облдержадміністрації від 21.02.2008 року №73-р «Про забезпечення виконання Указу Президента України від 07.02.2008 року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Щомісяця до 5 числа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діловодства та контролю  апарату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Розпорядження голови облдержадміністрації від 03.03.2008 року №87-р «Про погашення заборгованості із сплати внесків на загальнообов’язкове державне пенсійне страхування»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Щокварталу  до 5 числа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Пенсійного  фонду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Розпорядження голови облдержадміністрації від 19.03.08 №115-р «Про розвиток системи житлово-комунального господарства у сільській місцевості»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Щомісяця</w:t>
            </w:r>
          </w:p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25 числа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09.01.09 №6-р «Про поліпшення санітарного стану лісових насаджень уздовж доріг»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Щокварталу до 10 числа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15)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27.05.09 №200-р «Про заходи щодо поліпшення стану газорозподільних мереж і споруд, підвищення рівня їх безпечної експлуатації та запобігання виникненню аварій» 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Щокварталу</w:t>
            </w:r>
          </w:p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5 числа </w:t>
            </w:r>
          </w:p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27.05.2009 року №201-р «Про заходи щодо підвищення ефективності реалізації державної політики у сфері розвитку природно-заповідної справи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Щопівроку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 01</w:t>
            </w:r>
          </w:p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27.05.2009 року №202-р «Про проведення в Миколаївській області Всеукраїнської молодіжної акції «Пам’ятати. Відродити. Зберегти»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Щокварталу </w:t>
            </w:r>
          </w:p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19.06.2009 №226-р «Про заходи щодо вшанування пам’яті жертв Голодомору 1932-1933 років в Україні та подальшого дослідження теми голодоморів в Україні в Миколаївській області»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13.07.09 №245-р «Про забезпечення виконання постанови Кабінету Міністрів України від 25 березня 2009 року №253 «Про затвердження Порядку використання захисних споруд цивільного захисту (цивільної оборони) для господарських, культурних та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побутових потреб»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20)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13.07.09 №250-р «Про заходи щодо збереження та відтворення лісів»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Щокварталу</w:t>
            </w:r>
          </w:p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агропромислового розвитку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19.08.2009 року №302-р «Про забезпечення виконання в Миколаївській області Указу Президента України від 23 червня 2009 року №478/2009 «Про деякі заходи щодо вдосконалення системи фізичного виховання дітей та молоді у навчальних закладах і розвитку дитячо-юнацького спорту в Україні»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Щороку до 01.01 </w:t>
            </w:r>
          </w:p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14.10.09 №388-р «Про затвердження заходів щодо боротьби з карантинними бур’янами, поширеними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Щороку червень  - жовтень  </w:t>
            </w:r>
          </w:p>
        </w:tc>
        <w:tc>
          <w:tcPr>
            <w:tcW w:w="3731" w:type="dxa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агропромислового розвитку  райдержадміністрації</w:t>
            </w:r>
          </w:p>
        </w:tc>
        <w:tc>
          <w:tcPr>
            <w:tcW w:w="2977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02.11.09 №413-р «Про утворення обласної тимчасової комісії з питань погашення заборгованості із заробітної плати (грошового забезпечення), пенсій, стипендій та інших соціальних виплат»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Щомісяця   </w:t>
            </w:r>
          </w:p>
        </w:tc>
        <w:tc>
          <w:tcPr>
            <w:tcW w:w="3731" w:type="dxa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соціального захисту населення   райдержадміністрації</w:t>
            </w:r>
          </w:p>
        </w:tc>
        <w:tc>
          <w:tcPr>
            <w:tcW w:w="2977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30.12.09 №514-р «Про забезпечення виконання доручення Кабінету Міністрів України від 26.11.09 №61043/8/1-09 щодо Плану організації виконання Указу Президента України від 27.10.09 №870/2009 «Про рішення Ради національної безпеки і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оборони України від 11 вересня 2009 року «Про стан злочинності у державі та координацію діяльності органів державної влади у протидії злочинним проявам та корупції»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Щокварталу до 05 числа</w:t>
            </w:r>
          </w:p>
        </w:tc>
        <w:tc>
          <w:tcPr>
            <w:tcW w:w="3731" w:type="dxa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77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25)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31.12.09 №518-р «Про внесення змін до розпорядження голови райдержадміністрації від 4 жовтня 2002 року №532-р «Про забезпечення виконання постанови Кабінету Міністрів України від 19 серпня 2002 року №1200 «Про затвердження порядку забезпечення населення і особового складу невоєнізованих формувань засобами радіаційного та хімічного захисту»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Щороку до  10 грудня   </w:t>
            </w:r>
          </w:p>
        </w:tc>
        <w:tc>
          <w:tcPr>
            <w:tcW w:w="3731" w:type="dxa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77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09.02.10 №28-р «Про заходи щодо розвитку загальної середньої, дошкільної та позашкільної освіти на період до 2012 року»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Щороку до </w:t>
            </w:r>
          </w:p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 грудня</w:t>
            </w:r>
          </w:p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31" w:type="dxa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освіти райдержадміністрації </w:t>
            </w:r>
          </w:p>
        </w:tc>
        <w:tc>
          <w:tcPr>
            <w:tcW w:w="2977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09.02.10 №31-р «Про здійснення медичного обслуговування учнів загальноосвітніх навчальних закладів»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Щороку до 15 жовтня</w:t>
            </w:r>
          </w:p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31" w:type="dxa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освіти райдержадміністрації</w:t>
            </w:r>
          </w:p>
        </w:tc>
        <w:tc>
          <w:tcPr>
            <w:tcW w:w="2977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27.02.10 №57-р «Про затвердження організації надання медичної допомоги хворим на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хіміорезистентний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туберкульоз та на заразну форму туберкульозу, щодо яких судом ухвалено рішення про обов’язкову госпіталізацію в Миколаївській області»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Щокварталу</w:t>
            </w:r>
          </w:p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Центральна районна лікарня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28)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18.05.10 №150-р «Про вжиття невідкладних заходів з ліквідації заборгованості із виплати заробітної плати»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Щомісяця  до 15 числа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07.06.10 №171-р «Про посилення фінансової дисципліни на державних підприємствах, установах та закладах бюджетної сфери області»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Щокварталу до 5 числа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Фінансове управління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06.08.10 №261-р «Про забезпечення охорони лісів та природних комплексів області від пожеж»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Щокварталу до 10 числа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03.09.10 №316-р «Про забезпечення виконання розпорядження Кабінету Міністрів України  від 21.07.10 «1478-р «Про затвердження плану заходів щодо активізації участі громадських формувань з охорони громадського порядку і державного кордону, громадських помічників дільничних інспекторів міліції в сільській місцевості в забезпеченні правопорядку»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Щокварталу до 10 числа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 взаємодії з правоохоронними органами, оборонної та мобілізаційної роботи апарату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13.09.10 №328-р «Про створення належних умов для перебування в інтернат них закладах хворих дітей, інвалідів, громадян похилого віку в Миколаївській області»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Щороку до 15 грудня 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соціального захисту населення  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33)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04.11.10 №410-р «Про шефство над Збройними Силами України Державною прикордонною службою України»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Щокварталу до 5 числа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05.11.2010 №414-р «Про забезпечення виконання в Миколаївській області розпорядження Кабінету Міністрів України від 4 серпня 2010 року №1601-р «Про затвердження плану фізкультурно-оздоровчої роботи з дітьми та молоддю з вадами розумового розвитку та підтримки в Україні руху Спеціальної олімпіади»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Щороку до 01 грудня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29.12.10 №494-р «Про затвердження плану заходів із протидії проявам ксенофобії, расової та етнічної дискримінації в Миколаївській області на 2011 рік»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Щокварталу до 1 числа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28.02.2011 №41-р «Про схвалення обласної соціальної комплексної програми підтримки сім’ї та дітей, забезпечення рівних прав та можливостей жінок і чоловіків»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Щокварталу</w:t>
            </w:r>
          </w:p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10 числа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23.03.2011 №72-р «Про виконання Постанови Верховної Ради України від 3.02.11 р. №2992-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«Про Рекомендації парламентських слухань про становище молоді України «Молодь за здоровий спосіб життя»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півроку до 10 грудня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культури, молоді та спорту 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38)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12.04.11 №104-р «Про затвердження заходів щодо забезпечення виконання вимог Закону України «Про засади державної регуляторної політики у сфері господарської діяльності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Щокварталу </w:t>
            </w:r>
          </w:p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28 числа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економічного розвитку, торгівлі, туризму та державної реєстрації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06.06.11 №173-р «Про забезпечення виконання Закону України «Про доступ до публічної інформації»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Щокварталу до 25 числа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09.06.11 №181-р «Про забезпечення реалізації права на доступ до публічної інформації»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Щокварталу до 25 числа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діловодства та контролю апарату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14.06.11 №188-р «Про забезпечення плану заходів щодо реалізації в Миколаївській області положень Генеральної угоди про регулювання основних принципів і норм реалізації соціально-економічної політики і трудових відносин в Україні на 2010-2012рік»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півроку до 5 числа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30.06.11 №200-р «Про заходи щодо роз’яснення актуальних проблем осіб з обмеженими фізичними можливостями в Миколаївській області».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Щокварталу до 25 числа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26.09.11 №277-р «Про заходи з організації виконання Доручення Президента України від 22.08.11 №1-1/1844 щодо підвищення рівня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енергоефективності та скорочення споживання природного газу»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Щокварталу до 15 числа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 містобудування, архітектури, житлово-комунального господарства, розвитку інфраструктури та з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питань  надзвичайних ситуацій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44)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24.11.11 №337-р «Про затвердження плану заходів щодо сприяння розвитку баскетболу в Миколаївській області»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півроку  до 15 грудня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 культури, молоді та спорту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19.12.11 №387-р «Про забезпечення виконання вимог законодавства України про дозвільну систему у сфері господарської діяльності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Щомісяця до 10 числа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забезпечення діяльності центру надання адміністративних послуг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22.12.11 №397-р «Про обов’язкове обслуговування державними аварійно-рятувальними службами і територій Миколаївської області»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Щокварталу до 5 числа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 xml:space="preserve">облдержадміністрації 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Розпорядження голови облдержадміністрації від 29.02.2012 року №55-р «Про затвердження Інструкції з діловодства у Миколаївській обласній державній адміністрації»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діловодства та контролю апарату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14.09.12 №314-р «Про взаємодію суб’єктів, які здійснюють заходи у сфері протидії торгівлі людьми»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Щокварталу до 20 числа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соціального захисту населення     райдержадміністрацій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02.10.12 №339-р «Про забезпечення виконання розпорядження Кабінету Міністрів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України від 30 липня 2012 року №558-р «Про затвердження плану заходів з нормативно правового забезпечення реалізації енергоефективної політики тепло споживання та модернізації сфери теплопостачання»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Щокварталу до 5 числа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 містобудування, архітектури, житлово-комунального господарства,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50)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15.10.12 №351-р «Про забезпечення виконання розпорядження Кабінету Міністрів України від 22.08.2012 №605-р «Про затвердження плану заходів щодо інтеграції біженців та осіб, які потребують додаткового захисту, в українське суспільство на період до 2020 року» в Миколаївській області 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 півріччя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соціального захисту населення     райдержадміністрацій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05.03.13 №60-р «Про організацію та проведення профілактичних медичних оглядів учнів загальноосвітніх навчальних закладів усіх типів та форм власності в Миколаївській області»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Щокварталу</w:t>
            </w:r>
          </w:p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25 числа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світи райдержадміністрації 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08.08.13 №227-р «Про затвердження плану заходів з реалізації в Миколаївській області Національної стратегії профілактики соціального сирітства на період до 2020 року»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31 грудня 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Служба у справах дітей  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27.08.13 №247-р «Про додаткові заходи із забезпечення гарантій реалізації прав та законних інтересів дітей в Миколаївській області» 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півроку до 20 числа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Служба у справах дітей  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від 18.10.13 №295-р «Про вжиття невідкладних заходів з ліквідації заборгованості із виплати заробітної плати» 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Щомісяця до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15 числа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Управління соціального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захисту населення 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 xml:space="preserve">веб-сайт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lastRenderedPageBreak/>
              <w:t>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55)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12.11.13 №316-р «Про затвердження заходів щодо організації боротьби з карантинними організаціями, поширеними на території Миколаївської області» 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Щомісяця до 5 числа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агропромислового розвитку 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06.11.2013 №325-р «Про заходи щодо виконання Концепції реалізації державної політики у сфері інформування та налагодження комунікації з громадськістю з актуальних питань європейської інтеграції України на період до 2017 року у Миколаївській області»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Щороку до 31 грудня  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11.12.13 №375-р «Про схвалення Програми відпочинку та оздоровлення дітей Миколаївської області на 2014 – 2018 роки»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Щороку до 01 жовтня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 культури, молоді та спорту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11.12.13 №376-р «Про схвалення Програми розвитку фізичної культури і спорту в  Миколаївської області на 2014 – 2018 роки»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Щороку до 31 грудня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 культури, молоді та спорту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20.12.13 №394-р «Про заходи з йодної профілактики населення 30-кілометрової зони навколо ВП «Южноукраїнська АЕС «ДП НАЕК «Енергоатом»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Щороку до 20 грудня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Центральна районна лікарня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від 03.02.14 №17-р «Про забезпечення підвищення ефективності використання корисних копалин і охорони надр у Миколаївській області» 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Щокварталу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 15 числа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Відділ економічного 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розвитку, торгівлі, туризму та державної реєстрації 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 xml:space="preserve">веб-сайт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lastRenderedPageBreak/>
              <w:t>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61)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19.02.14 №34-р «Про забезпечення виконання розпорядження Кабінету Міністрів України від 21 листопада 2013 року №975-р «Про затвердження плану заходів щодо розширення плану зрошувальних систем у південних областях та забезпечення їх ефективного використання на період до 2017 року» у Миколаївській області» 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Щороку до 20 грудня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агропромислового розвитку 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14.03.14 №60-р «Про забезпечення виконання постанови Кабінету Міністрів України від 09.10.13 №738 «Про затвердження обліку надзвичайних ситуацій» 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Щомісяця до 2 числа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06.06.14 №145-р «Про затвердження Методичних рекомендацій щодо надання у користування на умовах оренди водних об’єктів, розташованих на території Миколаївської області» 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Щомісяця до 25 числа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агропромислового розвитку 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64)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14.07.14 №205-р «Про регіональний штаб з питань, пов’язаних із соціальним забезпеченням громадян України, які переміщуються з тимчасово окупованої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території та районів проведення антитерористичної операції»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Щокварталу  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65)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11.08.14 №239-р «Про затвердження плану заходів з проведення інформаційно – </w:t>
            </w:r>
          </w:p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роз’яснювальної роботи серед населення Миколаївської області із запровадження компенсації додаткових витрат на оплату комунальних послуг в умовах підвищення цін і тарифів на послуги у 2014 році»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Щомісяця до 1 числа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22.08.14 №256-р «Про удосконалення протитуберкульозної допомоги населенню області на 2014 – 2016 роки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Щокварталу до 10 числа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Центральна районна лікарня</w:t>
            </w:r>
          </w:p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Центр первинної медико-санітарної допомоги в Первомайському районі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13.10.14 №340-р «Про посилення заходів профілактики щодо недопущення загибелі та травмування людей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68)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14.02.15 №39-р «Про заходи щодо наповнення місцевих бюджетів Миколаївської області та економного використання бюджетних коштів»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Щокварталу до 5 числа 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Фінансове управління  райдержадміністрації</w:t>
            </w:r>
          </w:p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69)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16.03.15 №63-р «Про підготовку та проведення у 2015 році технічної інвентаризації захисних споруд цивільної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оборони (цивільного захисту)»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містобудування, архітектури, житлово-комунального господарства, розвитку інфраструктури та з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питань надзвичайних ситуацій 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70)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08.04.15 №98-р «Про заходи щодо допомоги, реабілітації та адаптації демобілізованих військовослужбовців – учасників АТО в Миколаївській області»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Щокварталу до 5 числа 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15.06.15 №182-р «Про забезпечення реалізації державної регуляторної політики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економічного розвитку, торгівлі, туризму та державної реєстрації райдержадміністрації</w:t>
            </w:r>
          </w:p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28" w:type="dxa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03.07.15 №204-р «Про забезпечення виконання в Миколаївській області Закону України від 09.04.2015 №317-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«Про засудження комуністичного та націонал-соціалістичного (нацистською) тоталітарних режимів в Україні та заборону пропаганди їхньої символіки» 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Щомісяця до 30 числа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07.09.15 №269-р «Про організацію робіт щодо створення пунктів видачі засобів радіаційного і хімічного захисту на території Миколаївської області» 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Щороку до 01 грудня  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74)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12.10.15 №323-р «Про заходи щодо поліпшення протипожежного водопостачання на території Миколаївської області» 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Щороку до 15 жовтня  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02.11.15 №354-р «Про заходи з увічнення пам’яті захисників України на період до 2020 року в Миколаївській області» 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Щороку до 01 грудня  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інформаційної діяльності та комунікацій з громадськістю апарату 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06.11.15 №359-р «Про забезпечення виконання постанови Кабінету Міністрів України від 30 вересня 2015 року №775 «Про затвердження Порядку створення та використання матеріальних резервів для запобігання і ліквідації наслідків надзвичайних ситуацій» 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Щокварталу до 20 числа 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18.12.15 №407-р «Про виконання Закону України «Про особливості здійснення права власності у багатоквартирному будинку»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Щокварталу до 10 числа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15.01.16 №13-р «Про запровадження моніторингу та оцінки результативності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реалізації Стратегії розвитку Миколаївської області на період до 2020 року і виконання Плану заходів з реалізації у 2015-2017 роках Стратегії розвитку Миколаївської області на період до 2020 року»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Щокварталу до 5 числа 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економічного розвитку, торгівлі, туризму та державної реєстрації 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79)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25.01.16 №22-р «Про запровадження моніторингу та оцінки соціально-економічного розвитку міст обласного значення та районів Миколаївської області»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щокварталу 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економічного розвитку, торгівлі, туризму та державної реєстрації 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15.02.16 №39-р «Про виконання Закону України «Про внесення змін до деяких законодавчих актів України щодо розширення повноважень органів місцевого самоврядування та оптимізації з питань надання адміністративних послуг» з питань здійснення повноважень у сфері реєстрації місця проживання фізичної особи органами місцевого самоврядування Миколаївської області»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Щомісяця до 01 числа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   забезпечення діяльності центру надання  адміністративних  послуг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23.02.16 №55-р «Про упровадження системи надання окремих видів державної допомоги в електронному вигляді»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Щокварталу до 05 числа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   райдержадміністрації 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16.03.16 №80-р «Про внесення змін до розпорядження голови облдержадміністрації від 14.02.15 №39-р «Про заходи щодо наповнення місцевих бюджетів Миколаївської області та економного використання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бюджетних коштів»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Фінансове управління  райдержадміністрації</w:t>
            </w:r>
          </w:p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83)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30.03.16 №99-р «Про затвердження плану заходів з виконання комплексної державної програми щодо підтримки, соціальної адаптації та реінтеграції громадян, які переселилися з тимчасово окупованої території України та районів проведення антитерористичної операції в інші регіони України на період до 2017 року в    Миколаївській області»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84)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31.03.16 №100-р «Про створення на території Миколаївської області підрозділів місцевої пожежної охорони»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01 грудня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85)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07.04.16 №115-р «Про затвердження загального переліку підприємств, установ та організацій, документація на вироби та продукцію, об’єкти і споруди яких підлягає закладенню до регіонального страхового фонду документації по Миколаївській області»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Щороку до 15 листопада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86)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14.04.16 №129-р «Про оптимізацію ліжкового фонду закладів охорони здоров’я області»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Щомісяця до 2 числа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Центральна районна лікарня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87)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від 18.04.16 №131-р «Про заходи з підготовки об’єктів теплопостачання і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теплоспоживання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 роботи в опалювальному сезоні 2016/2017 року   Миколаївської області в 2016 році»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щомісяця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містобудування,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 xml:space="preserve">веб-сайт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lastRenderedPageBreak/>
              <w:t>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88)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03.06.16 №219-р «Про вжиття невідкладних заходів з ліквідації заборгованості із виплати заробітної плати»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89)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29.07.16 №285-р «Про затвердження Плану заходів щодо організації роботи центрів надання адміністративних послуг»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Щокварталу до 10 числа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   забезпечення діяльності центру надання  адміністративних  послуг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02.08.16 №291-р «Про забезпечення введення реєстрів місцевого самоврядування»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Щомісяця  до 01 числа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   забезпечення діяльності центру надання  адміністративних  послуг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91)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09.09.16 №340-р «Про опалювальний сезон 2016/2017 років»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92)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22.09.16 №360-р «Про заходи з відзначення в Миколаївській області 500-річчя Реформації»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93)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від 29.09.16 №368-р «Про затвердження плану заходів на 2016-2017 роки з реалізації у Миколаївській області Стратегії подолання бідності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Щокварталу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до 5 числа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Управління соціального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захисту населення   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 xml:space="preserve">веб-сайт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lastRenderedPageBreak/>
              <w:t>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94)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28.10.16 №340-р «Про організацію радіаційного і хімічного спостереження на території області»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Щороку до 01 січня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07.02.17 №32-р «Про утворення міжвідомчої робочої групи з питання забезпечення реалізації рішень Уряду, спрямованих на підвищення рівня оплати праці та дотримання норм законодавства в частині мінімальної заробітної плати»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соціального захисту населення   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96)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16.02.17 №39-р «Про основні завдання цивільного захисту Миколаївської області на 2017 рік»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97)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10.04.17 №77-р «Про заходи щодо підготовки до літнього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оздоровчо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-туристичного сезону 2017 року в Миколаївській області»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культури, молоді та спорту  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98)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03.04.17 №96-р «Про запровадження кампанії із благоустрою та озеленення в населених пунктах Миколаївської області в 2017 році»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99)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13.04.17 №113-р «Про облаштування внутрішніх санітарних вузлів загальноосвітніх навчальних закладів»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освіти 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13.04.17 №114-р «Про організацію працевлаштування випускників професійно-технічних навчальних закладів області»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освіти 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101)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18.04.17 №117-р «Про заходи з підготовки об’єктів теплопостачання і тепло споживання до роботи в опалювальному сезоні 2017/2018 року»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102)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20.04.17 №124-р «Про розподіл обсягу субвенції на відшкодування вартості лікарських засобів для лікування окремих захворювань між адміністративно-територіальними одиницями області»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Фінансове управління 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103)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29.05.17 №184-р «Про підготовку у 2017-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2018 роках технічної інвентаризації захисних споруд цивільного захисту»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містобудування, архітектури, житлово-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104)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19.06.17 №203-р «Про забезпечення усунення порушень за результатами фінансового контролю»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Фінансове управління  райдержадміністрації</w:t>
            </w:r>
          </w:p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105)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19.06.17 №207-р «Про затвердження плану заходів з виконання рекомендацій, викладених у заключних зауваженнях наданих комітетом ООН з прав осіб з інвалідністю»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106)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18.09.17 №344-р «Про посилення заходів пожежної безпеки на об’єктах з постійним або тимчасовим перебуванням дітей у Миколаївській області»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107)</w:t>
            </w:r>
          </w:p>
        </w:tc>
        <w:tc>
          <w:tcPr>
            <w:tcW w:w="5891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22.09.17 №350-р «Про опалювальний сезон 2017/2018 року»</w:t>
            </w:r>
          </w:p>
        </w:tc>
        <w:tc>
          <w:tcPr>
            <w:tcW w:w="1860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14459" w:type="dxa"/>
            <w:gridSpan w:val="10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Здійснення контролю за виконанням актів центральних органів виконавчої влади та програмних документів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1)</w:t>
            </w:r>
          </w:p>
        </w:tc>
        <w:tc>
          <w:tcPr>
            <w:tcW w:w="5771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Програма відпочинку та оздоровлення дітей Миколаївської області на 2017 рік.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культури, молоді та спорту 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</w:t>
            </w:r>
          </w:p>
        </w:tc>
        <w:tc>
          <w:tcPr>
            <w:tcW w:w="5771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Рішення сесії районної ради від 25 грудня 2012 року №2 «Про затвердження районної Програми збереження архівних фондів на 2013-2018 роки та внесення змін до назви і положення Трудового архіву Первомайського району Миколаївської області»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Архівний відділ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</w:t>
            </w:r>
          </w:p>
        </w:tc>
        <w:tc>
          <w:tcPr>
            <w:tcW w:w="5771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Програма економічного і соціального розвитку Первомайського району на 2017 рік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економічного  розвитку, торгівлі, туризму та державної реєстрації 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</w:t>
            </w:r>
          </w:p>
        </w:tc>
        <w:tc>
          <w:tcPr>
            <w:tcW w:w="5771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Програма розвитку малого і середнього підприємництва у Первомайському районна 2017 – 2018 роки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економічного  розвитку, торгівлі, туризму та державної реєстрації 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</w:t>
            </w:r>
          </w:p>
        </w:tc>
        <w:tc>
          <w:tcPr>
            <w:tcW w:w="5771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Програма «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Первомайщина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 спортивна» на 2014 – 2018 роки 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</w:t>
            </w:r>
          </w:p>
        </w:tc>
        <w:tc>
          <w:tcPr>
            <w:tcW w:w="5771" w:type="dxa"/>
            <w:gridSpan w:val="3"/>
          </w:tcPr>
          <w:p w:rsidR="00BC624F" w:rsidRPr="00BC624F" w:rsidRDefault="00BC624F" w:rsidP="00BC624F">
            <w:pPr>
              <w:spacing w:after="0" w:line="317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розвитку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освіти 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</w:t>
            </w:r>
          </w:p>
        </w:tc>
        <w:tc>
          <w:tcPr>
            <w:tcW w:w="5771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Районна програма патріотичного  виховання населення в Первомайському районі на 2016-2020 роки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8)</w:t>
            </w:r>
          </w:p>
        </w:tc>
        <w:tc>
          <w:tcPr>
            <w:tcW w:w="5771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Комплексна програма захисту прав дітей Первомайського району «ДИТИНСТВО» на 2013 – 2017 роки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Служба у справах дітей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9)</w:t>
            </w:r>
          </w:p>
        </w:tc>
        <w:tc>
          <w:tcPr>
            <w:tcW w:w="5771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Програма забезпечення поточної цільової соціальної Програми ВІЛ-інфекції/СНІДу на </w:t>
            </w: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lastRenderedPageBreak/>
              <w:t>2015 – 2018 роки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Центр соціальних служб для сім’ї, дітей та молоді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10)</w:t>
            </w:r>
          </w:p>
        </w:tc>
        <w:tc>
          <w:tcPr>
            <w:tcW w:w="5771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Програма розвитку закладів охорони здоров’я Первомайського району з надання первинної та вторинної медичної допомоги на 2015 – 2017 роки 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Центр надання первинної медико-санітарної допомоги в Первомайському районі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11)</w:t>
            </w:r>
          </w:p>
        </w:tc>
        <w:tc>
          <w:tcPr>
            <w:tcW w:w="5771" w:type="dxa"/>
            <w:gridSpan w:val="3"/>
          </w:tcPr>
          <w:p w:rsidR="00BC624F" w:rsidRPr="00BC624F" w:rsidRDefault="00BC624F" w:rsidP="00BC624F">
            <w:pPr>
              <w:shd w:val="clear" w:color="auto" w:fill="FFFFFF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Комплексна програма соціального захисту населення «Турбота» по Первомайському району та районна програма «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Безбар'єрна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Первомайщина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на 2017 рік.</w:t>
            </w:r>
          </w:p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соціального захисту населення  райдержадміністрації</w:t>
            </w:r>
          </w:p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12)</w:t>
            </w:r>
          </w:p>
        </w:tc>
        <w:tc>
          <w:tcPr>
            <w:tcW w:w="5771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Програма зайнятості населення Первомайського району на період до 2017 року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13)</w:t>
            </w:r>
          </w:p>
        </w:tc>
        <w:tc>
          <w:tcPr>
            <w:tcW w:w="5771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Районна Комплексна програма увічнення пам’яті учасників  антитерористичної операції, жертв воєн і політичних репресій та соціальної підтримки сімей загиблих і поранених учасників АТО в Первомайському районі  на 2016 рік.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інформаційної діяльності та комунікацій з громадськістю апарату райдержадміністрації</w:t>
            </w:r>
          </w:p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14)</w:t>
            </w:r>
          </w:p>
        </w:tc>
        <w:tc>
          <w:tcPr>
            <w:tcW w:w="5771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Районна програма «Моя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Первомайщина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свята та будні» на 2017 рік.</w:t>
            </w:r>
          </w:p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BC624F" w:rsidRPr="00BC624F" w:rsidTr="008D659C">
        <w:trPr>
          <w:trHeight w:val="240"/>
        </w:trPr>
        <w:tc>
          <w:tcPr>
            <w:tcW w:w="851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15)</w:t>
            </w:r>
          </w:p>
        </w:tc>
        <w:tc>
          <w:tcPr>
            <w:tcW w:w="5771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Районна програма  підтримки засобів масової інформації та забезпечення відкритості органів державної влади та органів місцевого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самоврядування на 2016-2017 роки.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hd w:val="clear" w:color="auto" w:fill="FFFFFF"/>
              <w:spacing w:after="0" w:line="240" w:lineRule="auto"/>
              <w:ind w:right="-9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КП «Редакція  газети </w:t>
            </w:r>
          </w:p>
          <w:p w:rsidR="00BC624F" w:rsidRPr="00BC624F" w:rsidRDefault="00BC624F" w:rsidP="00BC624F">
            <w:pPr>
              <w:shd w:val="clear" w:color="auto" w:fill="FFFFFF"/>
              <w:spacing w:after="0" w:line="240" w:lineRule="auto"/>
              <w:ind w:right="-98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Прибузький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вісник»»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BC624F" w:rsidRPr="00BC624F" w:rsidTr="008D659C">
        <w:trPr>
          <w:trHeight w:val="240"/>
        </w:trPr>
        <w:tc>
          <w:tcPr>
            <w:tcW w:w="15310" w:type="dxa"/>
            <w:gridSpan w:val="11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6.        Здійснення контролю за виконанням розпоряджень та доручень голови райдержадміністрації</w:t>
            </w:r>
          </w:p>
        </w:tc>
      </w:tr>
      <w:tr w:rsidR="00BC624F" w:rsidRPr="00BC624F" w:rsidTr="008D659C">
        <w:trPr>
          <w:trHeight w:val="399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Розпорядження голови райдержадміністрації від 26.12.2000 року №291-р «Про правове навчання працівників апарату та інших структурних підрозділів райдержадміністрації»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Двічі на місяць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Юридичний сектор апарату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публікується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Розпорядження голови райдержадміністрації від 05.03.2008 року №72-р «Про забезпечення виконання Указу Президента України від 07.02.2008 року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в Первомайському районі»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Щомісяця</w:t>
            </w:r>
          </w:p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діловодства та контролю апарату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Розпорядження голови райдержадміністрації від 09.07.2008 року №234-р «Про вдосконалення порядку роботи з матеріальними носіями конфіденційної інформації, що є власністю держави, в райдержадміністрації»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потребує інформування громадськості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Розпорядження голови райдержадміністрації від 02.11.2009 року №331-р «Про забезпечення виконання в Первомайському районі Указу Президента України від 12.01.2009 року №6/2009 «Про деякі невідкладні заходи щодо підтримки культури і духовності в Україні»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Щокварталу</w:t>
            </w:r>
          </w:p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 культури, молоді та спорту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Розпорядження голови райдержадміністрації </w:t>
            </w: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lastRenderedPageBreak/>
              <w:t>від 12.04.10. №104-р «Про затвердження плану заходів з реалізації Концепції соціальної адаптації осіб, які відбули покарання у вигляді позбавлення волі на певний строк до 2015 року на території Первомайського району»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lastRenderedPageBreak/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захисту населення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ЗМІ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6)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Розпорядження голови райдержадміністрації від 18.01.2011 року №19-р «Про підтримку засобів масової інформації та забезпечення відкритості у діяльності органів державної влади та органів місцевого самоврядування на 2011 -2015 роки»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Розпорядження голови райдержадміністрації від 23.03.11 №126-р «Про забезпечення контролю за здійсненням органами місцевого самоврядування делегованих повноважень органів виконавчої влади та затвердження Порядку, періодичності і термінів проведення перевірок здійснення виконавчими органами селищної, сільських рад делегованих повноважень органів виконавчої влади»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Юридичний сектор апарату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публікується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Розпорядження голови райдержадміністрації від  01.04.2011 року №140-р    «Про схвалення районної  програми підтримки сім’ї та дітей, забезпечення рівних прав та можливостей жінок і чоловіків на 2011 – 2015 роки» 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Розпорядження голови райдержадміністрації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19.04.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 №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160-р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схвалення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обласної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«Молодь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Миколаївщини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 2011-2015 роки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окварталу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01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10)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Розпорядження голови райдержадміністрації від 29.04.11 №191-р «Про затвердження заходів щодо забезпечення виконання вимог Закону України «Про засади державної регуляторної політики у сфері господарської діяльності» на території Первомайського району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економічного  розвитку, торгівлі, туризму та державної реєстрації 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Розпорядження голови райдержадміністрації від  22.06.2011 року №268-р    «Про забезпечення виконання Закону України «Про доступ до публічної інформації»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Розпорядження голови райдержадміністрації від  29.06.2011 року №273-р    «Про забезпечення реалізації права на доступ до публічної інформації»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Розпорядження голови райдержадміністрації від 27.07.11 №318-р «Про заходи щодо розв’язання актуальних проблем з обмеженими фізичними можливостями в Первомайському районі».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Розпорядження голови райдержадміністрації від  10.11.2011               року №480-р    «Про затвердження Переліку відомостей, що становлять службову інформацію та яким може надаватись гриф обмеження доступу «Для службового користування»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Розпорядження голови райдержадміністрації від  10.11.2011               року №482-р    «Про організацію надання безоплатної первинної правової допомоги»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Юридичний сектор апарату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BC624F" w:rsidRPr="00BC624F" w:rsidTr="008D659C">
        <w:trPr>
          <w:trHeight w:val="1632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16)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Розпорядження голови райдержадміністрації від  15.03.2012 року №141-р    «Про затвердження Інструкції з діловодства у Первомайській районній державній адміністрації»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Розпорядження голови райдержадміністрації від  01.02.2013 року №16-р    «Про план заходів правової освіти громадян щодо популяризації серед населення участі громадян у діяльності інститутів громадянського суспільства»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Розпорядження голови райдержадміністрації від  01.03.2013 року №41-р    «Про затвердження заходів щодо виконання 2013 року в Первомайському районі Указу Президента України від 22 жовтня 2012 року №609/2012 «Про Національну стратегію профілактики соціального сирітства на період до 2020 року»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Розпорядження голови райдержадміністрації від  02.07.2013 року №132-р    «Про забезпечення виконання Указу Президента від 23.04.2013 №229/2013 «Про План заходів щодо реалізації у 2013 році положень Стратегії державної кадрової політики на 2012 – 2020 роки»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Щокварталу до 15 числа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Розпорядження голови райдержадміністрації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27.09.2013 року №226-р «Про надання інформації про вжиття та результати роботи у сфері запобігання та протидії корупції»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15 числа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останнього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місяця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взаємодії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правоохоронними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органами,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оборонної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та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мобілізаційної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апарату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21)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Розпорядження голови райдержадміністрації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14.10.2013 року №304-р «Про вжиття невідкладних заходів з ліквідації заборгованості із виплати заробітної плати»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та 24 числа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щомісяця</w:t>
            </w:r>
            <w:proofErr w:type="spellEnd"/>
          </w:p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соціального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захисту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Розпорядження голови райдержадміністрації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10.02.2014 року №31-р «Про забезпечення виконання розпорядження Кабінету Міністрів України від 9 жовтня 2013 року №1000-р «Про затвердження плану заходів щодо оформлення і видачі паспорта громадянина України та реєстрації місця проживання/перебування фізичних осіб в Україні»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щомісяця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01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в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заємодії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правоохоронними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органами,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оборонної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та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мобілізаційної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апарату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Розпорядження голови райдержадміністрації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14.03.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 №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65-р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контролю за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використанням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корисних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копалин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охороною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надр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Первомайському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районі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Щокварталу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05</w:t>
            </w:r>
          </w:p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економічного  розвитку, торгівлі, туризму та державної реєстрації 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BC624F" w:rsidRPr="00BC624F" w:rsidTr="008D659C">
        <w:trPr>
          <w:trHeight w:val="7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Розпорядження голови райдержадміністрації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18.03.2014 року №67-р «Про внесення змін до розпорядження голови райдержадміністрації від 10.02.2014 року №31 "Про забезпечення виконання розпорядження Кабінету Міністрів України від 9 жовтня 2013 року №100-р «Про затвердження плану заходів щодо оформлення і видачі паспорта громадянина України та реєстрації місця проживання/перебування фізичних осіб в Україні»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Щомісяця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взаємодії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правоохоронними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органами,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оборонної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та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мобілізаційної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апарату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25)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 від 10.07.2014 року №179-р «Про створення та обговорення роботи районного координаційного штабу з питань розміщення громадян, які прибувають з тимчасово окупованих територій і районів проведення анти терористичної операції, та заходи щодо вирішення їх соціально-побутових питань»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Щоденно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15.00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соціального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захисту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населення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19.09.2014 року №211-р</w:t>
            </w:r>
            <w:r w:rsidRPr="00BC62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«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затвердження плану заходів з проведення інформаційно-роз’яснювальної роботи серед населення Первомайського району із запровадження компенсації додаткових витрат на оплату комунальних послуг в умовах підвищення цін і тарифів на послуги у 2014 році»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Щомісяця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01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соціального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захисту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населення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райдержадміністрації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17.10.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 №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244-р</w:t>
            </w:r>
            <w:r w:rsidRPr="00BC62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«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удосконалення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протитуберкульозної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допомоги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населенню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Первомайського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на 2014-2016 роки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Щокварталу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ервомайська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центральна районна лікарня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24.03.2015 №62-р</w:t>
            </w:r>
            <w:r w:rsidRPr="00BC62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«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затвердження Плану заходів щодо стабілізації цінової ситуації на споживчому ринку Первомайського району»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Щотижнево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економічного  розвитку, торгівлі, туризму та державної реєстрації 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райдержадміністрації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01.07.2015 №155-р «Про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громадської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 для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вирішення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актуальних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питань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ветеранів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учасників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анти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терористичної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операції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Щомісяця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05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інформаційної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комунікацій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громадськістю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апарату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райдержадм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іністрації</w:t>
            </w:r>
            <w:proofErr w:type="spellEnd"/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30)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08.07.2015 №162-р</w:t>
            </w:r>
            <w:r w:rsidRPr="00BC62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«Про заходи щодо допомоги, реабілітації та адаптації демобілізованих військовослужбовців АТО в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Первомайскому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районі»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Щокварталу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05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райдержадміністрації, </w:t>
            </w:r>
          </w:p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21.07.2015 №176-р</w:t>
            </w:r>
            <w:r w:rsidRPr="00BC62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забезпечення виконання а Первомайському районі Закону України від 09.04.15 року №317-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«Про засудження комуністичного та націонал-соціалістичного (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нациського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 тоталітарних режимів в України та заборону пропаганди їхньої символіки»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Щомісяця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до25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інформаційної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комунікацій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громадськістю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апарату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райдержадм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іністрації</w:t>
            </w:r>
            <w:proofErr w:type="spellEnd"/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23.03.2016 року №63-р «Про заходи з реформування і розвитку житлово-комунального господарства    Первомайського району Миколаївської області до 2020 року»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Щокварталу  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26.04.2016 року №99-р «Про основні завдання цивільного захисту  Первомайського району на 2016 рік»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Щомісяця до 1 числа 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34)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24.05.2016 року №124-р «Про забезпечення виконання постанови Кабінету Міністрів України від 24.02.16 №111 «Про затвердження державної цільової соціальної програми протидії торгівлі людьми на період до 2020 року в Первомайському районі»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Щокварталу  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01.06.2016 №139-р</w:t>
            </w:r>
            <w:r w:rsidRPr="00BC62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заходи з об’єктів теплопостачання і тепло споживання до роботи в опалювальному сезоні 2016/2017 року»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05.09.2016 року №263-р «Про організацію та проведення гарячого харчування в загальноосвітніх навчальних закладах Первомайського району в 2016/2017 навчальному році»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Щомісяця  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освіти 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23.12.2016 року №404-р</w:t>
            </w:r>
            <w:r w:rsidRPr="00BC62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затвердження графіків особистих та особистих виїзних прийомів громадян головою райдержадміністрації, першим заступником, заступниками голови, керівником апарату Первомайської райдержадміністрації на 2017 рік»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12.01.2017 року №13-р</w:t>
            </w:r>
            <w:r w:rsidRPr="00BC62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«Про організацію радіаційного і хімічного спостереження на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території Первомайського району»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Щомісяця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містобудування, архітектури, житлово-комунального господарства,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39)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13.01.2017 року №14-р</w:t>
            </w:r>
            <w:r w:rsidRPr="00BC62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організацію роботи з питань охорони праці в Первомайській райдержадміністрації»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взаємодії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правоохоронними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органами,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оборонної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та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мобілізаційної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апарату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13.01.2017 року №16-р</w:t>
            </w:r>
            <w:r w:rsidRPr="00BC62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затвердження Плану заходів щодо запобігання і протидії корупції  в Первомайській районній державній адміністрації на 2017 рік»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взаємодії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правоохоронними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органами,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оборонної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та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мобілізаційної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апарату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16.01.2017 року №17-р</w:t>
            </w:r>
            <w:r w:rsidRPr="00BC62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організацію та ведення військового обліку військовозобов’язаних і призовників га території  Первомайського району»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взаємодії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правоохоронними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органами,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оборонної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та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мобілізаційної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апарату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15.02.2017 року №59-р</w:t>
            </w:r>
            <w:r w:rsidRPr="00BC62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утворення міжвідомчої робочої групи з питання забезпечення реалізації рішень Уряду, спрямованих на підвищення рівня оплати праці та дотримання норм законодавства в частині мінімальної заробітної плати»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соціального захисту  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16.03.2017 року №91-р</w:t>
            </w:r>
            <w:r w:rsidRPr="00BC62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«Про організацію з ліквідації наслідків надзвичайних ситуацій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техногенного та природного характеру місцевого рівня»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Щомісяця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містобудування, архітектури, житлово-комунального господарства,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44)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03.04.2017 року №109-р</w:t>
            </w:r>
            <w:r w:rsidRPr="00BC62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«Про заходи щодо підготовки до літнього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оздоровчо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-туристичного сезону 2017 року в Первомайському районі»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економічного  розвитку, торгівлі, туризму та державної реєстрації 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28.04.2017 року №138-р</w:t>
            </w:r>
            <w:r w:rsidRPr="00BC62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основні завдання цивільного захисту Первомайського району»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23.05.2017 року №157-р</w:t>
            </w:r>
            <w:r w:rsidRPr="00BC62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заходи з підготовки об’єктів теплопостачання до роботи в опалювальному сезоні 2017/2018 року»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05.06.2017 року №168-р</w:t>
            </w:r>
            <w:r w:rsidRPr="00BC62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створення районної інвентаризаційної комісії для виявлення фактів незаконного обробітку земель сільськогосподарського призначення державної форми власності у Первомайському районі»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агропромислового розвитку 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48)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06.07.2017 року №198-р</w:t>
            </w:r>
            <w:r w:rsidRPr="00BC62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внесення змін до розпорядження голови Первомайської райдержадміністрації від 06.06.17 року №168-р «Про створення районної інвентаризаційної комісії для виявлення фактів незаконного обробітку земель сільськогосподарського призначення державної форми власності у Первомайському районі»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агропромислового розвитку 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21.07.2017 року №213-р</w:t>
            </w:r>
            <w:r w:rsidRPr="00BC62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створення комісії з визначення збитків власникам землі та землекористувачам в Первомайському районі»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агропромислового розвитку 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07.09.2017 року №262-р</w:t>
            </w:r>
            <w:r w:rsidRPr="00BC62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організацію та проведення чергового призову громадян України на строкову військову службу у жовтні-листопаді 2017 року у Первомайському районі»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взаємодії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правоохоронними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органами,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оборонної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та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мобілізаційної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апарату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07.09.2017 року №263-р</w:t>
            </w:r>
            <w:r w:rsidRPr="00BC62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організацію та проведення гарячого харчування в загальноосвітніх навчальних закладах  Первомайського району в 2017/2018 навчальному році»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освіти 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862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52)</w:t>
            </w:r>
          </w:p>
        </w:tc>
        <w:tc>
          <w:tcPr>
            <w:tcW w:w="576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26.09.2017 року №278-р</w:t>
            </w:r>
            <w:r w:rsidRPr="00BC62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«Про внесення змін до розпорядження голови Первомайської райдержадміністрації від 26.12.2014 року №310-р «Про утворення постійно-діючої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комісії з питань розгляду звернень громадян при Первомайській райдержадміністрації»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Щомісяця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15310" w:type="dxa"/>
            <w:gridSpan w:val="11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ІІ. Проведення нарад, засідань колегії райдержадміністрації, нарад з заступниками голови райдержадміністрації та керівниками структурних підрозділів райдержадміністрації; проведення виїзних особистих прийомів громадян, «прямих ефірів», прес-конференцій з головою райдержадміністрації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Проведення засідань колегії райдержадміністрації (відповідно до Регламенту райдержадміністрації)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Листопад   та у разі необхідності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райдержадміністрації, перший заступник, заступник голови, керівник апарату райдержадміністрації, керівники структурних підрозділів райдержадміністрації, відділ організаційної роботи та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Запрошення ЗМІ </w:t>
            </w:r>
          </w:p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необхідністю)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17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Проведення нарад з селищним, сільськими головами, заступниками голови та керівниками структурних підрозділів райдержадміністрації, територіальних органів міністерств, інших центральних органів виконавчої влади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В міру  необхідності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райдержадміністрації, перший заступник, заступник голови, керівник апарату райдержадміністрації, керівники структурних підрозділів райдержадміністрації, відділ організаційної роботи та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Запрошення ЗМІ </w:t>
            </w:r>
          </w:p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необхідністю)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Проведення галузевих нарад з керівниками управлінь, відділів, інших структурних підрозділів райдержадміністрації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Щопонеділка та у разі необхідності,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Перший заступник голови райдержадміністрації, заступник голови райдержадміністрації,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керівник апарату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Не публікується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Проведення особистих прийомів громадян головою райдержадміністрації, першим заступником, заступниками голови райдержадміністрації, керівником апарату райдержадміністрації; виїзних особистих прийомів громадян головою райдержадміністрації, першим заступником, заступниками голови облдержадміністрації, керівником апарату райдержадміністрації 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Згідно з затвердженим графіком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райдержадміністрації, перший заступник, заступник голови, керівник апарату райдержадміністрації, відділ діловодства та контролю апарату 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BC624F" w:rsidRPr="00BC624F" w:rsidTr="008D659C">
        <w:trPr>
          <w:trHeight w:val="132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днів інформування населення Первомайського району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Жовтень листопад  грудень  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Зустрічі з населенням району</w:t>
            </w:r>
          </w:p>
        </w:tc>
      </w:tr>
      <w:tr w:rsidR="00BC624F" w:rsidRPr="00BC624F" w:rsidTr="008D659C">
        <w:trPr>
          <w:trHeight w:val="345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Проведення засідань «круглих столів» та зустрічей з представниками політичних партій, громадських організацій в містах та районах області, зустрічей з представниками релігійних конфесій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Протягом</w:t>
            </w:r>
            <w:r w:rsidRPr="00BC62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кварталу</w:t>
            </w:r>
          </w:p>
          <w:p w:rsidR="00BC624F" w:rsidRPr="00BC624F" w:rsidRDefault="00BC624F" w:rsidP="00BC624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ru-RU"/>
              </w:rPr>
            </w:pPr>
            <w:r w:rsidRPr="00BC624F">
              <w:rPr>
                <w:rFonts w:ascii="Times New Roman" w:eastAsia="Calibri" w:hAnsi="Times New Roman" w:cs="Times New Roman"/>
                <w:sz w:val="20"/>
                <w:szCs w:val="28"/>
                <w:lang w:val="uk-UA" w:eastAsia="ru-RU"/>
              </w:rPr>
              <w:t>Відділ 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BC624F" w:rsidRPr="00BC624F" w:rsidTr="008D659C">
        <w:trPr>
          <w:trHeight w:val="345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Висвітлення діяльності району на сторінках газети «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Прибузький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вісник» та  офіційному сайті райдержадміністрації </w:t>
            </w:r>
          </w:p>
          <w:p w:rsidR="00BC624F" w:rsidRPr="00BC624F" w:rsidRDefault="00BC624F" w:rsidP="00BC624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Привітання мешканців району та міста із знаменними датами.</w:t>
            </w:r>
          </w:p>
          <w:p w:rsidR="00BC624F" w:rsidRPr="00BC624F" w:rsidRDefault="00BC624F" w:rsidP="00BC624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ru-RU"/>
              </w:rPr>
            </w:pPr>
            <w:r w:rsidRPr="00BC624F">
              <w:rPr>
                <w:rFonts w:ascii="Times New Roman" w:eastAsia="Calibri" w:hAnsi="Times New Roman" w:cs="Times New Roman"/>
                <w:sz w:val="20"/>
                <w:szCs w:val="28"/>
                <w:lang w:val="uk-UA" w:eastAsia="ru-RU"/>
              </w:rPr>
              <w:t xml:space="preserve">Відділ  інформаційної діяльності та комунікацій з громадськістю апарату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BC624F" w:rsidRPr="00BC624F" w:rsidTr="008D659C">
        <w:trPr>
          <w:trHeight w:val="240"/>
        </w:trPr>
        <w:tc>
          <w:tcPr>
            <w:tcW w:w="15310" w:type="dxa"/>
            <w:gridSpan w:val="11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ІІІ. Орієнтовний перелік питань для розгляду на засіданнях колегії райдержадміністрації, на нарадах з селищним, сільськими головами, на нарадах з заступниками голови райдержадміністрації та керівниками структурних підрозділів райдержадміністрації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15310" w:type="dxa"/>
            <w:gridSpan w:val="11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Колегія райдержадміністрації 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стан та тенденції соціально-економічного  розвитку  Первомайського району за підсумками 9 місяців 2017 року.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Листопад 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Ткач І.В. – начальник відділу економічного розвитку, торгівлі, туризму та державної реєстрації   райдержадміністрації</w:t>
            </w:r>
          </w:p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Маренчук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О.Г.- начальник фінансового управління райдержадміністрації</w:t>
            </w:r>
          </w:p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Будурацький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С.В. –начальник Первомайського відділення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Южноукраїнської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об’єднаної державної  податкової інспекції головного управління державної фіскальної служби в Миколаївській області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стан фінансово-бюджетної дисципліни в бюджетних установах району. 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Листопад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Маренчук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О.Г.- начальник фінансового управління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BC624F" w:rsidRPr="00BC624F" w:rsidTr="008D659C">
        <w:trPr>
          <w:trHeight w:val="240"/>
        </w:trPr>
        <w:tc>
          <w:tcPr>
            <w:tcW w:w="15310" w:type="dxa"/>
            <w:gridSpan w:val="11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Нарада з селищним, сільськими головами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Аналіз виконання зведеного бюджету району станом на 18 грудня 2075 року.</w:t>
            </w:r>
          </w:p>
        </w:tc>
        <w:tc>
          <w:tcPr>
            <w:tcW w:w="1924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Грудень </w:t>
            </w:r>
          </w:p>
        </w:tc>
        <w:tc>
          <w:tcPr>
            <w:tcW w:w="3836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Маренчук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О.Г.- начальник фінансового управління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Про підготовку та проведення новорічних та різдвяних свят в населених пунктах району. </w:t>
            </w:r>
          </w:p>
        </w:tc>
        <w:tc>
          <w:tcPr>
            <w:tcW w:w="1924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Грудень</w:t>
            </w:r>
          </w:p>
        </w:tc>
        <w:tc>
          <w:tcPr>
            <w:tcW w:w="3836" w:type="dxa"/>
            <w:gridSpan w:val="3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Тафтай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Н.В. – начальник відділу  культури, молоді та спорту 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BC624F" w:rsidRPr="00BC624F" w:rsidTr="008D659C">
        <w:trPr>
          <w:trHeight w:val="240"/>
        </w:trPr>
        <w:tc>
          <w:tcPr>
            <w:tcW w:w="15310" w:type="dxa"/>
            <w:gridSpan w:val="11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Нарада у голови райдержадміністрації з заступниками голови та керівниками структурних підрозділів райдержадміністрації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  <w:tcBorders>
              <w:bottom w:val="single" w:sz="4" w:space="0" w:color="auto"/>
            </w:tcBorders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Про хід проведення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осінньо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-польових робіт в районі.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 жовтня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Чмирьова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І.Є. – начальник управління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агропромислового розвитку </w:t>
            </w: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  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В інформуванні громадськості немає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потреби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  <w:tcBorders>
              <w:bottom w:val="single" w:sz="4" w:space="0" w:color="auto"/>
            </w:tcBorders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Звіт начальника управління агропромислового розвитку райдержадміністрації  про стан роботи зі зверненнями громадян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 жовтня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Чмирьова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І.Є. – начальник управління агропромислового розвитку </w:t>
            </w: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  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інформуванні громадськості немає потреби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  <w:tcBorders>
              <w:bottom w:val="single" w:sz="4" w:space="0" w:color="auto"/>
            </w:tcBorders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стан дотримання температурного режиму на об’єктах соціальної сфери району.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 листопада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Сосіновський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С.Г. – начальник відділу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інформуванні громадськості немає потреби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  <w:tcBorders>
              <w:bottom w:val="single" w:sz="4" w:space="0" w:color="auto"/>
            </w:tcBorders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стан посівів озимих культур та підготовку ґрунту. 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20 листопада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Чмирьова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І.Є. – начальник управління агропромислового розвитку </w:t>
            </w: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  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інформуванні громадськості немає потреби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  <w:tcBorders>
              <w:bottom w:val="single" w:sz="4" w:space="0" w:color="auto"/>
            </w:tcBorders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Про підготовку та проведення новорічних та різдвяних свят в населених пунктах району. 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 грудня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Тафтай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Н.В. – начальник  відділу  культури, молоді та спорту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інформуванні громадськості немає потреби</w:t>
            </w:r>
          </w:p>
        </w:tc>
      </w:tr>
      <w:tr w:rsidR="00BC624F" w:rsidRPr="00BC624F" w:rsidTr="008D659C">
        <w:trPr>
          <w:trHeight w:val="240"/>
        </w:trPr>
        <w:tc>
          <w:tcPr>
            <w:tcW w:w="15310" w:type="dxa"/>
            <w:gridSpan w:val="11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</w:t>
            </w:r>
            <w:r w:rsidRPr="00BC62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BC62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 Організаційне забезпечення проведення свят та відзначення пам’ятних дат із залученням широких верств населення в Первомайському районі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Міжнародний день людей похилого віку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1 жовтня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Засоби масової інформації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 xml:space="preserve"> День працівників освіти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1 жовтня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День юриста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8 жовтня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Юридичний сектор апарату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День Українського козацтва. День захисника України.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14 жовтня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Відділ освіти райдержадміністрації, відділ культури, молоді та спорту  райдержадміністрації, відділ  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інформаційної діяльності та комунікацій з громадськістю</w:t>
            </w:r>
            <w:r w:rsidRPr="00BC624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апарату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Заходи з нагоди 71-ї річниці з дня визволення України від німецько-фашистських загарбників.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28 жовтня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Відділ освіти райдержадміністрації, відділ культури, молоді та спорту  райдержадміністрації, відділ  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інформаційної діяльності та комунікацій з громадськістю</w:t>
            </w:r>
            <w:r w:rsidRPr="00BC624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апарату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День  працівника соціальної сфери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5 листопада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Нарада у голови райдержадміністрації</w:t>
            </w:r>
          </w:p>
          <w:p w:rsidR="00BC624F" w:rsidRPr="00BC624F" w:rsidRDefault="00BC624F" w:rsidP="00BC62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</w:p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Заходи з нагоди Дня української писемності та мови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 листопада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Заходи з нагоди Дня працівників сільського господарства України 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19 листопада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День пам’яті жертв голодоморів та політичних репресій в Україні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26 листопада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Відділ культури, молоді та спорту райдержадміністрації, відділ  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інформаційної діяльності та комунікацій з громадськістю</w:t>
            </w:r>
            <w:r w:rsidRPr="00BC624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10.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Заходи до Всесвітнього дня боротьби зі СНІДом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До 1 грудня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Відділ культури, молоді та спорту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Заходи з нагоди Міжнародного дня інвалідів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3 грудня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Заходи з нагоди Дня Збройних Сил України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6 грудня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Заходи з нагоди Дня місцевого самоврядування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7 грудня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Відділ  культури, молоді та спорту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Заходи з нагоди Всесвітнього дня прав людини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10 грудня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Відділ освіти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Заходи до Дня Святого Миколая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До 19 грудня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райдержадміністрації, відділ культури, молоді та спорту райдержадміністрації, відділ освіти райдержадміністрації,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День міліції 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20 грудня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Відділ   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інформаційної діяльності та комунікацій з громадськістю</w:t>
            </w:r>
            <w:r w:rsidRPr="00BC624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День працівників архівних установ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24 грудня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Архівний відділ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Заходи до новорічних та різдвяних свят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З 26 грудня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Відділ  культури, молоді та спорту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BC624F" w:rsidRPr="00BC624F" w:rsidTr="008D659C">
        <w:trPr>
          <w:trHeight w:val="959"/>
        </w:trPr>
        <w:tc>
          <w:tcPr>
            <w:tcW w:w="15310" w:type="dxa"/>
            <w:gridSpan w:val="11"/>
            <w:tcBorders>
              <w:right w:val="single" w:sz="6" w:space="0" w:color="auto"/>
            </w:tcBorders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</w:rPr>
              <w:lastRenderedPageBreak/>
              <w:t>V</w:t>
            </w:r>
            <w:r w:rsidRPr="00BC624F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val="uk-UA" w:eastAsia="ru-RU"/>
              </w:rPr>
              <w:t>. Робота по керівництву структурними підрозділами райдержадміністрації та координації діяльності територіальних органів міністерств та інших центральних органів виконавчої влади та взаємодія з органами місцевого самоврядування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Засідання комісії з питань захисту прав дітей при райдержадміністрації 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Жовтень </w:t>
            </w:r>
          </w:p>
          <w:p w:rsidR="00BC624F" w:rsidRPr="00BC624F" w:rsidRDefault="00BC624F" w:rsidP="00BC6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Листопад </w:t>
            </w:r>
          </w:p>
          <w:p w:rsidR="00BC624F" w:rsidRPr="00BC624F" w:rsidRDefault="00BC624F" w:rsidP="00BC6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Грудень        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Служба у справах дітей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  <w:p w:rsidR="00BC624F" w:rsidRPr="00BC624F" w:rsidRDefault="00BC624F" w:rsidP="00BC6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17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Засідання районної тристоронньої соціально-економічної ради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Жовтень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Тимчасова комісія з питань погашення заборгованості із заробітної плати (грошового забезпечення), пенсій, стипендій та інших соціальних виплат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Жовтень </w:t>
            </w:r>
          </w:p>
          <w:p w:rsidR="00BC624F" w:rsidRPr="00BC624F" w:rsidRDefault="00BC624F" w:rsidP="00BC6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Листопад </w:t>
            </w:r>
          </w:p>
          <w:p w:rsidR="00BC624F" w:rsidRPr="00BC624F" w:rsidRDefault="00BC624F" w:rsidP="00BC6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Грудень        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Засідання постійно діючої комісії з питань розгляду звернень громадян при Первомайській райдержадміністрації 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Жовтень </w:t>
            </w:r>
          </w:p>
          <w:p w:rsidR="00BC624F" w:rsidRPr="00BC624F" w:rsidRDefault="00BC624F" w:rsidP="00BC6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Листопад </w:t>
            </w:r>
          </w:p>
          <w:p w:rsidR="00BC624F" w:rsidRPr="00BC624F" w:rsidRDefault="00BC624F" w:rsidP="00BC6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Грудень        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діловодства та контролю  апарату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Координаційна рада з питань розвитку туризму та рекреації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Листопад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економічного розвитку, торгівлі, туризму та державної реєстрації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Конкурсна комісія райдержадміністрації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необхідністю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організаційної роботи та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публікується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Комітет доступності інвалідів та інших мало мобільних груп населення до об’єктів соціальної інфраструктури в Первомайському районі при райдержадміністрації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Грудень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містобудування, архітектури, житлово-комунального господарства, розвитку інфраструктури та з питань надзвичайних ситуацій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8.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Робоча група по перевірці підприємств, філій та приймальних пунктів щодо умов і правил проведення підприємницької діяльності, пов’язаної зі здійсненням операцій з металобрухтом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необхідністю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Комісія з питань техногенно-екологічної безпеки та надзвичайних ситуацій при райдержадміністрації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Жовтень </w:t>
            </w:r>
          </w:p>
          <w:p w:rsidR="00BC624F" w:rsidRPr="00BC624F" w:rsidRDefault="00BC624F" w:rsidP="00BC6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Листопад </w:t>
            </w:r>
          </w:p>
          <w:p w:rsidR="00BC624F" w:rsidRPr="00BC624F" w:rsidRDefault="00BC624F" w:rsidP="00BC6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Грудень        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BC624F" w:rsidRPr="00BC624F" w:rsidTr="008D659C">
        <w:trPr>
          <w:trHeight w:val="1782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Архітектурно-містобудівна рада при Первомайській райдержадміністрації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Грудень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tabs>
                <w:tab w:val="left" w:pos="5040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Координаційний комітет з безпечної життєдіяльності населення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Листопад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Державна надзвичайна протиепізоотична комісія при райдержадміністрації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Листопад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Держпродспоживслужби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Первомайському районі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Комісія по розгляду питань, пов’язаних з призначенням населенню житлових субсидій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та державної соціальної допомоги, наданням пільг, призначенням (відновленням) соціальних виплат внутрішньо переміщеним особам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Жовтень </w:t>
            </w:r>
          </w:p>
          <w:p w:rsidR="00BC624F" w:rsidRPr="00BC624F" w:rsidRDefault="00BC624F" w:rsidP="00BC6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Листопад </w:t>
            </w:r>
          </w:p>
          <w:p w:rsidR="00BC624F" w:rsidRPr="00BC624F" w:rsidRDefault="00BC624F" w:rsidP="00BC6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Грудень        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Управління соціального захисту населення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райдержадміністрації 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14.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Районна комісія по наданню одноразової матеріальної допомоги жителям Первомайського району, що опинились в скрутних життєвих обставинах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Жовтень </w:t>
            </w:r>
          </w:p>
          <w:p w:rsidR="00BC624F" w:rsidRPr="00BC624F" w:rsidRDefault="00BC624F" w:rsidP="00BC6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Листопад </w:t>
            </w:r>
          </w:p>
          <w:p w:rsidR="00BC624F" w:rsidRPr="00BC624F" w:rsidRDefault="00BC624F" w:rsidP="00BC6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Грудень        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Комісія з питань звільнення від оплати за отримані соціальні послуги, що надані підрозділами територіального центру соціального обслуговування (надання соціальних послуг) Первомайського району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Жовтень </w:t>
            </w:r>
          </w:p>
          <w:p w:rsidR="00BC624F" w:rsidRPr="00BC624F" w:rsidRDefault="00BC624F" w:rsidP="00BC6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Листопад </w:t>
            </w:r>
          </w:p>
          <w:p w:rsidR="00BC624F" w:rsidRPr="00BC624F" w:rsidRDefault="00BC624F" w:rsidP="00BC6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Грудень        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Координаційний комітет сприяння зайнятості населення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Листопад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Координаційна рада при райдержадміністрації по виконанню районних програм соціального захисту населення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Листопад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Спостережна комісія при райдержадміністрації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Жовтень </w:t>
            </w:r>
          </w:p>
          <w:p w:rsidR="00BC624F" w:rsidRPr="00BC624F" w:rsidRDefault="00BC624F" w:rsidP="00BC6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Листопад </w:t>
            </w:r>
          </w:p>
          <w:p w:rsidR="00BC624F" w:rsidRPr="00BC624F" w:rsidRDefault="00BC624F" w:rsidP="00BC6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Грудень        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Центр соціальних служб для сім’ї, дітей та молоді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Районна робоча група з питань  легалізації виплати  заробітної плати і зайнятості населення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Жовтень </w:t>
            </w:r>
          </w:p>
          <w:p w:rsidR="00BC624F" w:rsidRPr="00BC624F" w:rsidRDefault="00BC624F" w:rsidP="00BC6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Листопад </w:t>
            </w:r>
          </w:p>
          <w:p w:rsidR="00BC624F" w:rsidRPr="00BC624F" w:rsidRDefault="00BC624F" w:rsidP="00BC6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Грудень        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Координаційна рада з питань сім’ї, жінок та дітей при райдержадміністрації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Листопад    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Районна комісія для вжиття заходів щодо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запобігання різкому зростанню безробіттю під час масового вивільнення працівників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За потребою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захисту населення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lastRenderedPageBreak/>
              <w:t>райдержадміністрації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22.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Міжвідомча робоча група з питань забезпечення реалізації рішень Уряду, спрямованих на підвищення рівня оплати праці та дотримання норм законодавства в частині змін заробітної плати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потребою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Координаційна рада з питань соціального захисту, профілактики бездоглядності та правопорушень серед неповнолітніх при Первомайській райдержадміністрації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Грудень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Служба у справах дітей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Районна евакуаційна комісія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Грудень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Координаційна рада з питань протидії туберкульозу, наркоманії та ВІЛ-інфекції/СНІДу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Листопад 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Центр соціальних служб для сім’ї, дітей та молоді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Координаційна рада з питань розвитку духовності, захисту моралі та формування здорового способу життя громадян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Листопад 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культури, молоді та спорту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Експертна комісія райдержадміністрації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необхідністю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діловодства та контролю  апарату 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Комісія райдержадміністрації по розгляду питань, пов’язаних із представленням до державних нагород, президентських відзнак,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почесних звань України, облдержадміністрації та райдержадміністрації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За необхідністю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організаційної роботи та управління персоналом апарату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29.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Перевірка роботи зі зверненнями громадян  в управлінні соціального захисту населення райдержадміністрації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Жовтень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діловодства та контролю  апарату 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інформуванні громадськості немає потреби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Проведення дня контролю та надання методичної допомоги по роботі зі зверненнями громадян  </w:t>
            </w:r>
            <w:proofErr w:type="spellStart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Лисогірській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сільській раді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Жовтень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діловодства та контролю  апарату 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інформуванні громадськості немає потреби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Перевірка роботи зі зверненнями громадян  у службі у справах  дітей     райдержадміністрації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Листопад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діловодства та контролю  апарату 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інформуванні громадськості немає потреби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дня контролю та надання методичної допомоги по роботі зі зверненнями громадян Полтавській сільській раді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Листопад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діловодства та контролю  апарату 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інформуванні громадськості немає потреби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Перевірка роботи зі зверненнями громадян  у відділі економічного розвитку, торгівлі, туризму та державної реєстрації      райдержадміністрації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Грудень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діловодства та контролю  апарату 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інформуванні громадськості немає потреби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дня контролю та надання методичної допомоги по роботі зі зверненнями громадян Ленінській  сільській  раді</w:t>
            </w:r>
          </w:p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Грудень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діловодства та контролю  апарату 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інформуванні громадськості немає потреби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Проведення каталогізації документів Первомайської районної ради 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Архівний відділ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інформуванні громадськості немає потреби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Засідання тренерської ради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</w:p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окремим графіком (щомісячно)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Відділ культури, молоді та </w:t>
            </w: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спорту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ЗМІ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37.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Засідання молодіжної адміністрації Первомайського району</w:t>
            </w:r>
          </w:p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Листопад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культури, молоді та спорту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Засідання районної робочої групи з підтримки та впровадження заходів з добровільного об’єднання територіальних громад  </w:t>
            </w:r>
          </w:p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необхідністю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організаційної роботи та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BC624F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Перевірка умов утримання дітей-сиріт та дітей, позбавлених батьківського піклування в сім'ях опікунів (піклувальників) </w:t>
            </w:r>
          </w:p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Служба у справах дітей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інформуванні громадськості немає потреби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Перевірка умов утримання дітей-сиріт та дітей, позбавлених батьківського піклування в прийомних сім'ях </w:t>
            </w:r>
          </w:p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Служба у справах дітей райдержадміністрації 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інформуванні громадськості немає потреби</w:t>
            </w:r>
          </w:p>
        </w:tc>
      </w:tr>
      <w:tr w:rsidR="00BC624F" w:rsidRPr="00BC624F" w:rsidTr="008D659C">
        <w:trPr>
          <w:trHeight w:val="240"/>
        </w:trPr>
        <w:tc>
          <w:tcPr>
            <w:tcW w:w="15310" w:type="dxa"/>
            <w:gridSpan w:val="11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</w:rPr>
              <w:t>V</w:t>
            </w:r>
            <w:r w:rsidRPr="00BC624F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val="uk-UA" w:eastAsia="ru-RU"/>
              </w:rPr>
              <w:t>І. Питання кадрової роботи, державної служби та підвищення кваліфікації державних службовців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Засідання комісії райдержадміністрації по розгляду питань, пов’язаних із представленням до державних нагород, президентських відзнак, почесних звань України, облдержадміністрації та райдержадміністрації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 за окремим графіком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організаційної роботи та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інформуванні громадськості немає потреби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Перевірка структурних підрозділів райдержадміністрації з кадрових питань та державної служби 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 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організаційної роботи та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інформуванні громадськості немає потреби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Забезпечення виконання плану-графіка навчання державних службовців в Миколаївському обласному центрі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організацій.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організаційної роботи та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інформуванні громадськості немає потреби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Проведення правового навчання державних службовців апарату та інших структурних підрозділів райдержадміністрації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Двічі на місяць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організаційної роботи та управління персоналом апарату райдержадміністрації</w:t>
            </w:r>
          </w:p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Юридичний сектор апарату райдержадміністрації</w:t>
            </w:r>
          </w:p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інформуванні громадськості немає потреби</w:t>
            </w:r>
          </w:p>
        </w:tc>
      </w:tr>
      <w:tr w:rsidR="00BC624F" w:rsidRPr="00BC624F" w:rsidTr="008D659C">
        <w:trPr>
          <w:trHeight w:val="240"/>
        </w:trPr>
        <w:tc>
          <w:tcPr>
            <w:tcW w:w="15310" w:type="dxa"/>
            <w:gridSpan w:val="11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</w:rPr>
              <w:t xml:space="preserve">VІІ. </w:t>
            </w:r>
            <w:r w:rsidRPr="00BC624F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val="uk-UA" w:eastAsia="ru-RU"/>
              </w:rPr>
              <w:t>Інші питання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Година спілкування «Нам душу гріє слово»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Жовтень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культури, молоді та спорту райдержадміністрації (центральна  районна бібліотека)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proofErr w:type="spellStart"/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Відеоекскурс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 «Доки буде Україна – доти будуть козаки» 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Жовтень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proofErr w:type="spellStart"/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Урочитсий</w:t>
            </w:r>
            <w:proofErr w:type="spellEnd"/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 захід до Дня захисника вітчизни 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Жовтень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Книжкова виставка – спогад «Пам’ять про війну нам книга відкриває»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Жовтень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культури, молоді та спорту райдержадміністрації</w:t>
            </w:r>
          </w:p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(центральна  районна бібліотека)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Участь в обласному конкурсі «Квітка Прибужжя»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Жовтень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культури, молоді та спорту райдержадміністрації</w:t>
            </w:r>
          </w:p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(дитячі школи мистецтв)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6.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Урочисті заходи з нагоди святкування Всеукраїнського дня працівників культури та аматорів народного мистецтва 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Листопад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Урочисті заходи з нагоди святкування дня працівників сільського господарства 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Листопад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Урок пам’яті «У той рік заніміли зозулі» 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Листопад 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культури, молоді та спорту райдержадміністрації</w:t>
            </w:r>
          </w:p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(центральна  районна бібліотека)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BC624F" w:rsidRPr="00BC624F" w:rsidTr="008D659C">
        <w:trPr>
          <w:trHeight w:val="240"/>
        </w:trPr>
        <w:tc>
          <w:tcPr>
            <w:tcW w:w="905" w:type="dxa"/>
            <w:gridSpan w:val="3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717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Новорічні ранки та святкові «вогники» </w:t>
            </w:r>
          </w:p>
        </w:tc>
        <w:tc>
          <w:tcPr>
            <w:tcW w:w="1980" w:type="dxa"/>
            <w:gridSpan w:val="4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Грудень </w:t>
            </w:r>
          </w:p>
        </w:tc>
        <w:tc>
          <w:tcPr>
            <w:tcW w:w="3780" w:type="dxa"/>
            <w:gridSpan w:val="2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BC624F" w:rsidRPr="00BC624F" w:rsidRDefault="00BC624F" w:rsidP="00BC6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</w:tbl>
    <w:p w:rsidR="00BC624F" w:rsidRPr="00BC624F" w:rsidRDefault="00BC624F" w:rsidP="00BC6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BC624F" w:rsidRDefault="00BC624F" w:rsidP="00BC6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0F5F63" w:rsidRDefault="000F5F63" w:rsidP="00BC6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0F5F63" w:rsidRPr="00BC624F" w:rsidRDefault="000F5F63" w:rsidP="00BC6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BC624F" w:rsidRPr="00BC624F" w:rsidRDefault="00BC624F" w:rsidP="00BC6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6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голови </w:t>
      </w:r>
    </w:p>
    <w:p w:rsidR="00BC624F" w:rsidRPr="00BC624F" w:rsidRDefault="00BC624F" w:rsidP="00BC6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6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райдержадміністрації</w:t>
      </w:r>
      <w:r w:rsidRPr="00BC6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C6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C6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C6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C6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C6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C6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C6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C6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C6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BC6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С.В.Бондаренко</w:t>
      </w:r>
      <w:proofErr w:type="spellEnd"/>
    </w:p>
    <w:p w:rsidR="00257921" w:rsidRDefault="00257921">
      <w:pPr>
        <w:rPr>
          <w:lang w:val="uk-UA"/>
        </w:rPr>
        <w:sectPr w:rsidR="00257921" w:rsidSect="000F5F63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FE015B" w:rsidRPr="00FE015B" w:rsidRDefault="00FE015B" w:rsidP="000F5F63">
      <w:pPr>
        <w:rPr>
          <w:lang w:val="uk-UA"/>
        </w:rPr>
      </w:pPr>
    </w:p>
    <w:sectPr w:rsidR="00FE015B" w:rsidRPr="00FE0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DF"/>
    <w:rsid w:val="000F5F63"/>
    <w:rsid w:val="00257921"/>
    <w:rsid w:val="003820B2"/>
    <w:rsid w:val="005869DF"/>
    <w:rsid w:val="00BC624F"/>
    <w:rsid w:val="00EE2FA0"/>
    <w:rsid w:val="00FE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C624F"/>
  </w:style>
  <w:style w:type="character" w:customStyle="1" w:styleId="a3">
    <w:name w:val="Верхний колонтитул Знак"/>
    <w:link w:val="a4"/>
    <w:uiPriority w:val="99"/>
    <w:locked/>
    <w:rsid w:val="00BC624F"/>
    <w:rPr>
      <w:sz w:val="24"/>
      <w:szCs w:val="24"/>
    </w:rPr>
  </w:style>
  <w:style w:type="paragraph" w:styleId="a4">
    <w:name w:val="header"/>
    <w:basedOn w:val="a"/>
    <w:link w:val="a3"/>
    <w:uiPriority w:val="99"/>
    <w:rsid w:val="00BC624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0">
    <w:name w:val="Верхний колонтитул Знак1"/>
    <w:basedOn w:val="a0"/>
    <w:uiPriority w:val="99"/>
    <w:semiHidden/>
    <w:rsid w:val="00BC624F"/>
  </w:style>
  <w:style w:type="character" w:customStyle="1" w:styleId="HeaderChar1">
    <w:name w:val="Header Char1"/>
    <w:uiPriority w:val="99"/>
    <w:semiHidden/>
    <w:rsid w:val="00BC624F"/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link w:val="a6"/>
    <w:uiPriority w:val="99"/>
    <w:locked/>
    <w:rsid w:val="00BC624F"/>
    <w:rPr>
      <w:rFonts w:ascii="Times New Roman" w:hAnsi="Times New Roman"/>
      <w:lang w:val="uk-UA"/>
    </w:rPr>
  </w:style>
  <w:style w:type="paragraph" w:styleId="a6">
    <w:name w:val="Body Text"/>
    <w:basedOn w:val="a"/>
    <w:link w:val="a5"/>
    <w:uiPriority w:val="99"/>
    <w:rsid w:val="00BC624F"/>
    <w:pPr>
      <w:spacing w:after="0" w:line="240" w:lineRule="auto"/>
    </w:pPr>
    <w:rPr>
      <w:rFonts w:ascii="Times New Roman" w:hAnsi="Times New Roman"/>
      <w:lang w:val="uk-UA"/>
    </w:rPr>
  </w:style>
  <w:style w:type="character" w:customStyle="1" w:styleId="11">
    <w:name w:val="Основной текст Знак1"/>
    <w:basedOn w:val="a0"/>
    <w:uiPriority w:val="99"/>
    <w:semiHidden/>
    <w:rsid w:val="00BC624F"/>
  </w:style>
  <w:style w:type="character" w:customStyle="1" w:styleId="BodyTextChar1">
    <w:name w:val="Body Text Char1"/>
    <w:uiPriority w:val="99"/>
    <w:semiHidden/>
    <w:rsid w:val="00BC624F"/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с отступом Знак"/>
    <w:link w:val="a8"/>
    <w:uiPriority w:val="99"/>
    <w:locked/>
    <w:rsid w:val="00BC624F"/>
    <w:rPr>
      <w:rFonts w:ascii="Times New Roman" w:hAnsi="Times New Roman"/>
      <w:noProof/>
      <w:lang w:val="uk-UA"/>
    </w:rPr>
  </w:style>
  <w:style w:type="paragraph" w:styleId="a8">
    <w:name w:val="Body Text Indent"/>
    <w:basedOn w:val="a"/>
    <w:link w:val="a7"/>
    <w:uiPriority w:val="99"/>
    <w:rsid w:val="00BC624F"/>
    <w:pPr>
      <w:spacing w:after="0" w:line="240" w:lineRule="auto"/>
      <w:ind w:firstLine="601"/>
      <w:jc w:val="both"/>
    </w:pPr>
    <w:rPr>
      <w:rFonts w:ascii="Times New Roman" w:hAnsi="Times New Roman"/>
      <w:noProof/>
      <w:lang w:val="uk-UA"/>
    </w:rPr>
  </w:style>
  <w:style w:type="character" w:customStyle="1" w:styleId="12">
    <w:name w:val="Основной текст с отступом Знак1"/>
    <w:basedOn w:val="a0"/>
    <w:uiPriority w:val="99"/>
    <w:semiHidden/>
    <w:rsid w:val="00BC624F"/>
  </w:style>
  <w:style w:type="character" w:customStyle="1" w:styleId="BodyTextIndentChar1">
    <w:name w:val="Body Text Indent Char1"/>
    <w:uiPriority w:val="99"/>
    <w:semiHidden/>
    <w:rsid w:val="00BC624F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BC62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BC624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C624F"/>
  </w:style>
  <w:style w:type="character" w:customStyle="1" w:styleId="a3">
    <w:name w:val="Верхний колонтитул Знак"/>
    <w:link w:val="a4"/>
    <w:uiPriority w:val="99"/>
    <w:locked/>
    <w:rsid w:val="00BC624F"/>
    <w:rPr>
      <w:sz w:val="24"/>
      <w:szCs w:val="24"/>
    </w:rPr>
  </w:style>
  <w:style w:type="paragraph" w:styleId="a4">
    <w:name w:val="header"/>
    <w:basedOn w:val="a"/>
    <w:link w:val="a3"/>
    <w:uiPriority w:val="99"/>
    <w:rsid w:val="00BC624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0">
    <w:name w:val="Верхний колонтитул Знак1"/>
    <w:basedOn w:val="a0"/>
    <w:uiPriority w:val="99"/>
    <w:semiHidden/>
    <w:rsid w:val="00BC624F"/>
  </w:style>
  <w:style w:type="character" w:customStyle="1" w:styleId="HeaderChar1">
    <w:name w:val="Header Char1"/>
    <w:uiPriority w:val="99"/>
    <w:semiHidden/>
    <w:rsid w:val="00BC624F"/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link w:val="a6"/>
    <w:uiPriority w:val="99"/>
    <w:locked/>
    <w:rsid w:val="00BC624F"/>
    <w:rPr>
      <w:rFonts w:ascii="Times New Roman" w:hAnsi="Times New Roman"/>
      <w:lang w:val="uk-UA"/>
    </w:rPr>
  </w:style>
  <w:style w:type="paragraph" w:styleId="a6">
    <w:name w:val="Body Text"/>
    <w:basedOn w:val="a"/>
    <w:link w:val="a5"/>
    <w:uiPriority w:val="99"/>
    <w:rsid w:val="00BC624F"/>
    <w:pPr>
      <w:spacing w:after="0" w:line="240" w:lineRule="auto"/>
    </w:pPr>
    <w:rPr>
      <w:rFonts w:ascii="Times New Roman" w:hAnsi="Times New Roman"/>
      <w:lang w:val="uk-UA"/>
    </w:rPr>
  </w:style>
  <w:style w:type="character" w:customStyle="1" w:styleId="11">
    <w:name w:val="Основной текст Знак1"/>
    <w:basedOn w:val="a0"/>
    <w:uiPriority w:val="99"/>
    <w:semiHidden/>
    <w:rsid w:val="00BC624F"/>
  </w:style>
  <w:style w:type="character" w:customStyle="1" w:styleId="BodyTextChar1">
    <w:name w:val="Body Text Char1"/>
    <w:uiPriority w:val="99"/>
    <w:semiHidden/>
    <w:rsid w:val="00BC624F"/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с отступом Знак"/>
    <w:link w:val="a8"/>
    <w:uiPriority w:val="99"/>
    <w:locked/>
    <w:rsid w:val="00BC624F"/>
    <w:rPr>
      <w:rFonts w:ascii="Times New Roman" w:hAnsi="Times New Roman"/>
      <w:noProof/>
      <w:lang w:val="uk-UA"/>
    </w:rPr>
  </w:style>
  <w:style w:type="paragraph" w:styleId="a8">
    <w:name w:val="Body Text Indent"/>
    <w:basedOn w:val="a"/>
    <w:link w:val="a7"/>
    <w:uiPriority w:val="99"/>
    <w:rsid w:val="00BC624F"/>
    <w:pPr>
      <w:spacing w:after="0" w:line="240" w:lineRule="auto"/>
      <w:ind w:firstLine="601"/>
      <w:jc w:val="both"/>
    </w:pPr>
    <w:rPr>
      <w:rFonts w:ascii="Times New Roman" w:hAnsi="Times New Roman"/>
      <w:noProof/>
      <w:lang w:val="uk-UA"/>
    </w:rPr>
  </w:style>
  <w:style w:type="character" w:customStyle="1" w:styleId="12">
    <w:name w:val="Основной текст с отступом Знак1"/>
    <w:basedOn w:val="a0"/>
    <w:uiPriority w:val="99"/>
    <w:semiHidden/>
    <w:rsid w:val="00BC624F"/>
  </w:style>
  <w:style w:type="character" w:customStyle="1" w:styleId="BodyTextIndentChar1">
    <w:name w:val="Body Text Indent Char1"/>
    <w:uiPriority w:val="99"/>
    <w:semiHidden/>
    <w:rsid w:val="00BC624F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BC62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BC624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16066</Words>
  <Characters>91579</Characters>
  <Application>Microsoft Office Word</Application>
  <DocSecurity>0</DocSecurity>
  <Lines>763</Lines>
  <Paragraphs>214</Paragraphs>
  <ScaleCrop>false</ScaleCrop>
  <Company>SPecialiST RePack &amp; SanBuild</Company>
  <LinksUpToDate>false</LinksUpToDate>
  <CharactersWithSpaces>107431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zagvidd</dc:creator>
  <cp:keywords/>
  <dc:description/>
  <cp:lastModifiedBy>zagvidd</cp:lastModifiedBy>
  <cp:revision>7</cp:revision>
  <dcterms:created xsi:type="dcterms:W3CDTF">2017-09-28T08:29:00Z</dcterms:created>
  <dcterms:modified xsi:type="dcterms:W3CDTF">2017-09-28T08:39:00Z</dcterms:modified>
</cp:coreProperties>
</file>