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E" w:rsidRDefault="000F6D57">
      <w:pPr>
        <w:framePr w:h="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"C:\\Users\\zagvidd\\Desktop\\media\\image1.png"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.75pt">
            <v:imagedata r:id="rId8" r:href="rId9"/>
          </v:shape>
        </w:pict>
      </w:r>
      <w:r>
        <w:fldChar w:fldCharType="end"/>
      </w:r>
    </w:p>
    <w:p w:rsidR="00C0387E" w:rsidRDefault="00C0387E">
      <w:pPr>
        <w:rPr>
          <w:sz w:val="2"/>
          <w:szCs w:val="2"/>
        </w:rPr>
      </w:pPr>
    </w:p>
    <w:p w:rsidR="00C0387E" w:rsidRDefault="000F6D57">
      <w:pPr>
        <w:pStyle w:val="20"/>
        <w:shd w:val="clear" w:color="auto" w:fill="auto"/>
        <w:spacing w:before="354" w:after="454"/>
        <w:ind w:right="160"/>
      </w:pPr>
      <w:r>
        <w:t>ПЕРВОМАЙСЬКА РАЙОННА ДЕРЖАВНА АДМІНІСТРАЦІЯ МИКОЛАЇВСЬКОЇ ОБЛАСТІ</w:t>
      </w:r>
    </w:p>
    <w:p w:rsidR="00C0387E" w:rsidRDefault="000F6D57">
      <w:pPr>
        <w:pStyle w:val="10"/>
        <w:keepNext/>
        <w:keepLines/>
        <w:shd w:val="clear" w:color="auto" w:fill="auto"/>
        <w:spacing w:before="0" w:after="218" w:line="340" w:lineRule="exact"/>
        <w:ind w:right="160"/>
      </w:pPr>
      <w:bookmarkStart w:id="0" w:name="bookmark0"/>
      <w:r>
        <w:t>РОЗПОРЯДЖЕННЯ</w:t>
      </w:r>
      <w:bookmarkEnd w:id="0"/>
    </w:p>
    <w:p w:rsidR="00C0387E" w:rsidRDefault="000F6D57" w:rsidP="00405192">
      <w:pPr>
        <w:pStyle w:val="30"/>
        <w:numPr>
          <w:ilvl w:val="0"/>
          <w:numId w:val="1"/>
        </w:numPr>
        <w:shd w:val="clear" w:color="auto" w:fill="auto"/>
        <w:tabs>
          <w:tab w:val="right" w:pos="5630"/>
          <w:tab w:val="right" w:pos="8299"/>
          <w:tab w:val="right" w:pos="9019"/>
          <w:tab w:val="left" w:pos="4296"/>
        </w:tabs>
        <w:spacing w:before="0" w:after="792" w:line="240" w:lineRule="exact"/>
        <w:jc w:val="left"/>
      </w:pPr>
      <w:r>
        <w:rPr>
          <w:rStyle w:val="310pt"/>
        </w:rPr>
        <w:t>Первомайськ</w:t>
      </w:r>
      <w:r>
        <w:rPr>
          <w:rStyle w:val="310pt"/>
        </w:rPr>
        <w:tab/>
      </w:r>
      <w:r>
        <w:t>№</w:t>
      </w:r>
      <w:r>
        <w:tab/>
        <w:t>275-р</w:t>
      </w:r>
    </w:p>
    <w:p w:rsidR="00C0387E" w:rsidRDefault="000F6D57">
      <w:pPr>
        <w:pStyle w:val="11"/>
        <w:shd w:val="clear" w:color="auto" w:fill="auto"/>
        <w:spacing w:before="0"/>
        <w:ind w:left="180"/>
      </w:pPr>
      <w:r>
        <w:t>Про внесення змін до</w:t>
      </w:r>
    </w:p>
    <w:p w:rsidR="00C0387E" w:rsidRDefault="000F6D57">
      <w:pPr>
        <w:pStyle w:val="11"/>
        <w:shd w:val="clear" w:color="auto" w:fill="auto"/>
        <w:spacing w:before="0" w:after="780"/>
        <w:ind w:left="180" w:right="3980"/>
        <w:jc w:val="left"/>
      </w:pPr>
      <w:r>
        <w:t xml:space="preserve">паспортів бюджетних програм Первомайської </w:t>
      </w:r>
      <w:r>
        <w:t>райдержадміністрації на 2017 рік</w:t>
      </w:r>
    </w:p>
    <w:p w:rsidR="00C0387E" w:rsidRDefault="000F6D57">
      <w:pPr>
        <w:pStyle w:val="11"/>
        <w:shd w:val="clear" w:color="auto" w:fill="auto"/>
        <w:spacing w:before="0" w:after="300"/>
        <w:ind w:left="180" w:right="20" w:firstLine="880"/>
      </w:pPr>
      <w:r>
        <w:t>Відповідно до рішення XVII сесії 7 скликання Первомайської районної ради від 20 вересня 2017 року №4 «Про внесення змін до районного бюджету Первомайського району на 2017 рік», Правил складання паспортів бюджетних програм м</w:t>
      </w:r>
      <w:r>
        <w:t>ісцевих бюджетів та звітів про їх виконання, затверджених наказом Міністерства фінансів України від 26 серпня 2014 року № 836 «Про деякі питання запровадження програмно-цільового методу складання та виконання місцевих бюджетів», який зареєстровано в Мініст</w:t>
      </w:r>
      <w:r>
        <w:t>ерстві юстиції України 10 вересня 2014 року за № 1103/25880:</w:t>
      </w:r>
    </w:p>
    <w:p w:rsidR="00C0387E" w:rsidRDefault="000F6D57" w:rsidP="00405192">
      <w:pPr>
        <w:pStyle w:val="11"/>
        <w:numPr>
          <w:ilvl w:val="0"/>
          <w:numId w:val="2"/>
        </w:numPr>
        <w:shd w:val="clear" w:color="auto" w:fill="auto"/>
        <w:tabs>
          <w:tab w:val="left" w:pos="1236"/>
        </w:tabs>
        <w:spacing w:before="0"/>
        <w:ind w:left="180" w:right="20" w:firstLine="700"/>
      </w:pPr>
      <w:proofErr w:type="spellStart"/>
      <w:r>
        <w:t>Внести</w:t>
      </w:r>
      <w:proofErr w:type="spellEnd"/>
      <w:r>
        <w:t xml:space="preserve"> зміни до паспортів бюджетних програм на 2017 рік головному розпоряднику коштів районного бюджету - Первомайській районній державній адміністрації за КПКВКМБ 0312010 (Багатопрофільна </w:t>
      </w:r>
      <w:r>
        <w:t>стаціонарна медична допомога населенню), КПКВКМБ 0312180 (Первинна медична допомога населенню), КТКВКМБ 0318600 (Інші видатки (на виконання програми територіальної оборони в Первомайському районі), затверджених розпорядженням голови райдержадміністрації ві</w:t>
      </w:r>
      <w:r>
        <w:t>д 01.02.2017 року №40-р «Про затвердження паспортів бюджетних програм Первомайської райдержадміністрації на 2017 рік» та наказом фінансового управління від</w:t>
      </w:r>
      <w:r w:rsidR="00405192">
        <w:t xml:space="preserve"> 01.02.2017 року </w:t>
      </w:r>
      <w:r>
        <w:t>№10 «Про затвердження паспорта бюджетної програми на 2017 рік», розпорядженням голови райдержад</w:t>
      </w:r>
      <w:r>
        <w:t>міністрації від 27.02.2017 року №73-р «Про затвердження та внесення змін до паспортів бюджетних програм Первомайської райдержадміністрації на 2017 рік» та наказом фінансового управління від 27.02.2017 року №16 «Про внесення змін до паспорта бюджетної прогр</w:t>
      </w:r>
      <w:r>
        <w:t xml:space="preserve">ами на 2017 рік», розпорядженням голови райдержадміністрації від 03.05.2017 року №144-р «Про внесення змін до паспортів </w:t>
      </w:r>
      <w:r>
        <w:lastRenderedPageBreak/>
        <w:t>бюджетних програм Первомайської райдержадміністрації на</w:t>
      </w:r>
      <w:r w:rsidR="00405192">
        <w:t xml:space="preserve">  </w:t>
      </w:r>
      <w:r w:rsidRPr="00405192">
        <w:rPr>
          <w:lang w:eastAsia="ru-RU" w:bidi="ru-RU"/>
        </w:rPr>
        <w:t xml:space="preserve">2017 </w:t>
      </w:r>
      <w:r>
        <w:t>рік» та наказом фінансового управління від 03.05.2017 року №21 «Про внесен</w:t>
      </w:r>
      <w:r>
        <w:t>ня змін до паспорта бюджетної програми на 2017 рік», розпорядженням голови райдержадміністрації від 17.07.2017 року №207-р «Про затвердження та внесення змін до паспортів бюджетних програм Первомайської райдержадміністрації на 2017 рік» та наказом фінансов</w:t>
      </w:r>
      <w:r>
        <w:t>ого управління від</w:t>
      </w:r>
      <w:r w:rsidR="00405192">
        <w:t xml:space="preserve">  17.07.2017  </w:t>
      </w:r>
      <w:r>
        <w:t>року №31 «Про внесення змін до паспорта бюджетної програми на 2017 рік», розпорядженням голови райдержадміністрації від 17.08.2017 року №241-р «Про затвердження та внесення змін до паспортів бюджетних програм Первомайської райдержадмініс</w:t>
      </w:r>
      <w:r>
        <w:t>трації на 2017 рік» та наказом фінансового управління від 17.08.2017 року №36 «Про внесення змін до паспорта бюджетної програми на 2017 рік», виклавши їх в новій редакції.</w:t>
      </w:r>
    </w:p>
    <w:p w:rsidR="00405192" w:rsidRDefault="00405192" w:rsidP="00405192">
      <w:pPr>
        <w:pStyle w:val="11"/>
        <w:shd w:val="clear" w:color="auto" w:fill="auto"/>
        <w:tabs>
          <w:tab w:val="left" w:pos="1236"/>
        </w:tabs>
        <w:spacing w:before="0"/>
        <w:ind w:left="880" w:right="20"/>
      </w:pPr>
      <w:bookmarkStart w:id="1" w:name="_GoBack"/>
      <w:bookmarkEnd w:id="1"/>
    </w:p>
    <w:p w:rsidR="00C0387E" w:rsidRDefault="000F6D57">
      <w:pPr>
        <w:pStyle w:val="11"/>
        <w:numPr>
          <w:ilvl w:val="0"/>
          <w:numId w:val="2"/>
        </w:numPr>
        <w:shd w:val="clear" w:color="auto" w:fill="auto"/>
        <w:spacing w:before="0" w:after="349"/>
        <w:ind w:left="20" w:right="20" w:firstLine="720"/>
      </w:pPr>
      <w:r>
        <w:t xml:space="preserve"> Відділу фінансово-господарського забезпечення апарату райдержадміністрації (</w:t>
      </w:r>
      <w:proofErr w:type="spellStart"/>
      <w:r>
        <w:t>Цалпінс</w:t>
      </w:r>
      <w:r>
        <w:t>ькій</w:t>
      </w:r>
      <w:proofErr w:type="spellEnd"/>
      <w:r>
        <w:t>) забезпечити подання змін до паспортів розпорядниками коштів на 2017 рік на погодження до фінансового управління районної державної адміністрації.</w:t>
      </w:r>
    </w:p>
    <w:p w:rsidR="00C0387E" w:rsidRDefault="000F6D57">
      <w:pPr>
        <w:pStyle w:val="11"/>
        <w:numPr>
          <w:ilvl w:val="0"/>
          <w:numId w:val="2"/>
        </w:numPr>
        <w:shd w:val="clear" w:color="auto" w:fill="auto"/>
        <w:spacing w:before="0" w:after="1617" w:line="260" w:lineRule="exact"/>
        <w:ind w:left="20" w:firstLine="720"/>
      </w:pPr>
      <w:r>
        <w:t xml:space="preserve"> Контроль за виконанням цього розпорядження залишаю за собою.</w:t>
      </w:r>
    </w:p>
    <w:p w:rsidR="00C0387E" w:rsidRDefault="000F6D57">
      <w:pPr>
        <w:pStyle w:val="11"/>
        <w:framePr w:h="245" w:wrap="around" w:vAnchor="text" w:hAnchor="margin" w:x="7768" w:y="6"/>
        <w:shd w:val="clear" w:color="auto" w:fill="auto"/>
        <w:spacing w:before="0" w:line="240" w:lineRule="exact"/>
        <w:ind w:left="100"/>
        <w:jc w:val="left"/>
      </w:pPr>
      <w:r>
        <w:rPr>
          <w:rStyle w:val="Exact"/>
          <w:spacing w:val="0"/>
        </w:rPr>
        <w:t>В.В. Вовк</w:t>
      </w:r>
    </w:p>
    <w:p w:rsidR="00C0387E" w:rsidRDefault="000F6D57">
      <w:pPr>
        <w:pStyle w:val="11"/>
        <w:shd w:val="clear" w:color="auto" w:fill="auto"/>
        <w:spacing w:before="0" w:line="260" w:lineRule="exact"/>
        <w:ind w:left="20"/>
      </w:pPr>
      <w:r>
        <w:t>Голова райдержадміністрації</w:t>
      </w:r>
    </w:p>
    <w:sectPr w:rsidR="00C0387E" w:rsidSect="00405192">
      <w:headerReference w:type="default" r:id="rId10"/>
      <w:type w:val="continuous"/>
      <w:pgSz w:w="11909" w:h="16838"/>
      <w:pgMar w:top="1119" w:right="1101" w:bottom="1702" w:left="11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57" w:rsidRDefault="000F6D57">
      <w:r>
        <w:separator/>
      </w:r>
    </w:p>
  </w:endnote>
  <w:endnote w:type="continuationSeparator" w:id="0">
    <w:p w:rsidR="000F6D57" w:rsidRDefault="000F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57" w:rsidRDefault="000F6D57"/>
  </w:footnote>
  <w:footnote w:type="continuationSeparator" w:id="0">
    <w:p w:rsidR="000F6D57" w:rsidRDefault="000F6D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7E" w:rsidRDefault="000F6D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15pt;margin-top:43.8pt;width:5.3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387E" w:rsidRDefault="000F6D5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7B8"/>
    <w:multiLevelType w:val="multilevel"/>
    <w:tmpl w:val="DB8ACEF8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92616"/>
    <w:multiLevelType w:val="multilevel"/>
    <w:tmpl w:val="C13482C0"/>
    <w:lvl w:ilvl="0">
      <w:start w:val="2017"/>
      <w:numFmt w:val="decimal"/>
      <w:lvlText w:val="2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870462"/>
    <w:multiLevelType w:val="multilevel"/>
    <w:tmpl w:val="A4FE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EA24A8"/>
    <w:multiLevelType w:val="multilevel"/>
    <w:tmpl w:val="065C46E4"/>
    <w:lvl w:ilvl="0">
      <w:start w:val="2017"/>
      <w:numFmt w:val="decimal"/>
      <w:lvlText w:val="1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387E"/>
    <w:rsid w:val="000F6D57"/>
    <w:rsid w:val="00405192"/>
    <w:rsid w:val="00C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0pt">
    <w:name w:val="Основной текст (3) + 1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53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0pt">
    <w:name w:val="Основной текст (3) + 10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53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2625</Characters>
  <Application>Microsoft Office Word</Application>
  <DocSecurity>0</DocSecurity>
  <Lines>21</Lines>
  <Paragraphs>6</Paragraphs>
  <ScaleCrop>false</ScaleCrop>
  <Company>SPecialiST RePack &amp; SanBuild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zagvidd</cp:lastModifiedBy>
  <cp:revision>3</cp:revision>
  <dcterms:created xsi:type="dcterms:W3CDTF">2017-09-27T08:28:00Z</dcterms:created>
  <dcterms:modified xsi:type="dcterms:W3CDTF">2017-09-27T08:30:00Z</dcterms:modified>
</cp:coreProperties>
</file>