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80" w:rsidRDefault="00033180" w:rsidP="00033180">
      <w:pPr>
        <w:tabs>
          <w:tab w:val="left" w:pos="-180"/>
        </w:tabs>
        <w:jc w:val="center"/>
        <w:outlineLvl w:val="0"/>
        <w:rPr>
          <w:b/>
          <w:lang w:val="uk-UA" w:eastAsia="uk-UA"/>
        </w:rPr>
      </w:pPr>
      <w:r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7F503ED" wp14:editId="5DA43FA9">
            <wp:simplePos x="0" y="0"/>
            <wp:positionH relativeFrom="column">
              <wp:posOffset>2739390</wp:posOffset>
            </wp:positionH>
            <wp:positionV relativeFrom="paragraph">
              <wp:posOffset>22860</wp:posOffset>
            </wp:positionV>
            <wp:extent cx="504825" cy="704850"/>
            <wp:effectExtent l="0" t="0" r="9525" b="0"/>
            <wp:wrapNone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uk-UA" w:eastAsia="uk-UA"/>
        </w:rPr>
        <w:t xml:space="preserve">                                                                                                       </w:t>
      </w:r>
    </w:p>
    <w:p w:rsidR="00033180" w:rsidRDefault="00033180" w:rsidP="00033180">
      <w:pPr>
        <w:jc w:val="center"/>
        <w:outlineLvl w:val="0"/>
        <w:rPr>
          <w:b/>
          <w:sz w:val="28"/>
          <w:szCs w:val="28"/>
          <w:lang w:val="uk-UA" w:eastAsia="uk-UA"/>
        </w:rPr>
      </w:pPr>
    </w:p>
    <w:p w:rsidR="00033180" w:rsidRDefault="00033180" w:rsidP="00033180">
      <w:pPr>
        <w:tabs>
          <w:tab w:val="left" w:pos="6585"/>
        </w:tabs>
        <w:outlineLvl w:val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ab/>
        <w:t xml:space="preserve">                          </w:t>
      </w:r>
    </w:p>
    <w:p w:rsidR="00033180" w:rsidRDefault="00033180" w:rsidP="00033180">
      <w:pPr>
        <w:tabs>
          <w:tab w:val="left" w:pos="6585"/>
        </w:tabs>
        <w:outlineLvl w:val="0"/>
        <w:rPr>
          <w:b/>
          <w:sz w:val="28"/>
          <w:szCs w:val="28"/>
          <w:lang w:val="uk-UA" w:eastAsia="uk-UA"/>
        </w:rPr>
      </w:pPr>
    </w:p>
    <w:p w:rsidR="00033180" w:rsidRDefault="00033180" w:rsidP="00033180">
      <w:pPr>
        <w:tabs>
          <w:tab w:val="left" w:pos="3480"/>
          <w:tab w:val="center" w:pos="5159"/>
        </w:tabs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ПОРЯДОК   ДЕННИЙ                                                                                                    ДВАДЦЯТЬ  ЧЕТВЕРТОЇ  ПОЗАЧЕРГОВОЇ  СЕСІЇ  </w:t>
      </w:r>
    </w:p>
    <w:p w:rsidR="00033180" w:rsidRDefault="00033180" w:rsidP="00033180">
      <w:pPr>
        <w:tabs>
          <w:tab w:val="left" w:pos="3480"/>
          <w:tab w:val="center" w:pos="5159"/>
        </w:tabs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 РАДИ   СЬОМОГО  СКЛИКАННЯ</w:t>
      </w:r>
    </w:p>
    <w:p w:rsidR="00033180" w:rsidRPr="005D7BEB" w:rsidRDefault="00033180" w:rsidP="00033180">
      <w:pPr>
        <w:jc w:val="both"/>
        <w:outlineLvl w:val="0"/>
        <w:rPr>
          <w:sz w:val="16"/>
          <w:szCs w:val="16"/>
          <w:lang w:val="uk-UA"/>
        </w:rPr>
      </w:pPr>
    </w:p>
    <w:p w:rsidR="00033180" w:rsidRPr="005D7BEB" w:rsidRDefault="00033180" w:rsidP="00033180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1"/>
        <w:gridCol w:w="3093"/>
        <w:gridCol w:w="3131"/>
      </w:tblGrid>
      <w:tr w:rsidR="00033180" w:rsidTr="00F40C85">
        <w:tc>
          <w:tcPr>
            <w:tcW w:w="3190" w:type="dxa"/>
          </w:tcPr>
          <w:p w:rsidR="00033180" w:rsidRPr="00B46032" w:rsidRDefault="00033180" w:rsidP="00F40C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 травня 2018</w:t>
            </w:r>
            <w:r w:rsidRPr="00B46032">
              <w:rPr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3190" w:type="dxa"/>
          </w:tcPr>
          <w:p w:rsidR="00033180" w:rsidRDefault="00033180" w:rsidP="00F40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33180" w:rsidRPr="00B46032" w:rsidRDefault="00033180" w:rsidP="00F40C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Сесійна</w:t>
            </w:r>
            <w:r w:rsidRPr="00B46032">
              <w:rPr>
                <w:b/>
                <w:sz w:val="28"/>
                <w:szCs w:val="28"/>
              </w:rPr>
              <w:t xml:space="preserve">  зал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033180" w:rsidTr="00F40C85">
        <w:tc>
          <w:tcPr>
            <w:tcW w:w="3190" w:type="dxa"/>
          </w:tcPr>
          <w:p w:rsidR="00033180" w:rsidRPr="00B46032" w:rsidRDefault="00656E44" w:rsidP="00F40C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Початок: 10</w:t>
            </w:r>
            <w:r w:rsidR="00033180" w:rsidRPr="00B46032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3190" w:type="dxa"/>
          </w:tcPr>
          <w:p w:rsidR="00033180" w:rsidRDefault="00033180" w:rsidP="00F40C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33180" w:rsidRPr="00B46032" w:rsidRDefault="00033180" w:rsidP="00F40C85">
            <w:pPr>
              <w:jc w:val="both"/>
              <w:rPr>
                <w:b/>
                <w:sz w:val="28"/>
                <w:szCs w:val="28"/>
              </w:rPr>
            </w:pPr>
            <w:r w:rsidRPr="00B46032">
              <w:rPr>
                <w:b/>
                <w:sz w:val="28"/>
                <w:szCs w:val="28"/>
              </w:rPr>
              <w:t>районної ради</w:t>
            </w:r>
          </w:p>
        </w:tc>
      </w:tr>
    </w:tbl>
    <w:p w:rsidR="00033180" w:rsidRPr="00D15612" w:rsidRDefault="00033180" w:rsidP="00033180">
      <w:pPr>
        <w:jc w:val="both"/>
        <w:rPr>
          <w:sz w:val="16"/>
          <w:szCs w:val="16"/>
        </w:rPr>
      </w:pPr>
    </w:p>
    <w:p w:rsidR="00033180" w:rsidRPr="00D15612" w:rsidRDefault="00033180" w:rsidP="00033180">
      <w:pPr>
        <w:tabs>
          <w:tab w:val="left" w:pos="6585"/>
        </w:tabs>
        <w:jc w:val="center"/>
        <w:outlineLvl w:val="0"/>
        <w:rPr>
          <w:b/>
          <w:sz w:val="28"/>
          <w:szCs w:val="28"/>
          <w:lang w:val="uk-UA" w:eastAsia="uk-UA"/>
        </w:rPr>
      </w:pPr>
    </w:p>
    <w:p w:rsidR="00033180" w:rsidRDefault="00033180" w:rsidP="00033180"/>
    <w:p w:rsidR="00D55BA2" w:rsidRDefault="00033180" w:rsidP="00033180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відмову  у  погодженні  Проекту  землеустрою щодо встановлення меж міста Первомайська Миколаївської області.</w:t>
      </w:r>
    </w:p>
    <w:p w:rsidR="00033180" w:rsidRDefault="00033180" w:rsidP="00033180">
      <w:pPr>
        <w:jc w:val="both"/>
        <w:rPr>
          <w:sz w:val="28"/>
          <w:szCs w:val="28"/>
          <w:lang w:val="uk-U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01"/>
        <w:gridCol w:w="3261"/>
        <w:gridCol w:w="5046"/>
      </w:tblGrid>
      <w:tr w:rsidR="00033180" w:rsidRPr="00D15612" w:rsidTr="00AD31BA">
        <w:tc>
          <w:tcPr>
            <w:tcW w:w="1701" w:type="dxa"/>
          </w:tcPr>
          <w:p w:rsidR="00033180" w:rsidRPr="00D15612" w:rsidRDefault="00033180" w:rsidP="00033180">
            <w:pPr>
              <w:ind w:left="-180" w:right="-5"/>
              <w:jc w:val="both"/>
              <w:rPr>
                <w:sz w:val="28"/>
                <w:szCs w:val="28"/>
                <w:lang w:val="uk-UA"/>
              </w:rPr>
            </w:pPr>
            <w:r w:rsidRPr="00D15612"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261" w:type="dxa"/>
          </w:tcPr>
          <w:p w:rsidR="00033180" w:rsidRPr="00D15612" w:rsidRDefault="00AD31BA" w:rsidP="00033180">
            <w:pPr>
              <w:ind w:right="-5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Недашківська                             Лілія  Василівна</w:t>
            </w:r>
          </w:p>
        </w:tc>
        <w:tc>
          <w:tcPr>
            <w:tcW w:w="5046" w:type="dxa"/>
          </w:tcPr>
          <w:p w:rsidR="00033180" w:rsidRPr="009A0358" w:rsidRDefault="00AD31BA" w:rsidP="00AD31BA">
            <w:pPr>
              <w:pStyle w:val="a4"/>
              <w:ind w:left="0" w:right="119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D31BA">
              <w:rPr>
                <w:i/>
                <w:sz w:val="28"/>
                <w:szCs w:val="28"/>
              </w:rPr>
              <w:t>керуюча</w:t>
            </w:r>
            <w:proofErr w:type="spellEnd"/>
            <w:r w:rsidRPr="00AD31BA">
              <w:rPr>
                <w:i/>
                <w:sz w:val="28"/>
                <w:szCs w:val="28"/>
              </w:rPr>
              <w:t xml:space="preserve"> справами </w:t>
            </w:r>
            <w:proofErr w:type="spellStart"/>
            <w:r w:rsidRPr="00AD31BA">
              <w:rPr>
                <w:i/>
                <w:sz w:val="28"/>
                <w:szCs w:val="28"/>
              </w:rPr>
              <w:t>виконавчого</w:t>
            </w:r>
            <w:proofErr w:type="spellEnd"/>
            <w:r w:rsidRPr="00AD31B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D31BA">
              <w:rPr>
                <w:i/>
                <w:sz w:val="28"/>
                <w:szCs w:val="28"/>
              </w:rPr>
              <w:t>апарату</w:t>
            </w:r>
            <w:proofErr w:type="spellEnd"/>
            <w:r w:rsidRPr="00AD31B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D31BA">
              <w:rPr>
                <w:i/>
                <w:sz w:val="28"/>
                <w:szCs w:val="28"/>
              </w:rPr>
              <w:t>районної</w:t>
            </w:r>
            <w:proofErr w:type="spellEnd"/>
            <w:r w:rsidRPr="00AD31BA">
              <w:rPr>
                <w:i/>
                <w:sz w:val="28"/>
                <w:szCs w:val="28"/>
              </w:rPr>
              <w:t xml:space="preserve"> ради</w:t>
            </w:r>
            <w:r w:rsidR="00033180" w:rsidRPr="009A0358">
              <w:rPr>
                <w:i/>
                <w:sz w:val="28"/>
                <w:szCs w:val="28"/>
                <w:lang w:val="uk-UA"/>
              </w:rPr>
              <w:t xml:space="preserve">    </w:t>
            </w:r>
          </w:p>
        </w:tc>
      </w:tr>
    </w:tbl>
    <w:p w:rsidR="00033180" w:rsidRDefault="00033180" w:rsidP="00033180">
      <w:pPr>
        <w:jc w:val="both"/>
        <w:rPr>
          <w:sz w:val="28"/>
          <w:szCs w:val="28"/>
        </w:rPr>
      </w:pPr>
    </w:p>
    <w:p w:rsidR="00656E44" w:rsidRDefault="00656E44" w:rsidP="00656E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2.Про звернення депутатів  Первомайської районної  ради  сьомого скликання до Кабінету Міністрів України, Миколаївської  обласної ради, Миколаївської обласної державної адміністрації щодо внесення змін до Перспективного  плану формування територій громад Миколаївської області.</w:t>
      </w:r>
    </w:p>
    <w:p w:rsidR="00656E44" w:rsidRDefault="00656E44" w:rsidP="00656E44">
      <w:pPr>
        <w:jc w:val="both"/>
        <w:rPr>
          <w:sz w:val="28"/>
          <w:szCs w:val="28"/>
          <w:lang w:val="uk-UA"/>
        </w:rPr>
      </w:pPr>
    </w:p>
    <w:p w:rsidR="00656E44" w:rsidRDefault="00656E44" w:rsidP="00656E44">
      <w:pPr>
        <w:jc w:val="both"/>
        <w:rPr>
          <w:sz w:val="28"/>
          <w:szCs w:val="28"/>
          <w:lang w:val="uk-U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01"/>
        <w:gridCol w:w="3261"/>
        <w:gridCol w:w="5046"/>
      </w:tblGrid>
      <w:tr w:rsidR="00656E44" w:rsidRPr="00D15612" w:rsidTr="00A22F00">
        <w:tc>
          <w:tcPr>
            <w:tcW w:w="1701" w:type="dxa"/>
          </w:tcPr>
          <w:p w:rsidR="00656E44" w:rsidRPr="00D15612" w:rsidRDefault="00656E44" w:rsidP="00A22F00">
            <w:pPr>
              <w:ind w:left="-180" w:right="-5"/>
              <w:jc w:val="both"/>
              <w:rPr>
                <w:sz w:val="28"/>
                <w:szCs w:val="28"/>
                <w:lang w:val="uk-UA"/>
              </w:rPr>
            </w:pPr>
            <w:r w:rsidRPr="00D15612">
              <w:rPr>
                <w:i/>
                <w:sz w:val="28"/>
                <w:szCs w:val="28"/>
                <w:lang w:val="uk-UA"/>
              </w:rPr>
              <w:t xml:space="preserve">  Доповідач:</w:t>
            </w:r>
          </w:p>
        </w:tc>
        <w:tc>
          <w:tcPr>
            <w:tcW w:w="3261" w:type="dxa"/>
          </w:tcPr>
          <w:p w:rsidR="00656E44" w:rsidRPr="00D15612" w:rsidRDefault="00656E44" w:rsidP="00A22F00">
            <w:pPr>
              <w:ind w:right="-5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Савченко                                          Ігор Михайлович</w:t>
            </w:r>
          </w:p>
        </w:tc>
        <w:tc>
          <w:tcPr>
            <w:tcW w:w="5046" w:type="dxa"/>
          </w:tcPr>
          <w:p w:rsidR="00656E44" w:rsidRPr="00AD31BA" w:rsidRDefault="00656E44" w:rsidP="00A22F00">
            <w:pPr>
              <w:shd w:val="clear" w:color="auto" w:fill="FFFFFF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-голова постійної комісії районної ради</w:t>
            </w:r>
            <w:r w:rsidRPr="009A0358">
              <w:rPr>
                <w:i/>
                <w:sz w:val="28"/>
                <w:szCs w:val="28"/>
                <w:lang w:val="uk-UA"/>
              </w:rPr>
              <w:t xml:space="preserve">    </w:t>
            </w:r>
            <w:r w:rsidRPr="00AD31BA">
              <w:rPr>
                <w:i/>
                <w:color w:val="000000"/>
                <w:sz w:val="28"/>
                <w:szCs w:val="28"/>
              </w:rPr>
              <w:t xml:space="preserve">з  </w:t>
            </w:r>
            <w:proofErr w:type="spellStart"/>
            <w:r w:rsidRPr="00AD31BA">
              <w:rPr>
                <w:i/>
                <w:color w:val="000000"/>
                <w:sz w:val="28"/>
                <w:szCs w:val="28"/>
              </w:rPr>
              <w:t>питань</w:t>
            </w:r>
            <w:proofErr w:type="spellEnd"/>
            <w:r w:rsidRPr="00AD31BA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AD31BA">
              <w:rPr>
                <w:bCs/>
                <w:i/>
                <w:sz w:val="28"/>
                <w:szCs w:val="28"/>
              </w:rPr>
              <w:t xml:space="preserve">АПК , </w:t>
            </w:r>
            <w:proofErr w:type="spellStart"/>
            <w:r w:rsidRPr="00AD31BA">
              <w:rPr>
                <w:bCs/>
                <w:i/>
                <w:sz w:val="28"/>
                <w:szCs w:val="28"/>
              </w:rPr>
              <w:t>врегулювання</w:t>
            </w:r>
            <w:proofErr w:type="spellEnd"/>
            <w:r w:rsidRPr="00AD31BA">
              <w:rPr>
                <w:bCs/>
                <w:i/>
                <w:sz w:val="28"/>
                <w:szCs w:val="28"/>
              </w:rPr>
              <w:t xml:space="preserve">  </w:t>
            </w:r>
            <w:proofErr w:type="spellStart"/>
            <w:r w:rsidRPr="00AD31BA">
              <w:rPr>
                <w:bCs/>
                <w:i/>
                <w:sz w:val="28"/>
                <w:szCs w:val="28"/>
              </w:rPr>
              <w:t>земельних</w:t>
            </w:r>
            <w:proofErr w:type="spellEnd"/>
            <w:r w:rsidRPr="00AD31BA">
              <w:rPr>
                <w:bCs/>
                <w:i/>
                <w:sz w:val="28"/>
                <w:szCs w:val="28"/>
              </w:rPr>
              <w:t xml:space="preserve">  </w:t>
            </w:r>
            <w:proofErr w:type="spellStart"/>
            <w:r w:rsidRPr="00AD31BA">
              <w:rPr>
                <w:bCs/>
                <w:i/>
                <w:sz w:val="28"/>
                <w:szCs w:val="28"/>
              </w:rPr>
              <w:t>відносин</w:t>
            </w:r>
            <w:proofErr w:type="spellEnd"/>
            <w:r w:rsidRPr="00AD31BA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AD31BA">
              <w:rPr>
                <w:bCs/>
                <w:i/>
                <w:sz w:val="28"/>
                <w:szCs w:val="28"/>
              </w:rPr>
              <w:t>екології</w:t>
            </w:r>
            <w:proofErr w:type="spellEnd"/>
            <w:r w:rsidRPr="00AD31BA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AD31BA">
              <w:rPr>
                <w:bCs/>
                <w:i/>
                <w:sz w:val="28"/>
                <w:szCs w:val="28"/>
              </w:rPr>
              <w:t>охорони</w:t>
            </w:r>
            <w:proofErr w:type="spellEnd"/>
            <w:r w:rsidRPr="00AD31BA">
              <w:rPr>
                <w:bCs/>
                <w:i/>
                <w:sz w:val="28"/>
                <w:szCs w:val="28"/>
              </w:rPr>
              <w:t xml:space="preserve">  </w:t>
            </w:r>
            <w:proofErr w:type="spellStart"/>
            <w:r w:rsidRPr="00AD31BA">
              <w:rPr>
                <w:bCs/>
                <w:i/>
                <w:sz w:val="28"/>
                <w:szCs w:val="28"/>
              </w:rPr>
              <w:t>навколиш</w:t>
            </w:r>
            <w:proofErr w:type="spellEnd"/>
            <w:r>
              <w:rPr>
                <w:bCs/>
                <w:i/>
                <w:sz w:val="28"/>
                <w:szCs w:val="28"/>
                <w:lang w:val="uk-UA"/>
              </w:rPr>
              <w:t>-</w:t>
            </w:r>
            <w:proofErr w:type="spellStart"/>
            <w:r w:rsidRPr="00AD31BA">
              <w:rPr>
                <w:bCs/>
                <w:i/>
                <w:sz w:val="28"/>
                <w:szCs w:val="28"/>
              </w:rPr>
              <w:t>нього</w:t>
            </w:r>
            <w:proofErr w:type="spellEnd"/>
            <w:r w:rsidRPr="00AD31BA">
              <w:rPr>
                <w:bCs/>
                <w:i/>
                <w:sz w:val="28"/>
                <w:szCs w:val="28"/>
              </w:rPr>
              <w:t xml:space="preserve">  </w:t>
            </w:r>
            <w:proofErr w:type="spellStart"/>
            <w:r w:rsidRPr="00AD31BA">
              <w:rPr>
                <w:bCs/>
                <w:i/>
                <w:sz w:val="28"/>
                <w:szCs w:val="28"/>
              </w:rPr>
              <w:t>середовища</w:t>
            </w:r>
            <w:proofErr w:type="spellEnd"/>
            <w:r w:rsidRPr="00AD31BA">
              <w:rPr>
                <w:bCs/>
                <w:i/>
                <w:sz w:val="28"/>
                <w:szCs w:val="28"/>
              </w:rPr>
              <w:t xml:space="preserve">  та  </w:t>
            </w:r>
            <w:proofErr w:type="spellStart"/>
            <w:r w:rsidRPr="00AD31BA">
              <w:rPr>
                <w:bCs/>
                <w:i/>
                <w:sz w:val="28"/>
                <w:szCs w:val="28"/>
              </w:rPr>
              <w:t>раціонального</w:t>
            </w:r>
            <w:proofErr w:type="spellEnd"/>
            <w:r w:rsidRPr="00AD31BA">
              <w:rPr>
                <w:bCs/>
                <w:i/>
                <w:sz w:val="28"/>
                <w:szCs w:val="28"/>
              </w:rPr>
              <w:t xml:space="preserve">  </w:t>
            </w:r>
            <w:proofErr w:type="spellStart"/>
            <w:r w:rsidRPr="00AD31BA">
              <w:rPr>
                <w:bCs/>
                <w:i/>
                <w:sz w:val="28"/>
                <w:szCs w:val="28"/>
              </w:rPr>
              <w:t>використання</w:t>
            </w:r>
            <w:proofErr w:type="spellEnd"/>
            <w:r w:rsidRPr="00AD31BA">
              <w:rPr>
                <w:bCs/>
                <w:i/>
                <w:sz w:val="28"/>
                <w:szCs w:val="28"/>
              </w:rPr>
              <w:t xml:space="preserve">  </w:t>
            </w:r>
            <w:proofErr w:type="spellStart"/>
            <w:r w:rsidRPr="00AD31BA">
              <w:rPr>
                <w:bCs/>
                <w:i/>
                <w:sz w:val="28"/>
                <w:szCs w:val="28"/>
              </w:rPr>
              <w:t>природних</w:t>
            </w:r>
            <w:proofErr w:type="spellEnd"/>
            <w:r w:rsidRPr="00AD31BA">
              <w:rPr>
                <w:bCs/>
                <w:i/>
                <w:sz w:val="28"/>
                <w:szCs w:val="28"/>
              </w:rPr>
              <w:t xml:space="preserve">  </w:t>
            </w:r>
            <w:proofErr w:type="spellStart"/>
            <w:r w:rsidRPr="00AD31BA">
              <w:rPr>
                <w:bCs/>
                <w:i/>
                <w:sz w:val="28"/>
                <w:szCs w:val="28"/>
              </w:rPr>
              <w:t>ресурсів</w:t>
            </w:r>
            <w:proofErr w:type="spellEnd"/>
          </w:p>
          <w:p w:rsidR="00656E44" w:rsidRPr="009A0358" w:rsidRDefault="00656E44" w:rsidP="00656E44">
            <w:pPr>
              <w:pStyle w:val="a4"/>
              <w:numPr>
                <w:ilvl w:val="0"/>
                <w:numId w:val="3"/>
              </w:numPr>
              <w:ind w:right="119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656E44" w:rsidRDefault="00656E44" w:rsidP="00033180">
      <w:pPr>
        <w:jc w:val="center"/>
        <w:rPr>
          <w:b/>
          <w:sz w:val="28"/>
          <w:szCs w:val="28"/>
          <w:lang w:val="uk-UA"/>
        </w:rPr>
      </w:pPr>
    </w:p>
    <w:p w:rsidR="00033180" w:rsidRPr="00D15612" w:rsidRDefault="00033180" w:rsidP="00033180">
      <w:pPr>
        <w:jc w:val="center"/>
        <w:rPr>
          <w:b/>
          <w:sz w:val="28"/>
          <w:szCs w:val="28"/>
          <w:lang w:val="uk-UA"/>
        </w:rPr>
      </w:pPr>
      <w:r w:rsidRPr="00D15612">
        <w:rPr>
          <w:b/>
          <w:sz w:val="28"/>
          <w:szCs w:val="28"/>
          <w:lang w:val="uk-UA"/>
        </w:rPr>
        <w:t xml:space="preserve">Розрахунок часу роботи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позачергової двадцять четвертої </w:t>
      </w:r>
      <w:r w:rsidRPr="00D15612">
        <w:rPr>
          <w:b/>
          <w:sz w:val="28"/>
          <w:szCs w:val="28"/>
          <w:lang w:val="uk-UA"/>
        </w:rPr>
        <w:t xml:space="preserve"> сесії                                                                                                            районної ради  сьомого скликання</w:t>
      </w:r>
    </w:p>
    <w:p w:rsidR="00033180" w:rsidRPr="00D15612" w:rsidRDefault="00033180" w:rsidP="00033180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392"/>
        <w:gridCol w:w="3010"/>
      </w:tblGrid>
      <w:tr w:rsidR="00033180" w:rsidRPr="00D15612" w:rsidTr="00F40C85">
        <w:trPr>
          <w:trHeight w:val="302"/>
        </w:trPr>
        <w:tc>
          <w:tcPr>
            <w:tcW w:w="3969" w:type="dxa"/>
          </w:tcPr>
          <w:p w:rsidR="00033180" w:rsidRPr="00D15612" w:rsidRDefault="00033180" w:rsidP="00F40C85">
            <w:pPr>
              <w:rPr>
                <w:color w:val="000000"/>
                <w:sz w:val="28"/>
                <w:szCs w:val="28"/>
              </w:rPr>
            </w:pPr>
            <w:r w:rsidRPr="00D15612">
              <w:rPr>
                <w:color w:val="000000"/>
                <w:sz w:val="28"/>
                <w:szCs w:val="28"/>
              </w:rPr>
              <w:t>Початок роботи сесії</w:t>
            </w:r>
          </w:p>
        </w:tc>
        <w:tc>
          <w:tcPr>
            <w:tcW w:w="392" w:type="dxa"/>
          </w:tcPr>
          <w:p w:rsidR="00033180" w:rsidRPr="00D15612" w:rsidRDefault="00033180" w:rsidP="00F40C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5612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0" w:type="dxa"/>
          </w:tcPr>
          <w:p w:rsidR="00033180" w:rsidRPr="00D15612" w:rsidRDefault="00033180" w:rsidP="00F40C85">
            <w:pPr>
              <w:rPr>
                <w:color w:val="000000"/>
                <w:sz w:val="28"/>
                <w:szCs w:val="28"/>
              </w:rPr>
            </w:pPr>
            <w:r w:rsidRPr="00D15612">
              <w:rPr>
                <w:color w:val="000000"/>
                <w:sz w:val="28"/>
                <w:szCs w:val="28"/>
              </w:rPr>
              <w:t xml:space="preserve">о  </w:t>
            </w:r>
            <w:r>
              <w:rPr>
                <w:b/>
                <w:color w:val="000000"/>
                <w:sz w:val="28"/>
                <w:szCs w:val="28"/>
              </w:rPr>
              <w:t>10</w:t>
            </w:r>
            <w:r w:rsidRPr="00D15612">
              <w:rPr>
                <w:b/>
                <w:color w:val="000000"/>
                <w:sz w:val="28"/>
                <w:szCs w:val="28"/>
              </w:rPr>
              <w:t>.00</w:t>
            </w:r>
          </w:p>
        </w:tc>
      </w:tr>
      <w:tr w:rsidR="00033180" w:rsidRPr="00D15612" w:rsidTr="00F40C85">
        <w:trPr>
          <w:trHeight w:val="309"/>
        </w:trPr>
        <w:tc>
          <w:tcPr>
            <w:tcW w:w="3969" w:type="dxa"/>
          </w:tcPr>
          <w:p w:rsidR="00033180" w:rsidRPr="00D15612" w:rsidRDefault="00033180" w:rsidP="00F40C85">
            <w:pPr>
              <w:rPr>
                <w:color w:val="000000"/>
                <w:sz w:val="28"/>
                <w:szCs w:val="28"/>
              </w:rPr>
            </w:pPr>
            <w:r w:rsidRPr="00D15612">
              <w:rPr>
                <w:color w:val="000000"/>
                <w:sz w:val="28"/>
                <w:szCs w:val="28"/>
              </w:rPr>
              <w:t>Тривалість доповідей</w:t>
            </w:r>
          </w:p>
        </w:tc>
        <w:tc>
          <w:tcPr>
            <w:tcW w:w="392" w:type="dxa"/>
          </w:tcPr>
          <w:p w:rsidR="00033180" w:rsidRPr="00D15612" w:rsidRDefault="00033180" w:rsidP="00F40C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5612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0" w:type="dxa"/>
          </w:tcPr>
          <w:p w:rsidR="00033180" w:rsidRPr="00D15612" w:rsidRDefault="00033180" w:rsidP="00F40C85">
            <w:pPr>
              <w:rPr>
                <w:color w:val="000000"/>
                <w:sz w:val="28"/>
                <w:szCs w:val="28"/>
              </w:rPr>
            </w:pPr>
            <w:r w:rsidRPr="00D15612">
              <w:rPr>
                <w:color w:val="000000"/>
                <w:sz w:val="28"/>
                <w:szCs w:val="28"/>
              </w:rPr>
              <w:t xml:space="preserve">до </w:t>
            </w:r>
            <w:r w:rsidRPr="00D15612">
              <w:rPr>
                <w:b/>
                <w:color w:val="000000"/>
                <w:sz w:val="28"/>
                <w:szCs w:val="28"/>
              </w:rPr>
              <w:t>20</w:t>
            </w:r>
            <w:r w:rsidRPr="00D15612">
              <w:rPr>
                <w:color w:val="000000"/>
                <w:sz w:val="28"/>
                <w:szCs w:val="28"/>
              </w:rPr>
              <w:t xml:space="preserve"> хвилин</w:t>
            </w:r>
          </w:p>
        </w:tc>
      </w:tr>
      <w:tr w:rsidR="00033180" w:rsidRPr="00D15612" w:rsidTr="00F40C85">
        <w:trPr>
          <w:trHeight w:val="328"/>
        </w:trPr>
        <w:tc>
          <w:tcPr>
            <w:tcW w:w="3969" w:type="dxa"/>
          </w:tcPr>
          <w:p w:rsidR="00033180" w:rsidRPr="00D15612" w:rsidRDefault="00033180" w:rsidP="00F40C85">
            <w:pPr>
              <w:rPr>
                <w:color w:val="000000"/>
                <w:sz w:val="28"/>
                <w:szCs w:val="28"/>
              </w:rPr>
            </w:pPr>
            <w:r w:rsidRPr="00D15612">
              <w:rPr>
                <w:color w:val="000000"/>
                <w:sz w:val="28"/>
                <w:szCs w:val="28"/>
              </w:rPr>
              <w:t xml:space="preserve">Виступаючим </w:t>
            </w:r>
          </w:p>
        </w:tc>
        <w:tc>
          <w:tcPr>
            <w:tcW w:w="392" w:type="dxa"/>
          </w:tcPr>
          <w:p w:rsidR="00033180" w:rsidRPr="00D15612" w:rsidRDefault="00033180" w:rsidP="00F40C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5612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0" w:type="dxa"/>
          </w:tcPr>
          <w:p w:rsidR="00033180" w:rsidRPr="00D15612" w:rsidRDefault="00033180" w:rsidP="00F40C85">
            <w:pPr>
              <w:rPr>
                <w:color w:val="000000"/>
                <w:sz w:val="28"/>
                <w:szCs w:val="28"/>
              </w:rPr>
            </w:pPr>
            <w:r w:rsidRPr="00D15612">
              <w:rPr>
                <w:color w:val="000000"/>
                <w:sz w:val="28"/>
                <w:szCs w:val="28"/>
              </w:rPr>
              <w:t xml:space="preserve">до   </w:t>
            </w:r>
            <w:r w:rsidRPr="00D15612">
              <w:rPr>
                <w:b/>
                <w:color w:val="000000"/>
                <w:sz w:val="28"/>
                <w:szCs w:val="28"/>
              </w:rPr>
              <w:t xml:space="preserve">5 </w:t>
            </w:r>
            <w:r w:rsidRPr="00D15612">
              <w:rPr>
                <w:color w:val="000000"/>
                <w:sz w:val="28"/>
                <w:szCs w:val="28"/>
              </w:rPr>
              <w:t xml:space="preserve"> хвилин</w:t>
            </w:r>
          </w:p>
        </w:tc>
      </w:tr>
      <w:tr w:rsidR="00033180" w:rsidRPr="00D15612" w:rsidTr="00F40C85">
        <w:trPr>
          <w:trHeight w:val="212"/>
        </w:trPr>
        <w:tc>
          <w:tcPr>
            <w:tcW w:w="3969" w:type="dxa"/>
          </w:tcPr>
          <w:p w:rsidR="00033180" w:rsidRPr="00D15612" w:rsidRDefault="00033180" w:rsidP="00F40C85">
            <w:pPr>
              <w:rPr>
                <w:color w:val="000000"/>
                <w:sz w:val="28"/>
                <w:szCs w:val="28"/>
              </w:rPr>
            </w:pPr>
            <w:r w:rsidRPr="00D15612">
              <w:rPr>
                <w:color w:val="000000"/>
                <w:sz w:val="28"/>
                <w:szCs w:val="28"/>
              </w:rPr>
              <w:t>Для повторних виступів</w:t>
            </w:r>
          </w:p>
        </w:tc>
        <w:tc>
          <w:tcPr>
            <w:tcW w:w="392" w:type="dxa"/>
          </w:tcPr>
          <w:p w:rsidR="00033180" w:rsidRPr="00D15612" w:rsidRDefault="00033180" w:rsidP="00F40C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5612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3010" w:type="dxa"/>
          </w:tcPr>
          <w:p w:rsidR="00033180" w:rsidRPr="00D15612" w:rsidRDefault="00033180" w:rsidP="00F40C85">
            <w:pPr>
              <w:rPr>
                <w:color w:val="000000"/>
                <w:sz w:val="28"/>
                <w:szCs w:val="28"/>
              </w:rPr>
            </w:pPr>
            <w:r w:rsidRPr="00D15612">
              <w:rPr>
                <w:color w:val="000000"/>
                <w:sz w:val="28"/>
                <w:szCs w:val="28"/>
              </w:rPr>
              <w:t xml:space="preserve">до   </w:t>
            </w:r>
            <w:r w:rsidRPr="00D15612">
              <w:rPr>
                <w:b/>
                <w:color w:val="000000"/>
                <w:sz w:val="28"/>
                <w:szCs w:val="28"/>
              </w:rPr>
              <w:t xml:space="preserve">3 </w:t>
            </w:r>
            <w:r w:rsidRPr="00D15612">
              <w:rPr>
                <w:color w:val="000000"/>
                <w:sz w:val="28"/>
                <w:szCs w:val="28"/>
              </w:rPr>
              <w:t xml:space="preserve"> хвилин</w:t>
            </w:r>
          </w:p>
        </w:tc>
      </w:tr>
    </w:tbl>
    <w:p w:rsidR="00033180" w:rsidRDefault="00033180" w:rsidP="00033180">
      <w:pPr>
        <w:shd w:val="clear" w:color="auto" w:fill="FFFFFF"/>
        <w:tabs>
          <w:tab w:val="left" w:pos="3094"/>
        </w:tabs>
        <w:spacing w:line="228" w:lineRule="exact"/>
        <w:ind w:left="24" w:right="24"/>
        <w:jc w:val="center"/>
        <w:rPr>
          <w:b/>
          <w:sz w:val="26"/>
          <w:szCs w:val="26"/>
        </w:rPr>
      </w:pPr>
    </w:p>
    <w:p w:rsidR="00033180" w:rsidRDefault="00033180" w:rsidP="00033180">
      <w:pPr>
        <w:jc w:val="both"/>
        <w:rPr>
          <w:sz w:val="28"/>
          <w:szCs w:val="28"/>
          <w:lang w:val="uk-UA"/>
        </w:rPr>
      </w:pPr>
    </w:p>
    <w:p w:rsidR="00B3797F" w:rsidRDefault="00B3797F" w:rsidP="00033180">
      <w:pPr>
        <w:jc w:val="both"/>
        <w:rPr>
          <w:sz w:val="28"/>
          <w:szCs w:val="28"/>
          <w:lang w:val="uk-UA"/>
        </w:rPr>
      </w:pPr>
    </w:p>
    <w:p w:rsidR="00B3797F" w:rsidRDefault="00B3797F" w:rsidP="00033180">
      <w:pPr>
        <w:jc w:val="both"/>
        <w:rPr>
          <w:sz w:val="28"/>
          <w:szCs w:val="28"/>
          <w:lang w:val="uk-UA"/>
        </w:rPr>
      </w:pPr>
    </w:p>
    <w:p w:rsidR="00B3797F" w:rsidRDefault="00B3797F" w:rsidP="00033180">
      <w:pPr>
        <w:jc w:val="both"/>
        <w:rPr>
          <w:sz w:val="28"/>
          <w:szCs w:val="28"/>
          <w:lang w:val="uk-UA"/>
        </w:rPr>
      </w:pPr>
    </w:p>
    <w:p w:rsidR="00B3797F" w:rsidRDefault="00B3797F" w:rsidP="00033180">
      <w:pPr>
        <w:jc w:val="both"/>
        <w:rPr>
          <w:sz w:val="28"/>
          <w:szCs w:val="28"/>
          <w:lang w:val="uk-UA"/>
        </w:rPr>
      </w:pPr>
    </w:p>
    <w:p w:rsidR="00B3797F" w:rsidRDefault="00B3797F" w:rsidP="00033180">
      <w:pPr>
        <w:jc w:val="both"/>
        <w:rPr>
          <w:sz w:val="28"/>
          <w:szCs w:val="28"/>
          <w:lang w:val="uk-UA"/>
        </w:rPr>
      </w:pPr>
    </w:p>
    <w:p w:rsidR="00B3797F" w:rsidRDefault="00B3797F" w:rsidP="00033180">
      <w:pPr>
        <w:jc w:val="both"/>
        <w:rPr>
          <w:sz w:val="28"/>
          <w:szCs w:val="28"/>
          <w:lang w:val="uk-UA"/>
        </w:rPr>
      </w:pPr>
    </w:p>
    <w:p w:rsidR="00B3797F" w:rsidRDefault="00B3797F" w:rsidP="00033180">
      <w:pPr>
        <w:jc w:val="both"/>
        <w:rPr>
          <w:sz w:val="28"/>
          <w:szCs w:val="28"/>
          <w:lang w:val="uk-UA"/>
        </w:rPr>
      </w:pPr>
    </w:p>
    <w:p w:rsidR="00B3797F" w:rsidRPr="0095315C" w:rsidRDefault="00B3797F" w:rsidP="00B3797F">
      <w:pPr>
        <w:shd w:val="clear" w:color="auto" w:fill="FFFFFF"/>
        <w:tabs>
          <w:tab w:val="left" w:pos="3094"/>
        </w:tabs>
        <w:spacing w:line="228" w:lineRule="exact"/>
        <w:ind w:left="24" w:right="24"/>
        <w:jc w:val="center"/>
        <w:rPr>
          <w:b/>
          <w:sz w:val="26"/>
          <w:szCs w:val="26"/>
        </w:rPr>
      </w:pPr>
      <w:proofErr w:type="spellStart"/>
      <w:r w:rsidRPr="0095315C">
        <w:rPr>
          <w:b/>
          <w:sz w:val="26"/>
          <w:szCs w:val="26"/>
        </w:rPr>
        <w:t>Результати</w:t>
      </w:r>
      <w:proofErr w:type="spellEnd"/>
      <w:r w:rsidRPr="0095315C">
        <w:rPr>
          <w:b/>
          <w:sz w:val="26"/>
          <w:szCs w:val="26"/>
        </w:rPr>
        <w:t xml:space="preserve"> </w:t>
      </w:r>
    </w:p>
    <w:p w:rsidR="00B3797F" w:rsidRPr="003B7E0A" w:rsidRDefault="00B3797F" w:rsidP="00B3797F">
      <w:pPr>
        <w:shd w:val="clear" w:color="auto" w:fill="FFFFFF"/>
        <w:tabs>
          <w:tab w:val="left" w:pos="3094"/>
        </w:tabs>
        <w:spacing w:line="228" w:lineRule="exact"/>
        <w:ind w:left="24" w:right="24"/>
        <w:jc w:val="center"/>
        <w:rPr>
          <w:b/>
          <w:sz w:val="26"/>
          <w:szCs w:val="26"/>
        </w:rPr>
      </w:pPr>
      <w:proofErr w:type="spellStart"/>
      <w:proofErr w:type="gramStart"/>
      <w:r w:rsidRPr="0095315C">
        <w:rPr>
          <w:b/>
          <w:sz w:val="26"/>
          <w:szCs w:val="26"/>
        </w:rPr>
        <w:t>поіменного</w:t>
      </w:r>
      <w:proofErr w:type="spellEnd"/>
      <w:r w:rsidRPr="009531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голосування</w:t>
      </w:r>
      <w:proofErr w:type="spellEnd"/>
      <w:proofErr w:type="gramEnd"/>
      <w:r>
        <w:rPr>
          <w:b/>
          <w:sz w:val="26"/>
          <w:szCs w:val="26"/>
        </w:rPr>
        <w:t xml:space="preserve"> за  </w:t>
      </w:r>
    </w:p>
    <w:p w:rsidR="00B3797F" w:rsidRPr="00043488" w:rsidRDefault="00B3797F" w:rsidP="00B3797F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Порядок  </w:t>
      </w:r>
      <w:proofErr w:type="spellStart"/>
      <w:r>
        <w:rPr>
          <w:i/>
          <w:sz w:val="28"/>
          <w:szCs w:val="28"/>
        </w:rPr>
        <w:t>денний</w:t>
      </w:r>
      <w:proofErr w:type="spellEnd"/>
      <w:proofErr w:type="gram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позачергової</w:t>
      </w:r>
      <w:proofErr w:type="spellEnd"/>
      <w:r w:rsidRPr="0004348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двадцять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четвертої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 w:rsidRPr="00043488">
        <w:rPr>
          <w:i/>
          <w:sz w:val="28"/>
          <w:szCs w:val="28"/>
        </w:rPr>
        <w:t>сесії</w:t>
      </w:r>
      <w:proofErr w:type="spellEnd"/>
      <w:r w:rsidRPr="0004348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                 </w:t>
      </w:r>
      <w:r w:rsidRPr="00043488">
        <w:rPr>
          <w:i/>
          <w:sz w:val="28"/>
          <w:szCs w:val="28"/>
        </w:rPr>
        <w:t xml:space="preserve"> </w:t>
      </w:r>
      <w:proofErr w:type="spellStart"/>
      <w:r w:rsidRPr="00043488">
        <w:rPr>
          <w:i/>
          <w:sz w:val="28"/>
          <w:szCs w:val="28"/>
        </w:rPr>
        <w:t>сьомого</w:t>
      </w:r>
      <w:proofErr w:type="spellEnd"/>
      <w:r w:rsidRPr="00043488">
        <w:rPr>
          <w:i/>
          <w:sz w:val="28"/>
          <w:szCs w:val="28"/>
        </w:rPr>
        <w:t xml:space="preserve">  </w:t>
      </w:r>
      <w:proofErr w:type="spellStart"/>
      <w:r w:rsidRPr="00043488">
        <w:rPr>
          <w:i/>
          <w:sz w:val="28"/>
          <w:szCs w:val="28"/>
        </w:rPr>
        <w:t>скликання</w:t>
      </w:r>
      <w:proofErr w:type="spellEnd"/>
    </w:p>
    <w:p w:rsidR="00B3797F" w:rsidRPr="00265B7B" w:rsidRDefault="00B3797F" w:rsidP="00B37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65B7B">
        <w:rPr>
          <w:b/>
          <w:sz w:val="28"/>
          <w:szCs w:val="28"/>
        </w:rPr>
        <w:t xml:space="preserve">в </w:t>
      </w:r>
      <w:proofErr w:type="spellStart"/>
      <w:r w:rsidRPr="00265B7B">
        <w:rPr>
          <w:b/>
          <w:sz w:val="28"/>
          <w:szCs w:val="28"/>
        </w:rPr>
        <w:t>цілому</w:t>
      </w:r>
      <w:proofErr w:type="spellEnd"/>
    </w:p>
    <w:p w:rsidR="00B3797F" w:rsidRPr="0095315C" w:rsidRDefault="00B3797F" w:rsidP="00B3797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16.05.2018</w:t>
      </w:r>
    </w:p>
    <w:p w:rsidR="00B3797F" w:rsidRPr="002F3307" w:rsidRDefault="00B3797F" w:rsidP="00B3797F">
      <w:pPr>
        <w:jc w:val="center"/>
        <w:rPr>
          <w:b/>
          <w:u w:val="single"/>
        </w:rPr>
      </w:pPr>
      <w:proofErr w:type="gramStart"/>
      <w:r w:rsidRPr="00063070">
        <w:rPr>
          <w:b/>
        </w:rPr>
        <w:t xml:space="preserve">ЗА  </w:t>
      </w:r>
      <w:r>
        <w:rPr>
          <w:b/>
          <w:u w:val="single"/>
        </w:rPr>
        <w:t>22</w:t>
      </w:r>
      <w:proofErr w:type="gramEnd"/>
      <w:r w:rsidRPr="00063070">
        <w:rPr>
          <w:b/>
        </w:rPr>
        <w:t xml:space="preserve">  ПРОТИ </w:t>
      </w:r>
      <w:r>
        <w:rPr>
          <w:b/>
        </w:rPr>
        <w:t xml:space="preserve"> </w:t>
      </w:r>
      <w:r>
        <w:rPr>
          <w:b/>
          <w:u w:val="single"/>
        </w:rPr>
        <w:t>0</w:t>
      </w:r>
      <w:r>
        <w:rPr>
          <w:b/>
        </w:rPr>
        <w:t xml:space="preserve">  УТРИМАЛИСЯ  </w:t>
      </w:r>
      <w:r>
        <w:rPr>
          <w:b/>
          <w:u w:val="single"/>
        </w:rPr>
        <w:t>0</w:t>
      </w:r>
      <w:r w:rsidRPr="00063070">
        <w:rPr>
          <w:b/>
        </w:rPr>
        <w:t xml:space="preserve">   НЕ ГОЛОСУВАЛИ </w:t>
      </w:r>
      <w:r>
        <w:rPr>
          <w:b/>
          <w:u w:val="single"/>
        </w:rPr>
        <w:t xml:space="preserve"> 0 </w:t>
      </w:r>
      <w:r w:rsidRPr="00063070">
        <w:rPr>
          <w:b/>
        </w:rPr>
        <w:t>ВСЬ</w:t>
      </w:r>
      <w:r>
        <w:rPr>
          <w:b/>
        </w:rPr>
        <w:t>О</w:t>
      </w:r>
      <w:r w:rsidRPr="00063070">
        <w:rPr>
          <w:b/>
        </w:rPr>
        <w:t>ГО</w:t>
      </w:r>
      <w:r>
        <w:rPr>
          <w:b/>
        </w:rPr>
        <w:t xml:space="preserve"> </w:t>
      </w:r>
      <w:r w:rsidRPr="002F3307">
        <w:rPr>
          <w:b/>
          <w:u w:val="single"/>
        </w:rPr>
        <w:t>22</w:t>
      </w:r>
    </w:p>
    <w:p w:rsidR="00B3797F" w:rsidRPr="006F28A9" w:rsidRDefault="00B3797F" w:rsidP="00B3797F">
      <w:pPr>
        <w:jc w:val="center"/>
        <w:rPr>
          <w:b/>
          <w:sz w:val="26"/>
          <w:szCs w:val="26"/>
        </w:rPr>
      </w:pPr>
      <w:proofErr w:type="spellStart"/>
      <w:r w:rsidRPr="001B7424">
        <w:rPr>
          <w:sz w:val="28"/>
          <w:szCs w:val="28"/>
        </w:rPr>
        <w:t>Процедурне</w:t>
      </w:r>
      <w:proofErr w:type="spellEnd"/>
      <w:r w:rsidRPr="001B7424">
        <w:rPr>
          <w:sz w:val="28"/>
          <w:szCs w:val="28"/>
        </w:rPr>
        <w:t xml:space="preserve"> </w:t>
      </w:r>
      <w:proofErr w:type="spellStart"/>
      <w:proofErr w:type="gramStart"/>
      <w:r w:rsidRPr="001B7424">
        <w:rPr>
          <w:sz w:val="28"/>
          <w:szCs w:val="28"/>
        </w:rPr>
        <w:t>рішення</w:t>
      </w:r>
      <w:proofErr w:type="spellEnd"/>
      <w:r w:rsidRPr="001B7424">
        <w:rPr>
          <w:sz w:val="28"/>
          <w:szCs w:val="28"/>
        </w:rPr>
        <w:t xml:space="preserve"> </w:t>
      </w:r>
      <w:r w:rsidRPr="001B7424">
        <w:rPr>
          <w:b/>
          <w:sz w:val="28"/>
          <w:szCs w:val="28"/>
        </w:rPr>
        <w:t xml:space="preserve"> </w:t>
      </w:r>
      <w:proofErr w:type="spellStart"/>
      <w:r w:rsidRPr="001B7424">
        <w:rPr>
          <w:b/>
          <w:sz w:val="28"/>
          <w:szCs w:val="28"/>
        </w:rPr>
        <w:t>прийнято</w:t>
      </w:r>
      <w:proofErr w:type="spellEnd"/>
      <w:proofErr w:type="gramEnd"/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96"/>
        <w:gridCol w:w="3192"/>
      </w:tblGrid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b/>
              </w:rPr>
            </w:pPr>
            <w:r w:rsidRPr="0019734D">
              <w:rPr>
                <w:b/>
              </w:rPr>
              <w:t>№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b/>
              </w:rPr>
            </w:pPr>
            <w:r w:rsidRPr="0019734D">
              <w:rPr>
                <w:b/>
              </w:rPr>
              <w:t>П.І.Б.</w:t>
            </w:r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b/>
              </w:rPr>
            </w:pP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Блажкевич</w:t>
            </w:r>
            <w:proofErr w:type="spellEnd"/>
            <w:r w:rsidRPr="0019734D">
              <w:rPr>
                <w:sz w:val="28"/>
                <w:szCs w:val="28"/>
              </w:rPr>
              <w:t xml:space="preserve"> Василь </w:t>
            </w:r>
            <w:proofErr w:type="spellStart"/>
            <w:r w:rsidRPr="0019734D">
              <w:rPr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2F3307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Біднарик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Анатолій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2F3307" w:rsidRDefault="00B3797F" w:rsidP="001C0D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відсутній</w:t>
            </w:r>
            <w:proofErr w:type="spellEnd"/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Бушилов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Дмитро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4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 xml:space="preserve">Вовк </w:t>
            </w:r>
            <w:proofErr w:type="spellStart"/>
            <w:r w:rsidRPr="0019734D">
              <w:rPr>
                <w:sz w:val="28"/>
                <w:szCs w:val="28"/>
              </w:rPr>
              <w:t>Світлана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5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Вусик</w:t>
            </w:r>
            <w:proofErr w:type="spellEnd"/>
            <w:r w:rsidRPr="0019734D">
              <w:rPr>
                <w:sz w:val="28"/>
                <w:szCs w:val="28"/>
              </w:rPr>
              <w:t xml:space="preserve"> Валентин </w:t>
            </w:r>
            <w:proofErr w:type="spellStart"/>
            <w:r w:rsidRPr="0019734D"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Default="00B3797F" w:rsidP="001C0D1A">
            <w:pPr>
              <w:spacing w:line="240" w:lineRule="atLeast"/>
              <w:jc w:val="center"/>
            </w:pPr>
            <w:proofErr w:type="spellStart"/>
            <w:r w:rsidRPr="00691C9B">
              <w:rPr>
                <w:sz w:val="28"/>
                <w:szCs w:val="28"/>
              </w:rPr>
              <w:t>відсутній</w:t>
            </w:r>
            <w:proofErr w:type="spellEnd"/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6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spacing w:line="240" w:lineRule="atLeast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 xml:space="preserve">Грищенко </w:t>
            </w:r>
            <w:proofErr w:type="spellStart"/>
            <w:r w:rsidRPr="0019734D">
              <w:rPr>
                <w:sz w:val="28"/>
                <w:szCs w:val="28"/>
              </w:rPr>
              <w:t>Олександр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Default="00B3797F" w:rsidP="001C0D1A">
            <w:pPr>
              <w:spacing w:line="240" w:lineRule="atLeast"/>
              <w:jc w:val="center"/>
            </w:pPr>
            <w:proofErr w:type="spellStart"/>
            <w:r w:rsidRPr="00691C9B">
              <w:rPr>
                <w:sz w:val="28"/>
                <w:szCs w:val="28"/>
              </w:rPr>
              <w:t>відсутній</w:t>
            </w:r>
            <w:proofErr w:type="spellEnd"/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7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Гудзь</w:t>
            </w:r>
            <w:proofErr w:type="spellEnd"/>
            <w:r w:rsidRPr="0019734D">
              <w:rPr>
                <w:sz w:val="28"/>
                <w:szCs w:val="28"/>
              </w:rPr>
              <w:t xml:space="preserve">  Людмила </w:t>
            </w:r>
            <w:proofErr w:type="spellStart"/>
            <w:r w:rsidRPr="0019734D">
              <w:rPr>
                <w:sz w:val="28"/>
                <w:szCs w:val="28"/>
              </w:rPr>
              <w:t>В’ячеславівна</w:t>
            </w:r>
            <w:proofErr w:type="spellEnd"/>
            <w:r w:rsidRPr="0019734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92" w:type="dxa"/>
            <w:shd w:val="clear" w:color="auto" w:fill="auto"/>
          </w:tcPr>
          <w:p w:rsidR="00B3797F" w:rsidRDefault="00B3797F" w:rsidP="001C0D1A">
            <w:pPr>
              <w:spacing w:line="240" w:lineRule="atLeast"/>
              <w:jc w:val="center"/>
            </w:pPr>
            <w:proofErr w:type="spellStart"/>
            <w:r w:rsidRPr="00691C9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ідсутня</w:t>
            </w:r>
            <w:proofErr w:type="spellEnd"/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8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Дзиговська</w:t>
            </w:r>
            <w:proofErr w:type="spellEnd"/>
            <w:r>
              <w:rPr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9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Дудіч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Іван</w:t>
            </w:r>
            <w:proofErr w:type="spellEnd"/>
            <w:r w:rsidRPr="0019734D">
              <w:rPr>
                <w:sz w:val="28"/>
                <w:szCs w:val="28"/>
              </w:rPr>
              <w:t xml:space="preserve"> Ярославович</w:t>
            </w:r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відсутній</w:t>
            </w:r>
            <w:proofErr w:type="spellEnd"/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10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Зацерківний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Микола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11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Кіт</w:t>
            </w:r>
            <w:proofErr w:type="spellEnd"/>
            <w:r w:rsidRPr="0019734D">
              <w:rPr>
                <w:sz w:val="28"/>
                <w:szCs w:val="28"/>
              </w:rPr>
              <w:t xml:space="preserve"> Данило Павлович</w:t>
            </w:r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12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 xml:space="preserve">Ковальчук Людмила </w:t>
            </w:r>
            <w:proofErr w:type="spellStart"/>
            <w:r w:rsidRPr="0019734D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13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Колесніченко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Сергій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14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 xml:space="preserve">Король </w:t>
            </w:r>
            <w:proofErr w:type="spellStart"/>
            <w:r w:rsidRPr="0019734D">
              <w:rPr>
                <w:sz w:val="28"/>
                <w:szCs w:val="28"/>
              </w:rPr>
              <w:t>Сергій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15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Косташенко</w:t>
            </w:r>
            <w:proofErr w:type="spellEnd"/>
            <w:r w:rsidRPr="0019734D">
              <w:rPr>
                <w:sz w:val="28"/>
                <w:szCs w:val="28"/>
              </w:rPr>
              <w:t xml:space="preserve"> Людмила </w:t>
            </w:r>
            <w:proofErr w:type="spellStart"/>
            <w:r w:rsidRPr="0019734D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відсутня</w:t>
            </w:r>
            <w:proofErr w:type="spellEnd"/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16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 xml:space="preserve">Костенко  </w:t>
            </w:r>
            <w:proofErr w:type="spellStart"/>
            <w:r w:rsidRPr="0019734D">
              <w:rPr>
                <w:sz w:val="28"/>
                <w:szCs w:val="28"/>
              </w:rPr>
              <w:t>Сергій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17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 xml:space="preserve">Кравцова </w:t>
            </w:r>
            <w:proofErr w:type="spellStart"/>
            <w:r w:rsidRPr="0019734D">
              <w:rPr>
                <w:sz w:val="28"/>
                <w:szCs w:val="28"/>
              </w:rPr>
              <w:t>Надія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18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Краєвський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Віктор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відсутній</w:t>
            </w:r>
            <w:proofErr w:type="spellEnd"/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19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Маковеєнко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Олександр</w:t>
            </w:r>
            <w:proofErr w:type="spellEnd"/>
            <w:r w:rsidRPr="0019734D">
              <w:rPr>
                <w:sz w:val="28"/>
                <w:szCs w:val="28"/>
              </w:rPr>
              <w:t xml:space="preserve"> Федорович</w:t>
            </w:r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20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Малюк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Анатолій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21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 xml:space="preserve">Маляренко </w:t>
            </w:r>
            <w:proofErr w:type="spellStart"/>
            <w:r w:rsidRPr="0019734D">
              <w:rPr>
                <w:sz w:val="28"/>
                <w:szCs w:val="28"/>
              </w:rPr>
              <w:t>Тетяна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22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Маняк</w:t>
            </w:r>
            <w:proofErr w:type="spellEnd"/>
            <w:r w:rsidRPr="0019734D">
              <w:rPr>
                <w:sz w:val="28"/>
                <w:szCs w:val="28"/>
              </w:rPr>
              <w:t xml:space="preserve">  Олег </w:t>
            </w:r>
            <w:proofErr w:type="spellStart"/>
            <w:r w:rsidRPr="0019734D"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відсутній</w:t>
            </w:r>
            <w:proofErr w:type="spellEnd"/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23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 xml:space="preserve">Пак </w:t>
            </w:r>
            <w:proofErr w:type="spellStart"/>
            <w:r w:rsidRPr="0019734D">
              <w:rPr>
                <w:sz w:val="28"/>
                <w:szCs w:val="28"/>
              </w:rPr>
              <w:t>Юрій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відсутній</w:t>
            </w:r>
            <w:proofErr w:type="spellEnd"/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24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Повстемська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Віра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B51C96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25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Повстемська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Наталія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26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Пригара Василь Петрович</w:t>
            </w:r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27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Пташинський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Олександр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28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Ратковський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Олександр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29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Рудий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Яків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відсутній</w:t>
            </w:r>
            <w:proofErr w:type="spellEnd"/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30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 xml:space="preserve">Савченко </w:t>
            </w:r>
            <w:proofErr w:type="spellStart"/>
            <w:r w:rsidRPr="0019734D">
              <w:rPr>
                <w:sz w:val="28"/>
                <w:szCs w:val="28"/>
              </w:rPr>
              <w:t>Ігор</w:t>
            </w:r>
            <w:proofErr w:type="spellEnd"/>
            <w:r w:rsidRPr="0019734D"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31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Співак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Володимир</w:t>
            </w:r>
            <w:proofErr w:type="spellEnd"/>
            <w:r w:rsidRPr="0019734D"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відсутній</w:t>
            </w:r>
            <w:proofErr w:type="spellEnd"/>
          </w:p>
        </w:tc>
      </w:tr>
      <w:tr w:rsidR="00B3797F" w:rsidRPr="0019734D" w:rsidTr="001C0D1A">
        <w:tc>
          <w:tcPr>
            <w:tcW w:w="648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32</w:t>
            </w:r>
          </w:p>
        </w:tc>
        <w:tc>
          <w:tcPr>
            <w:tcW w:w="5896" w:type="dxa"/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Харь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Володимир</w:t>
            </w:r>
            <w:proofErr w:type="spellEnd"/>
            <w:r w:rsidRPr="0019734D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3192" w:type="dxa"/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33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Чепіжко</w:t>
            </w:r>
            <w:proofErr w:type="spellEnd"/>
            <w:r w:rsidRPr="0019734D">
              <w:rPr>
                <w:sz w:val="28"/>
                <w:szCs w:val="28"/>
              </w:rPr>
              <w:t xml:space="preserve"> Ольга </w:t>
            </w:r>
            <w:proofErr w:type="spellStart"/>
            <w:r w:rsidRPr="0019734D">
              <w:rPr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B3797F" w:rsidRPr="0019734D" w:rsidTr="001C0D1A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r w:rsidRPr="0019734D">
              <w:rPr>
                <w:sz w:val="28"/>
                <w:szCs w:val="28"/>
              </w:rPr>
              <w:t>34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shd w:val="clear" w:color="auto" w:fill="auto"/>
          </w:tcPr>
          <w:p w:rsidR="00B3797F" w:rsidRPr="0019734D" w:rsidRDefault="00B3797F" w:rsidP="001C0D1A">
            <w:pPr>
              <w:rPr>
                <w:sz w:val="28"/>
                <w:szCs w:val="28"/>
              </w:rPr>
            </w:pPr>
            <w:proofErr w:type="spellStart"/>
            <w:r w:rsidRPr="0019734D">
              <w:rPr>
                <w:sz w:val="28"/>
                <w:szCs w:val="28"/>
              </w:rPr>
              <w:t>Швець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Геннадій</w:t>
            </w:r>
            <w:proofErr w:type="spellEnd"/>
            <w:r w:rsidRPr="0019734D">
              <w:rPr>
                <w:sz w:val="28"/>
                <w:szCs w:val="28"/>
              </w:rPr>
              <w:t xml:space="preserve"> </w:t>
            </w:r>
            <w:proofErr w:type="spellStart"/>
            <w:r w:rsidRPr="0019734D"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B3797F" w:rsidRPr="0019734D" w:rsidRDefault="00B3797F" w:rsidP="001C0D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відсутній</w:t>
            </w:r>
            <w:proofErr w:type="spellEnd"/>
          </w:p>
        </w:tc>
      </w:tr>
    </w:tbl>
    <w:p w:rsidR="00B3797F" w:rsidRPr="00033180" w:rsidRDefault="00B3797F" w:rsidP="0003318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B3797F" w:rsidRPr="00033180" w:rsidSect="000331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6DD"/>
    <w:multiLevelType w:val="hybridMultilevel"/>
    <w:tmpl w:val="94248C68"/>
    <w:lvl w:ilvl="0" w:tplc="AF980AE0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5E953734"/>
    <w:multiLevelType w:val="hybridMultilevel"/>
    <w:tmpl w:val="1FE63C20"/>
    <w:lvl w:ilvl="0" w:tplc="2B0496CA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4E294F"/>
    <w:multiLevelType w:val="hybridMultilevel"/>
    <w:tmpl w:val="B3240590"/>
    <w:lvl w:ilvl="0" w:tplc="2A4606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BC"/>
    <w:rsid w:val="00033180"/>
    <w:rsid w:val="00246BBC"/>
    <w:rsid w:val="00590C46"/>
    <w:rsid w:val="00630C04"/>
    <w:rsid w:val="00656E44"/>
    <w:rsid w:val="00AD31BA"/>
    <w:rsid w:val="00B3797F"/>
    <w:rsid w:val="00D5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D063"/>
  <w15:chartTrackingRefBased/>
  <w15:docId w15:val="{C53A4607-B955-4868-A8A3-D35052D9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3</cp:revision>
  <dcterms:created xsi:type="dcterms:W3CDTF">2018-05-16T05:12:00Z</dcterms:created>
  <dcterms:modified xsi:type="dcterms:W3CDTF">2018-05-16T11:40:00Z</dcterms:modified>
</cp:coreProperties>
</file>