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CB3" w:rsidRDefault="00547CB3" w:rsidP="00C06A58">
      <w:pPr>
        <w:pStyle w:val="a6"/>
        <w:ind w:left="5387"/>
        <w:jc w:val="both"/>
        <w:rPr>
          <w:rFonts w:ascii="Times New Roman" w:hAnsi="Times New Roman" w:cs="Times New Roman"/>
          <w:sz w:val="28"/>
          <w:szCs w:val="28"/>
        </w:rPr>
      </w:pPr>
    </w:p>
    <w:p w:rsidR="00547CB3" w:rsidRDefault="00547CB3" w:rsidP="00C06A58">
      <w:pPr>
        <w:pStyle w:val="a6"/>
        <w:ind w:left="5387"/>
        <w:jc w:val="both"/>
        <w:rPr>
          <w:rFonts w:ascii="Times New Roman" w:hAnsi="Times New Roman" w:cs="Times New Roman"/>
          <w:sz w:val="28"/>
          <w:szCs w:val="28"/>
        </w:rPr>
      </w:pPr>
    </w:p>
    <w:p w:rsidR="00547CB3" w:rsidRDefault="00547CB3" w:rsidP="00547CB3">
      <w:pPr>
        <w:ind w:left="6521"/>
        <w:jc w:val="both"/>
        <w:rPr>
          <w:rFonts w:ascii="Times New Roman" w:hAnsi="Times New Roman" w:cs="Times New Roman"/>
          <w:sz w:val="28"/>
          <w:szCs w:val="28"/>
        </w:rPr>
      </w:pPr>
      <w:r>
        <w:rPr>
          <w:rFonts w:ascii="Times New Roman" w:hAnsi="Times New Roman" w:cs="Times New Roman"/>
          <w:sz w:val="28"/>
          <w:szCs w:val="28"/>
        </w:rPr>
        <w:t xml:space="preserve">Додаток </w:t>
      </w:r>
      <w:r w:rsidR="0092115B">
        <w:rPr>
          <w:rFonts w:ascii="Times New Roman" w:hAnsi="Times New Roman" w:cs="Times New Roman"/>
          <w:sz w:val="28"/>
          <w:szCs w:val="28"/>
        </w:rPr>
        <w:t>1</w:t>
      </w:r>
      <w:bookmarkStart w:id="0" w:name="_GoBack"/>
      <w:bookmarkEnd w:id="0"/>
    </w:p>
    <w:p w:rsidR="00547CB3" w:rsidRDefault="00547CB3" w:rsidP="00547CB3">
      <w:pPr>
        <w:ind w:left="6521"/>
        <w:jc w:val="both"/>
        <w:rPr>
          <w:rFonts w:ascii="Times New Roman" w:hAnsi="Times New Roman" w:cs="Times New Roman"/>
          <w:sz w:val="28"/>
          <w:szCs w:val="28"/>
        </w:rPr>
      </w:pPr>
      <w:r>
        <w:rPr>
          <w:rFonts w:ascii="Times New Roman" w:hAnsi="Times New Roman" w:cs="Times New Roman"/>
          <w:sz w:val="28"/>
          <w:szCs w:val="28"/>
        </w:rPr>
        <w:t>до рішення районної ради __травня 2018 року № __</w:t>
      </w:r>
    </w:p>
    <w:p w:rsidR="00547CB3" w:rsidRDefault="00547CB3" w:rsidP="00547CB3">
      <w:pPr>
        <w:jc w:val="center"/>
        <w:rPr>
          <w:rFonts w:ascii="Times New Roman" w:hAnsi="Times New Roman" w:cs="Times New Roman"/>
          <w:b/>
          <w:sz w:val="28"/>
          <w:szCs w:val="28"/>
        </w:rPr>
      </w:pPr>
      <w:r>
        <w:rPr>
          <w:rFonts w:ascii="Times New Roman" w:hAnsi="Times New Roman" w:cs="Times New Roman"/>
          <w:b/>
          <w:sz w:val="28"/>
          <w:szCs w:val="28"/>
        </w:rPr>
        <w:t>ЗВЕРНЕННЯ</w:t>
      </w:r>
    </w:p>
    <w:p w:rsidR="00547CB3" w:rsidRDefault="00547CB3" w:rsidP="00547CB3">
      <w:pPr>
        <w:jc w:val="center"/>
        <w:rPr>
          <w:rFonts w:ascii="Times New Roman" w:hAnsi="Times New Roman" w:cs="Times New Roman"/>
          <w:b/>
          <w:sz w:val="28"/>
          <w:szCs w:val="28"/>
        </w:rPr>
      </w:pPr>
      <w:r>
        <w:rPr>
          <w:rFonts w:ascii="Times New Roman" w:hAnsi="Times New Roman" w:cs="Times New Roman"/>
          <w:b/>
          <w:sz w:val="28"/>
          <w:szCs w:val="28"/>
        </w:rPr>
        <w:t xml:space="preserve">депутатів Первомайської районної ради </w:t>
      </w:r>
      <w:r>
        <w:rPr>
          <w:rFonts w:ascii="Times New Roman" w:hAnsi="Times New Roman" w:cs="Times New Roman"/>
          <w:b/>
          <w:sz w:val="28"/>
          <w:szCs w:val="28"/>
          <w:lang w:val="en-US"/>
        </w:rPr>
        <w:t>V</w:t>
      </w:r>
      <w:r>
        <w:rPr>
          <w:rFonts w:ascii="Times New Roman" w:hAnsi="Times New Roman" w:cs="Times New Roman"/>
          <w:b/>
          <w:sz w:val="28"/>
          <w:szCs w:val="28"/>
        </w:rPr>
        <w:t>ІІ скликання до Президента України,  Кабінету Міністрів України, Миколаївської обласної ради та Миколаївської обласної державної адміністрації  щодо внесення змін в Перспективний план формування територій громад Миколаївської області.</w:t>
      </w:r>
    </w:p>
    <w:p w:rsidR="00547CB3" w:rsidRDefault="00547CB3" w:rsidP="00547CB3">
      <w:pPr>
        <w:ind w:firstLine="708"/>
        <w:jc w:val="both"/>
        <w:rPr>
          <w:rFonts w:ascii="Times New Roman" w:hAnsi="Times New Roman" w:cs="Times New Roman"/>
          <w:sz w:val="28"/>
          <w:szCs w:val="28"/>
        </w:rPr>
      </w:pPr>
      <w:r>
        <w:rPr>
          <w:rFonts w:ascii="Times New Roman" w:hAnsi="Times New Roman" w:cs="Times New Roman"/>
          <w:sz w:val="28"/>
          <w:szCs w:val="28"/>
        </w:rPr>
        <w:t>Реформа місцевого самоврядування, удосконалення територіальної організації влади, формування спроможних територіальних громад та наділення їх достатніми повноваженнями, ресурсами є основою нової ідеології державного управління. Вона визначає основний зміст діяльності органів державної влади і місцевого самоврядування, а саме — надання ефективних та якісних послуг громадянам, підвищення їх рівня та умов життя. Завдяки змінам до податкового та бюджетного законодавства у контексті децентралізації надходження власних доходів місцевих бюджетів об’єднаних громад зростають.</w:t>
      </w:r>
    </w:p>
    <w:p w:rsidR="00547CB3" w:rsidRDefault="00547CB3" w:rsidP="00547CB3">
      <w:pPr>
        <w:ind w:firstLine="708"/>
        <w:jc w:val="both"/>
        <w:rPr>
          <w:rFonts w:ascii="Times New Roman" w:hAnsi="Times New Roman" w:cs="Times New Roman"/>
          <w:sz w:val="28"/>
          <w:szCs w:val="28"/>
        </w:rPr>
      </w:pPr>
      <w:r>
        <w:rPr>
          <w:rFonts w:ascii="Times New Roman" w:hAnsi="Times New Roman" w:cs="Times New Roman"/>
          <w:sz w:val="28"/>
          <w:szCs w:val="28"/>
        </w:rPr>
        <w:t>Децентралізація є однією із пріоритетних реформ, яку підтримує Президент України, Верховна Рада України та Уряд України.</w:t>
      </w:r>
      <w:r>
        <w:rPr>
          <w:rFonts w:ascii="Verdana" w:hAnsi="Verdana"/>
          <w:color w:val="001E2B"/>
          <w:sz w:val="21"/>
          <w:szCs w:val="21"/>
        </w:rPr>
        <w:t xml:space="preserve"> </w:t>
      </w:r>
    </w:p>
    <w:p w:rsidR="00547CB3" w:rsidRDefault="00547CB3" w:rsidP="00547CB3">
      <w:pPr>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AFAFA"/>
        </w:rPr>
        <w:t>Ми, депутати Первомайської районної ради</w:t>
      </w:r>
      <w:r w:rsidR="00FD6C97">
        <w:rPr>
          <w:rFonts w:ascii="Times New Roman" w:hAnsi="Times New Roman" w:cs="Times New Roman"/>
          <w:color w:val="000000"/>
          <w:sz w:val="28"/>
          <w:szCs w:val="28"/>
          <w:shd w:val="clear" w:color="auto" w:fill="FAFAFA"/>
        </w:rPr>
        <w:t>,</w:t>
      </w:r>
      <w:r>
        <w:rPr>
          <w:rFonts w:ascii="Times New Roman" w:hAnsi="Times New Roman" w:cs="Times New Roman"/>
          <w:color w:val="000000"/>
          <w:sz w:val="28"/>
          <w:szCs w:val="28"/>
          <w:shd w:val="clear" w:color="auto" w:fill="FAFAFA"/>
        </w:rPr>
        <w:t xml:space="preserve"> наполягаємо на дотриманні норм Закону України від 09.02.2017 року № 1851-</w:t>
      </w:r>
      <w:r>
        <w:rPr>
          <w:rFonts w:ascii="Times New Roman" w:hAnsi="Times New Roman" w:cs="Times New Roman"/>
          <w:color w:val="000000"/>
          <w:sz w:val="28"/>
          <w:szCs w:val="28"/>
          <w:shd w:val="clear" w:color="auto" w:fill="FAFAFA"/>
          <w:lang w:val="en-US"/>
        </w:rPr>
        <w:t>VIII</w:t>
      </w:r>
      <w:r>
        <w:rPr>
          <w:rFonts w:ascii="Times New Roman" w:hAnsi="Times New Roman" w:cs="Times New Roman"/>
          <w:color w:val="000000"/>
          <w:sz w:val="28"/>
          <w:szCs w:val="28"/>
          <w:shd w:val="clear" w:color="auto" w:fill="FAFAFA"/>
        </w:rPr>
        <w:t xml:space="preserve"> «Про внесення змін до деяких законів України щодо добровільного приєднання територіальних громад». Відповідний Закон дозволяє здійснювати добровільне приєднання територіальних громад до об'єднаних раніше територіальних громад та визначає порядок такого приєднання. Добровільно приєднатися до </w:t>
      </w:r>
      <w:r>
        <w:rPr>
          <w:rFonts w:ascii="Times New Roman" w:hAnsi="Times New Roman" w:cs="Times New Roman"/>
          <w:color w:val="000000"/>
          <w:sz w:val="28"/>
          <w:szCs w:val="28"/>
          <w:shd w:val="clear" w:color="auto" w:fill="FFFFFF"/>
        </w:rPr>
        <w:t>об’єднаної територіальної громади, визнаної спроможною, має право суміжна сільська, селищна територіальна громада, якщо таке приєднання не суперечить законодавству і методиці формування громад та не створює «білих плям».</w:t>
      </w:r>
      <w:r>
        <w:rPr>
          <w:rFonts w:ascii="Times New Roman" w:hAnsi="Times New Roman" w:cs="Times New Roman"/>
          <w:color w:val="000000"/>
          <w:sz w:val="28"/>
          <w:szCs w:val="28"/>
          <w:shd w:val="clear" w:color="auto" w:fill="FAFAFA"/>
        </w:rPr>
        <w:t xml:space="preserve"> </w:t>
      </w:r>
      <w:r w:rsidRPr="00547CB3">
        <w:rPr>
          <w:rFonts w:ascii="Times New Roman" w:hAnsi="Times New Roman" w:cs="Times New Roman"/>
          <w:color w:val="000000"/>
          <w:sz w:val="28"/>
          <w:szCs w:val="28"/>
          <w:shd w:val="clear" w:color="auto" w:fill="FAFAFA"/>
        </w:rPr>
        <w:t>Але разом з тим</w:t>
      </w:r>
      <w:r>
        <w:rPr>
          <w:rFonts w:ascii="Times New Roman" w:hAnsi="Times New Roman" w:cs="Times New Roman"/>
          <w:color w:val="000000"/>
          <w:sz w:val="28"/>
          <w:szCs w:val="28"/>
          <w:shd w:val="clear" w:color="auto" w:fill="FAFAFA"/>
        </w:rPr>
        <w:t xml:space="preserve"> з грудня 2017 року в Миколаївській обласній державній адміністрації не вирішеним знаходиться питання рішень </w:t>
      </w:r>
      <w:proofErr w:type="spellStart"/>
      <w:r>
        <w:rPr>
          <w:rFonts w:ascii="Times New Roman" w:hAnsi="Times New Roman" w:cs="Times New Roman"/>
          <w:color w:val="000000"/>
          <w:sz w:val="28"/>
          <w:szCs w:val="28"/>
          <w:shd w:val="clear" w:color="auto" w:fill="FAFAFA"/>
        </w:rPr>
        <w:t>Грушівської</w:t>
      </w:r>
      <w:proofErr w:type="spellEnd"/>
      <w:r>
        <w:rPr>
          <w:rFonts w:ascii="Times New Roman" w:hAnsi="Times New Roman" w:cs="Times New Roman"/>
          <w:color w:val="000000"/>
          <w:sz w:val="28"/>
          <w:szCs w:val="28"/>
          <w:shd w:val="clear" w:color="auto" w:fill="FAFAFA"/>
        </w:rPr>
        <w:t xml:space="preserve">, </w:t>
      </w:r>
      <w:proofErr w:type="spellStart"/>
      <w:r>
        <w:rPr>
          <w:rFonts w:ascii="Times New Roman" w:hAnsi="Times New Roman" w:cs="Times New Roman"/>
          <w:color w:val="000000"/>
          <w:sz w:val="28"/>
          <w:szCs w:val="28"/>
          <w:shd w:val="clear" w:color="auto" w:fill="FAFAFA"/>
        </w:rPr>
        <w:t>Степківської</w:t>
      </w:r>
      <w:proofErr w:type="spellEnd"/>
      <w:r>
        <w:rPr>
          <w:rFonts w:ascii="Times New Roman" w:hAnsi="Times New Roman" w:cs="Times New Roman"/>
          <w:color w:val="000000"/>
          <w:sz w:val="28"/>
          <w:szCs w:val="28"/>
          <w:shd w:val="clear" w:color="auto" w:fill="FAFAFA"/>
        </w:rPr>
        <w:t xml:space="preserve"> сільських</w:t>
      </w:r>
      <w:r w:rsidR="00FD6C97">
        <w:rPr>
          <w:rFonts w:ascii="Times New Roman" w:hAnsi="Times New Roman" w:cs="Times New Roman"/>
          <w:color w:val="000000"/>
          <w:sz w:val="28"/>
          <w:szCs w:val="28"/>
          <w:shd w:val="clear" w:color="auto" w:fill="FAFAFA"/>
        </w:rPr>
        <w:t xml:space="preserve"> рад Первомайського району та </w:t>
      </w:r>
      <w:proofErr w:type="spellStart"/>
      <w:r w:rsidR="00FD6C97">
        <w:rPr>
          <w:rFonts w:ascii="Times New Roman" w:hAnsi="Times New Roman" w:cs="Times New Roman"/>
          <w:color w:val="000000"/>
          <w:sz w:val="28"/>
          <w:szCs w:val="28"/>
          <w:shd w:val="clear" w:color="auto" w:fill="FAFAFA"/>
        </w:rPr>
        <w:t>Ма</w:t>
      </w:r>
      <w:r>
        <w:rPr>
          <w:rFonts w:ascii="Times New Roman" w:hAnsi="Times New Roman" w:cs="Times New Roman"/>
          <w:color w:val="000000"/>
          <w:sz w:val="28"/>
          <w:szCs w:val="28"/>
          <w:shd w:val="clear" w:color="auto" w:fill="FAFAFA"/>
        </w:rPr>
        <w:t>ринівської</w:t>
      </w:r>
      <w:proofErr w:type="spellEnd"/>
      <w:r>
        <w:rPr>
          <w:rFonts w:ascii="Times New Roman" w:hAnsi="Times New Roman" w:cs="Times New Roman"/>
          <w:color w:val="000000"/>
          <w:sz w:val="28"/>
          <w:szCs w:val="28"/>
          <w:shd w:val="clear" w:color="auto" w:fill="FAFAFA"/>
        </w:rPr>
        <w:t xml:space="preserve"> сільської ради </w:t>
      </w:r>
      <w:proofErr w:type="spellStart"/>
      <w:r>
        <w:rPr>
          <w:rFonts w:ascii="Times New Roman" w:hAnsi="Times New Roman" w:cs="Times New Roman"/>
          <w:color w:val="000000"/>
          <w:sz w:val="28"/>
          <w:szCs w:val="28"/>
          <w:shd w:val="clear" w:color="auto" w:fill="FAFAFA"/>
        </w:rPr>
        <w:t>Доманівського</w:t>
      </w:r>
      <w:proofErr w:type="spellEnd"/>
      <w:r>
        <w:rPr>
          <w:rFonts w:ascii="Times New Roman" w:hAnsi="Times New Roman" w:cs="Times New Roman"/>
          <w:color w:val="000000"/>
          <w:sz w:val="28"/>
          <w:szCs w:val="28"/>
          <w:shd w:val="clear" w:color="auto" w:fill="FAFAFA"/>
        </w:rPr>
        <w:t xml:space="preserve"> району Миколаївської області стосовно наміру добровільного приєднання до </w:t>
      </w:r>
      <w:proofErr w:type="spellStart"/>
      <w:r>
        <w:rPr>
          <w:rFonts w:ascii="Times New Roman" w:hAnsi="Times New Roman" w:cs="Times New Roman"/>
          <w:color w:val="000000"/>
          <w:sz w:val="28"/>
          <w:szCs w:val="28"/>
          <w:shd w:val="clear" w:color="auto" w:fill="FAFAFA"/>
        </w:rPr>
        <w:t>Кам'яномостівської</w:t>
      </w:r>
      <w:proofErr w:type="spellEnd"/>
      <w:r>
        <w:rPr>
          <w:rFonts w:ascii="Times New Roman" w:hAnsi="Times New Roman" w:cs="Times New Roman"/>
          <w:color w:val="000000"/>
          <w:sz w:val="28"/>
          <w:szCs w:val="28"/>
          <w:shd w:val="clear" w:color="auto" w:fill="FAFAFA"/>
        </w:rPr>
        <w:t xml:space="preserve"> об'єднаної територіальної громади Первомайського району. </w:t>
      </w:r>
    </w:p>
    <w:p w:rsidR="00547CB3" w:rsidRDefault="00547CB3" w:rsidP="00547CB3">
      <w:pPr>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AFAFA"/>
        </w:rPr>
        <w:t xml:space="preserve">Ми є представниками громади Первомайського району, працюємо на користь району та </w:t>
      </w:r>
      <w:r w:rsidR="00FD6C97">
        <w:rPr>
          <w:rFonts w:ascii="Times New Roman" w:hAnsi="Times New Roman" w:cs="Times New Roman"/>
          <w:color w:val="000000"/>
          <w:sz w:val="28"/>
          <w:szCs w:val="28"/>
          <w:shd w:val="clear" w:color="auto" w:fill="FAFAFA"/>
        </w:rPr>
        <w:t xml:space="preserve">на </w:t>
      </w:r>
      <w:r>
        <w:rPr>
          <w:rFonts w:ascii="Times New Roman" w:hAnsi="Times New Roman" w:cs="Times New Roman"/>
          <w:color w:val="000000"/>
          <w:sz w:val="28"/>
          <w:szCs w:val="28"/>
          <w:shd w:val="clear" w:color="auto" w:fill="FAFAFA"/>
        </w:rPr>
        <w:t>користь нашої країни. З огляду на актуальність реформи децентралізації в Україні, з метою</w:t>
      </w:r>
      <w:r>
        <w:rPr>
          <w:rFonts w:ascii="Arial" w:hAnsi="Arial" w:cs="Arial"/>
          <w:color w:val="333333"/>
          <w:sz w:val="23"/>
          <w:szCs w:val="23"/>
          <w:shd w:val="clear" w:color="auto" w:fill="FFFFFF"/>
        </w:rPr>
        <w:t xml:space="preserve">  </w:t>
      </w:r>
      <w:r>
        <w:rPr>
          <w:rFonts w:ascii="Times New Roman" w:hAnsi="Times New Roman" w:cs="Times New Roman"/>
          <w:sz w:val="28"/>
          <w:szCs w:val="28"/>
        </w:rPr>
        <w:t>розвитку місцевого самоуправління, ек</w:t>
      </w:r>
      <w:r w:rsidR="00FD6C97">
        <w:rPr>
          <w:rFonts w:ascii="Times New Roman" w:hAnsi="Times New Roman" w:cs="Times New Roman"/>
          <w:sz w:val="28"/>
          <w:szCs w:val="28"/>
        </w:rPr>
        <w:t>ономічного розвитку, прискорення</w:t>
      </w:r>
      <w:r>
        <w:rPr>
          <w:rFonts w:ascii="Times New Roman" w:hAnsi="Times New Roman" w:cs="Times New Roman"/>
          <w:sz w:val="28"/>
          <w:szCs w:val="28"/>
        </w:rPr>
        <w:t xml:space="preserve"> реформ у сфері охорони здоров’я, освіти, соціальних послуг, енергоефективності та інших соціально значимих напрямків </w:t>
      </w:r>
      <w:r>
        <w:rPr>
          <w:rFonts w:ascii="Times New Roman" w:hAnsi="Times New Roman" w:cs="Times New Roman"/>
          <w:sz w:val="28"/>
          <w:szCs w:val="28"/>
        </w:rPr>
        <w:lastRenderedPageBreak/>
        <w:t>у життєдіяльності нашої громади звертаємося до Миколаївської обласної ради та Ми</w:t>
      </w:r>
      <w:r>
        <w:rPr>
          <w:rFonts w:ascii="Times New Roman" w:hAnsi="Times New Roman" w:cs="Times New Roman"/>
          <w:color w:val="000000"/>
          <w:sz w:val="28"/>
          <w:szCs w:val="28"/>
          <w:shd w:val="clear" w:color="auto" w:fill="FAFAFA"/>
        </w:rPr>
        <w:t xml:space="preserve">колаївської обласної державної адміністрації з пропозицією </w:t>
      </w:r>
      <w:proofErr w:type="spellStart"/>
      <w:r>
        <w:rPr>
          <w:rFonts w:ascii="Times New Roman" w:hAnsi="Times New Roman" w:cs="Times New Roman"/>
          <w:color w:val="000000"/>
          <w:sz w:val="28"/>
          <w:szCs w:val="28"/>
          <w:shd w:val="clear" w:color="auto" w:fill="FAFAFA"/>
        </w:rPr>
        <w:t>внести</w:t>
      </w:r>
      <w:proofErr w:type="spellEnd"/>
      <w:r>
        <w:rPr>
          <w:rFonts w:ascii="Times New Roman" w:hAnsi="Times New Roman" w:cs="Times New Roman"/>
          <w:color w:val="000000"/>
          <w:sz w:val="28"/>
          <w:szCs w:val="28"/>
          <w:shd w:val="clear" w:color="auto" w:fill="FAFAFA"/>
        </w:rPr>
        <w:t xml:space="preserve"> зміни до Перспективного плану формування територій громад Миколаївської області в частині приєднання </w:t>
      </w:r>
      <w:proofErr w:type="spellStart"/>
      <w:r>
        <w:rPr>
          <w:rFonts w:ascii="Times New Roman" w:hAnsi="Times New Roman" w:cs="Times New Roman"/>
          <w:color w:val="000000"/>
          <w:sz w:val="28"/>
          <w:szCs w:val="28"/>
          <w:shd w:val="clear" w:color="auto" w:fill="FAFAFA"/>
        </w:rPr>
        <w:t>Грушівської</w:t>
      </w:r>
      <w:proofErr w:type="spellEnd"/>
      <w:r w:rsidR="00746E27">
        <w:rPr>
          <w:rFonts w:ascii="Times New Roman" w:hAnsi="Times New Roman" w:cs="Times New Roman"/>
          <w:color w:val="000000"/>
          <w:sz w:val="28"/>
          <w:szCs w:val="28"/>
          <w:shd w:val="clear" w:color="auto" w:fill="FAFAFA"/>
        </w:rPr>
        <w:t xml:space="preserve">, </w:t>
      </w:r>
      <w:proofErr w:type="spellStart"/>
      <w:r>
        <w:rPr>
          <w:rFonts w:ascii="Times New Roman" w:hAnsi="Times New Roman" w:cs="Times New Roman"/>
          <w:color w:val="000000"/>
          <w:sz w:val="28"/>
          <w:szCs w:val="28"/>
          <w:shd w:val="clear" w:color="auto" w:fill="FAFAFA"/>
        </w:rPr>
        <w:t>Степківської</w:t>
      </w:r>
      <w:proofErr w:type="spellEnd"/>
      <w:r>
        <w:rPr>
          <w:rFonts w:ascii="Times New Roman" w:hAnsi="Times New Roman" w:cs="Times New Roman"/>
          <w:color w:val="000000"/>
          <w:sz w:val="28"/>
          <w:szCs w:val="28"/>
          <w:shd w:val="clear" w:color="auto" w:fill="FAFAFA"/>
        </w:rPr>
        <w:t xml:space="preserve"> сільських рад</w:t>
      </w:r>
      <w:r w:rsidR="00746E27">
        <w:rPr>
          <w:rFonts w:ascii="Times New Roman" w:hAnsi="Times New Roman" w:cs="Times New Roman"/>
          <w:color w:val="000000"/>
          <w:sz w:val="28"/>
          <w:szCs w:val="28"/>
          <w:shd w:val="clear" w:color="auto" w:fill="FAFAFA"/>
        </w:rPr>
        <w:t xml:space="preserve"> Первомайського району та </w:t>
      </w:r>
      <w:proofErr w:type="spellStart"/>
      <w:r w:rsidR="00746E27">
        <w:rPr>
          <w:rFonts w:ascii="Times New Roman" w:hAnsi="Times New Roman" w:cs="Times New Roman"/>
          <w:color w:val="000000"/>
          <w:sz w:val="28"/>
          <w:szCs w:val="28"/>
          <w:shd w:val="clear" w:color="auto" w:fill="FAFAFA"/>
        </w:rPr>
        <w:t>Маринівської</w:t>
      </w:r>
      <w:proofErr w:type="spellEnd"/>
      <w:r w:rsidR="00746E27">
        <w:rPr>
          <w:rFonts w:ascii="Times New Roman" w:hAnsi="Times New Roman" w:cs="Times New Roman"/>
          <w:color w:val="000000"/>
          <w:sz w:val="28"/>
          <w:szCs w:val="28"/>
          <w:shd w:val="clear" w:color="auto" w:fill="FAFAFA"/>
        </w:rPr>
        <w:t xml:space="preserve"> сільської ради </w:t>
      </w:r>
      <w:proofErr w:type="spellStart"/>
      <w:r w:rsidR="00746E27">
        <w:rPr>
          <w:rFonts w:ascii="Times New Roman" w:hAnsi="Times New Roman" w:cs="Times New Roman"/>
          <w:color w:val="000000"/>
          <w:sz w:val="28"/>
          <w:szCs w:val="28"/>
          <w:shd w:val="clear" w:color="auto" w:fill="FAFAFA"/>
        </w:rPr>
        <w:t>Доманівського</w:t>
      </w:r>
      <w:proofErr w:type="spellEnd"/>
      <w:r w:rsidR="00746E27">
        <w:rPr>
          <w:rFonts w:ascii="Times New Roman" w:hAnsi="Times New Roman" w:cs="Times New Roman"/>
          <w:color w:val="000000"/>
          <w:sz w:val="28"/>
          <w:szCs w:val="28"/>
          <w:shd w:val="clear" w:color="auto" w:fill="FAFAFA"/>
        </w:rPr>
        <w:t xml:space="preserve"> району Миколаївської області</w:t>
      </w:r>
      <w:r>
        <w:rPr>
          <w:rFonts w:ascii="Times New Roman" w:hAnsi="Times New Roman" w:cs="Times New Roman"/>
          <w:color w:val="000000"/>
          <w:sz w:val="28"/>
          <w:szCs w:val="28"/>
          <w:shd w:val="clear" w:color="auto" w:fill="FAFAFA"/>
        </w:rPr>
        <w:t xml:space="preserve"> до </w:t>
      </w:r>
      <w:proofErr w:type="spellStart"/>
      <w:r>
        <w:rPr>
          <w:rFonts w:ascii="Times New Roman" w:hAnsi="Times New Roman" w:cs="Times New Roman"/>
          <w:color w:val="000000"/>
          <w:sz w:val="28"/>
          <w:szCs w:val="28"/>
          <w:shd w:val="clear" w:color="auto" w:fill="FAFAFA"/>
        </w:rPr>
        <w:t>Кам'яномостівської</w:t>
      </w:r>
      <w:proofErr w:type="spellEnd"/>
      <w:r>
        <w:rPr>
          <w:rFonts w:ascii="Times New Roman" w:hAnsi="Times New Roman" w:cs="Times New Roman"/>
          <w:color w:val="000000"/>
          <w:sz w:val="28"/>
          <w:szCs w:val="28"/>
          <w:shd w:val="clear" w:color="auto" w:fill="FAFAFA"/>
        </w:rPr>
        <w:t xml:space="preserve"> об'єднаної територіальної громади Первомайського району та розглянути дане питання на </w:t>
      </w:r>
      <w:r w:rsidRPr="00547CB3">
        <w:rPr>
          <w:rFonts w:ascii="Times New Roman" w:hAnsi="Times New Roman" w:cs="Times New Roman"/>
          <w:color w:val="000000"/>
          <w:sz w:val="28"/>
          <w:szCs w:val="28"/>
          <w:shd w:val="clear" w:color="auto" w:fill="FAFAFA"/>
        </w:rPr>
        <w:t>сесії Миколаївської обласної ради.</w:t>
      </w:r>
    </w:p>
    <w:p w:rsidR="00547CB3" w:rsidRDefault="00547CB3" w:rsidP="00547CB3">
      <w:pPr>
        <w:ind w:left="4678"/>
      </w:pPr>
      <w:r>
        <w:rPr>
          <w:rFonts w:ascii="Times New Roman" w:hAnsi="Times New Roman" w:cs="Times New Roman"/>
          <w:sz w:val="28"/>
          <w:szCs w:val="28"/>
        </w:rPr>
        <w:t xml:space="preserve">Прийнято на </w:t>
      </w:r>
      <w:r>
        <w:rPr>
          <w:rFonts w:ascii="Times New Roman" w:hAnsi="Times New Roman" w:cs="Times New Roman"/>
          <w:sz w:val="28"/>
          <w:szCs w:val="28"/>
          <w:lang w:val="en-US"/>
        </w:rPr>
        <w:t>XXIV</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позачерговій сесії Первомайської районної </w:t>
      </w:r>
      <w:proofErr w:type="spellStart"/>
      <w:r>
        <w:rPr>
          <w:rFonts w:ascii="Times New Roman" w:hAnsi="Times New Roman" w:cs="Times New Roman"/>
          <w:sz w:val="28"/>
          <w:szCs w:val="28"/>
        </w:rPr>
        <w:t>районної</w:t>
      </w:r>
      <w:proofErr w:type="spellEnd"/>
      <w:r>
        <w:rPr>
          <w:rFonts w:ascii="Times New Roman" w:hAnsi="Times New Roman" w:cs="Times New Roman"/>
          <w:sz w:val="28"/>
          <w:szCs w:val="28"/>
        </w:rPr>
        <w:t xml:space="preserve"> ради сьомого скликання  ___травня 2018 року</w:t>
      </w:r>
    </w:p>
    <w:p w:rsidR="00547CB3" w:rsidRDefault="00547CB3" w:rsidP="00C06A58">
      <w:pPr>
        <w:pStyle w:val="a6"/>
        <w:ind w:left="5387"/>
        <w:jc w:val="both"/>
        <w:rPr>
          <w:rFonts w:ascii="Times New Roman" w:hAnsi="Times New Roman" w:cs="Times New Roman"/>
          <w:sz w:val="28"/>
          <w:szCs w:val="28"/>
        </w:rPr>
      </w:pPr>
    </w:p>
    <w:p w:rsidR="00547CB3" w:rsidRDefault="00547CB3"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Default="00676A1D" w:rsidP="00C06A58">
      <w:pPr>
        <w:pStyle w:val="a6"/>
        <w:ind w:left="5387"/>
        <w:jc w:val="both"/>
        <w:rPr>
          <w:rFonts w:ascii="Times New Roman" w:hAnsi="Times New Roman" w:cs="Times New Roman"/>
          <w:sz w:val="28"/>
          <w:szCs w:val="28"/>
        </w:rPr>
      </w:pPr>
    </w:p>
    <w:p w:rsidR="00676A1D" w:rsidRPr="0095315C" w:rsidRDefault="00676A1D" w:rsidP="00676A1D">
      <w:pPr>
        <w:shd w:val="clear" w:color="auto" w:fill="FFFFFF"/>
        <w:tabs>
          <w:tab w:val="left" w:pos="3094"/>
        </w:tabs>
        <w:spacing w:after="0" w:line="228" w:lineRule="exact"/>
        <w:ind w:left="24" w:right="24"/>
        <w:jc w:val="center"/>
        <w:rPr>
          <w:rFonts w:ascii="Times New Roman" w:hAnsi="Times New Roman"/>
          <w:b/>
          <w:sz w:val="26"/>
          <w:szCs w:val="26"/>
        </w:rPr>
      </w:pPr>
      <w:r w:rsidRPr="0095315C">
        <w:rPr>
          <w:rFonts w:ascii="Times New Roman" w:hAnsi="Times New Roman"/>
          <w:b/>
          <w:sz w:val="26"/>
          <w:szCs w:val="26"/>
        </w:rPr>
        <w:lastRenderedPageBreak/>
        <w:t xml:space="preserve">Результати </w:t>
      </w:r>
    </w:p>
    <w:p w:rsidR="00676A1D" w:rsidRPr="00A1746C" w:rsidRDefault="00676A1D" w:rsidP="00676A1D">
      <w:pPr>
        <w:shd w:val="clear" w:color="auto" w:fill="FFFFFF"/>
        <w:tabs>
          <w:tab w:val="left" w:pos="3094"/>
        </w:tabs>
        <w:spacing w:after="0" w:line="228" w:lineRule="exact"/>
        <w:ind w:left="24" w:right="24"/>
        <w:jc w:val="center"/>
        <w:rPr>
          <w:rFonts w:ascii="Times New Roman" w:hAnsi="Times New Roman"/>
          <w:b/>
          <w:sz w:val="28"/>
          <w:szCs w:val="28"/>
        </w:rPr>
      </w:pPr>
      <w:r w:rsidRPr="0048452A">
        <w:rPr>
          <w:rFonts w:ascii="Times New Roman" w:hAnsi="Times New Roman"/>
          <w:b/>
          <w:sz w:val="28"/>
          <w:szCs w:val="28"/>
        </w:rPr>
        <w:t xml:space="preserve">поіменного  голосування за </w:t>
      </w:r>
      <w:r>
        <w:rPr>
          <w:rFonts w:ascii="Times New Roman" w:hAnsi="Times New Roman"/>
          <w:b/>
          <w:sz w:val="28"/>
          <w:szCs w:val="28"/>
        </w:rPr>
        <w:t>текст</w:t>
      </w:r>
    </w:p>
    <w:p w:rsidR="00676A1D" w:rsidRPr="00155722" w:rsidRDefault="00676A1D" w:rsidP="00676A1D">
      <w:pPr>
        <w:spacing w:line="240" w:lineRule="auto"/>
        <w:jc w:val="center"/>
        <w:rPr>
          <w:rFonts w:ascii="Times New Roman" w:hAnsi="Times New Roman"/>
          <w:i/>
          <w:sz w:val="28"/>
          <w:szCs w:val="28"/>
        </w:rPr>
      </w:pPr>
      <w:r w:rsidRPr="00155722">
        <w:rPr>
          <w:rFonts w:ascii="Times New Roman" w:hAnsi="Times New Roman"/>
          <w:i/>
          <w:sz w:val="28"/>
          <w:szCs w:val="28"/>
        </w:rPr>
        <w:t xml:space="preserve">звернення депутатів  Первомайської районної  ради  сьомого скликання до </w:t>
      </w:r>
      <w:r>
        <w:rPr>
          <w:rFonts w:ascii="Times New Roman" w:hAnsi="Times New Roman"/>
          <w:i/>
          <w:sz w:val="28"/>
          <w:szCs w:val="28"/>
        </w:rPr>
        <w:t xml:space="preserve">Президента України, Кабінету Міністрів України, </w:t>
      </w:r>
      <w:r w:rsidRPr="00155722">
        <w:rPr>
          <w:rFonts w:ascii="Times New Roman" w:hAnsi="Times New Roman"/>
          <w:i/>
          <w:sz w:val="28"/>
          <w:szCs w:val="28"/>
        </w:rPr>
        <w:t xml:space="preserve">Миколаївської  обласної ради, Миколаївської обласної державної адміністрації щодо </w:t>
      </w:r>
      <w:r>
        <w:rPr>
          <w:rFonts w:ascii="Times New Roman" w:hAnsi="Times New Roman"/>
          <w:i/>
          <w:sz w:val="28"/>
          <w:szCs w:val="28"/>
        </w:rPr>
        <w:t>внесення змін до перспективного плану формування територій громад Миколаївської області</w:t>
      </w:r>
    </w:p>
    <w:p w:rsidR="00676A1D" w:rsidRPr="00265B7B" w:rsidRDefault="00676A1D" w:rsidP="00676A1D">
      <w:pPr>
        <w:spacing w:after="0"/>
        <w:jc w:val="center"/>
        <w:rPr>
          <w:rFonts w:ascii="Times New Roman" w:hAnsi="Times New Roman"/>
          <w:b/>
          <w:sz w:val="28"/>
          <w:szCs w:val="28"/>
        </w:rPr>
      </w:pPr>
      <w:r w:rsidRPr="00A1746C">
        <w:rPr>
          <w:rFonts w:ascii="Times New Roman" w:hAnsi="Times New Roman"/>
          <w:b/>
          <w:sz w:val="28"/>
          <w:szCs w:val="28"/>
        </w:rPr>
        <w:t xml:space="preserve">    </w:t>
      </w:r>
      <w:r w:rsidRPr="00265B7B">
        <w:rPr>
          <w:rFonts w:ascii="Times New Roman" w:hAnsi="Times New Roman"/>
          <w:b/>
          <w:sz w:val="28"/>
          <w:szCs w:val="28"/>
        </w:rPr>
        <w:t>№</w:t>
      </w:r>
      <w:r>
        <w:rPr>
          <w:rFonts w:ascii="Times New Roman" w:hAnsi="Times New Roman"/>
          <w:b/>
          <w:sz w:val="28"/>
          <w:szCs w:val="28"/>
        </w:rPr>
        <w:t xml:space="preserve"> </w:t>
      </w:r>
      <w:r w:rsidRPr="00265B7B">
        <w:rPr>
          <w:rFonts w:ascii="Times New Roman" w:hAnsi="Times New Roman"/>
          <w:b/>
          <w:sz w:val="28"/>
          <w:szCs w:val="28"/>
        </w:rPr>
        <w:t xml:space="preserve"> </w:t>
      </w:r>
      <w:r>
        <w:rPr>
          <w:rFonts w:ascii="Times New Roman" w:hAnsi="Times New Roman"/>
          <w:b/>
          <w:sz w:val="28"/>
          <w:szCs w:val="28"/>
        </w:rPr>
        <w:t>2- за основу</w:t>
      </w:r>
    </w:p>
    <w:p w:rsidR="00676A1D" w:rsidRDefault="00676A1D" w:rsidP="00676A1D">
      <w:pPr>
        <w:spacing w:after="0"/>
        <w:jc w:val="center"/>
        <w:rPr>
          <w:rFonts w:ascii="Times New Roman" w:hAnsi="Times New Roman"/>
          <w:b/>
          <w:sz w:val="26"/>
          <w:szCs w:val="26"/>
          <w:u w:val="single"/>
        </w:rPr>
      </w:pPr>
      <w:r>
        <w:rPr>
          <w:rFonts w:ascii="Times New Roman" w:hAnsi="Times New Roman"/>
          <w:b/>
          <w:sz w:val="26"/>
          <w:szCs w:val="26"/>
          <w:u w:val="single"/>
          <w:lang w:val="ru-RU"/>
        </w:rPr>
        <w:t>16.05</w:t>
      </w:r>
      <w:r>
        <w:rPr>
          <w:rFonts w:ascii="Times New Roman" w:hAnsi="Times New Roman"/>
          <w:b/>
          <w:sz w:val="26"/>
          <w:szCs w:val="26"/>
          <w:u w:val="single"/>
        </w:rPr>
        <w:t>.2018</w:t>
      </w:r>
    </w:p>
    <w:p w:rsidR="00676A1D" w:rsidRPr="002F3307" w:rsidRDefault="00676A1D" w:rsidP="00676A1D">
      <w:pPr>
        <w:spacing w:after="0"/>
        <w:jc w:val="center"/>
        <w:rPr>
          <w:rFonts w:ascii="Times New Roman" w:hAnsi="Times New Roman"/>
          <w:b/>
          <w:sz w:val="24"/>
          <w:szCs w:val="24"/>
          <w:u w:val="single"/>
          <w:lang w:val="ru-RU"/>
        </w:rPr>
      </w:pPr>
      <w:r w:rsidRPr="00063070">
        <w:rPr>
          <w:rFonts w:ascii="Times New Roman" w:hAnsi="Times New Roman"/>
          <w:b/>
          <w:sz w:val="24"/>
          <w:szCs w:val="24"/>
        </w:rPr>
        <w:t xml:space="preserve">ЗА  </w:t>
      </w:r>
      <w:r>
        <w:rPr>
          <w:rFonts w:ascii="Times New Roman" w:hAnsi="Times New Roman"/>
          <w:b/>
          <w:sz w:val="24"/>
          <w:szCs w:val="24"/>
          <w:u w:val="single"/>
        </w:rPr>
        <w:t>22</w:t>
      </w:r>
      <w:r w:rsidRPr="00063070">
        <w:rPr>
          <w:rFonts w:ascii="Times New Roman" w:hAnsi="Times New Roman"/>
          <w:b/>
          <w:sz w:val="24"/>
          <w:szCs w:val="24"/>
        </w:rPr>
        <w:t xml:space="preserve">  ПРОТИ </w:t>
      </w:r>
      <w:r>
        <w:rPr>
          <w:rFonts w:ascii="Times New Roman" w:hAnsi="Times New Roman"/>
          <w:b/>
          <w:sz w:val="24"/>
          <w:szCs w:val="24"/>
          <w:lang w:val="ru-RU"/>
        </w:rPr>
        <w:t xml:space="preserve"> </w:t>
      </w:r>
      <w:r>
        <w:rPr>
          <w:rFonts w:ascii="Times New Roman" w:hAnsi="Times New Roman"/>
          <w:b/>
          <w:sz w:val="24"/>
          <w:szCs w:val="24"/>
          <w:u w:val="single"/>
          <w:lang w:val="ru-RU"/>
        </w:rPr>
        <w:t>0</w:t>
      </w:r>
      <w:r>
        <w:rPr>
          <w:rFonts w:ascii="Times New Roman" w:hAnsi="Times New Roman"/>
          <w:b/>
          <w:sz w:val="24"/>
          <w:szCs w:val="24"/>
          <w:lang w:val="ru-RU"/>
        </w:rPr>
        <w:t xml:space="preserve">  </w:t>
      </w:r>
      <w:r>
        <w:rPr>
          <w:rFonts w:ascii="Times New Roman" w:hAnsi="Times New Roman"/>
          <w:b/>
          <w:sz w:val="24"/>
          <w:szCs w:val="24"/>
        </w:rPr>
        <w:t xml:space="preserve">УТРИМАЛИСЯ  </w:t>
      </w:r>
      <w:r>
        <w:rPr>
          <w:rFonts w:ascii="Times New Roman" w:hAnsi="Times New Roman"/>
          <w:b/>
          <w:sz w:val="24"/>
          <w:szCs w:val="24"/>
          <w:u w:val="single"/>
          <w:lang w:val="ru-RU"/>
        </w:rPr>
        <w:t>0</w:t>
      </w:r>
      <w:r w:rsidRPr="00063070">
        <w:rPr>
          <w:rFonts w:ascii="Times New Roman" w:hAnsi="Times New Roman"/>
          <w:b/>
          <w:sz w:val="24"/>
          <w:szCs w:val="24"/>
        </w:rPr>
        <w:t xml:space="preserve">   НЕ ГОЛОСУВАЛИ </w:t>
      </w:r>
      <w:r>
        <w:rPr>
          <w:rFonts w:ascii="Times New Roman" w:hAnsi="Times New Roman"/>
          <w:b/>
          <w:sz w:val="24"/>
          <w:szCs w:val="24"/>
          <w:u w:val="single"/>
        </w:rPr>
        <w:t xml:space="preserve"> 0 </w:t>
      </w:r>
      <w:r w:rsidRPr="00063070">
        <w:rPr>
          <w:rFonts w:ascii="Times New Roman" w:hAnsi="Times New Roman"/>
          <w:b/>
          <w:sz w:val="24"/>
          <w:szCs w:val="24"/>
        </w:rPr>
        <w:t>ВСЬ</w:t>
      </w:r>
      <w:r>
        <w:rPr>
          <w:rFonts w:ascii="Times New Roman" w:hAnsi="Times New Roman"/>
          <w:b/>
          <w:sz w:val="24"/>
          <w:szCs w:val="24"/>
        </w:rPr>
        <w:t>О</w:t>
      </w:r>
      <w:r w:rsidRPr="00063070">
        <w:rPr>
          <w:rFonts w:ascii="Times New Roman" w:hAnsi="Times New Roman"/>
          <w:b/>
          <w:sz w:val="24"/>
          <w:szCs w:val="24"/>
        </w:rPr>
        <w:t>ГО</w:t>
      </w:r>
      <w:r>
        <w:rPr>
          <w:rFonts w:ascii="Times New Roman" w:hAnsi="Times New Roman"/>
          <w:b/>
          <w:sz w:val="24"/>
          <w:szCs w:val="24"/>
        </w:rPr>
        <w:t xml:space="preserve"> </w:t>
      </w:r>
      <w:r w:rsidRPr="002F3307">
        <w:rPr>
          <w:rFonts w:ascii="Times New Roman" w:hAnsi="Times New Roman"/>
          <w:b/>
          <w:sz w:val="24"/>
          <w:szCs w:val="24"/>
          <w:u w:val="single"/>
          <w:lang w:val="ru-RU"/>
        </w:rPr>
        <w:t>22</w:t>
      </w:r>
    </w:p>
    <w:p w:rsidR="00676A1D" w:rsidRPr="006F28A9" w:rsidRDefault="00676A1D" w:rsidP="00676A1D">
      <w:pPr>
        <w:spacing w:line="240" w:lineRule="auto"/>
        <w:jc w:val="center"/>
        <w:rPr>
          <w:rFonts w:ascii="Times New Roman" w:hAnsi="Times New Roman"/>
          <w:b/>
          <w:sz w:val="26"/>
          <w:szCs w:val="26"/>
          <w:lang w:val="ru-RU"/>
        </w:rPr>
      </w:pPr>
      <w:r w:rsidRPr="001B7424">
        <w:rPr>
          <w:rFonts w:ascii="Times New Roman" w:hAnsi="Times New Roman"/>
          <w:sz w:val="28"/>
          <w:szCs w:val="28"/>
        </w:rPr>
        <w:t xml:space="preserve">Процедурне рішення </w:t>
      </w:r>
      <w:r w:rsidRPr="001B7424">
        <w:rPr>
          <w:rFonts w:ascii="Times New Roman" w:hAnsi="Times New Roman"/>
          <w:b/>
          <w:sz w:val="28"/>
          <w:szCs w:val="28"/>
        </w:rPr>
        <w:t xml:space="preserve"> прийнято</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896"/>
        <w:gridCol w:w="3192"/>
      </w:tblGrid>
      <w:tr w:rsidR="00676A1D" w:rsidRPr="0019734D" w:rsidTr="001C0D1A">
        <w:tc>
          <w:tcPr>
            <w:tcW w:w="648" w:type="dxa"/>
            <w:shd w:val="clear" w:color="auto" w:fill="auto"/>
          </w:tcPr>
          <w:p w:rsidR="00676A1D" w:rsidRPr="0019734D" w:rsidRDefault="00676A1D" w:rsidP="001C0D1A">
            <w:pPr>
              <w:spacing w:after="0"/>
              <w:jc w:val="center"/>
              <w:rPr>
                <w:rFonts w:ascii="Times New Roman" w:hAnsi="Times New Roman"/>
                <w:b/>
                <w:sz w:val="24"/>
                <w:szCs w:val="24"/>
              </w:rPr>
            </w:pPr>
            <w:r w:rsidRPr="0019734D">
              <w:rPr>
                <w:rFonts w:ascii="Times New Roman" w:hAnsi="Times New Roman"/>
                <w:b/>
                <w:sz w:val="24"/>
                <w:szCs w:val="24"/>
              </w:rPr>
              <w:t>№</w:t>
            </w:r>
          </w:p>
        </w:tc>
        <w:tc>
          <w:tcPr>
            <w:tcW w:w="5896" w:type="dxa"/>
            <w:shd w:val="clear" w:color="auto" w:fill="auto"/>
          </w:tcPr>
          <w:p w:rsidR="00676A1D" w:rsidRPr="0019734D" w:rsidRDefault="00676A1D" w:rsidP="001C0D1A">
            <w:pPr>
              <w:spacing w:after="0"/>
              <w:jc w:val="center"/>
              <w:rPr>
                <w:rFonts w:ascii="Times New Roman" w:hAnsi="Times New Roman"/>
                <w:b/>
                <w:sz w:val="24"/>
                <w:szCs w:val="24"/>
              </w:rPr>
            </w:pPr>
            <w:r w:rsidRPr="0019734D">
              <w:rPr>
                <w:rFonts w:ascii="Times New Roman" w:hAnsi="Times New Roman"/>
                <w:b/>
                <w:sz w:val="24"/>
                <w:szCs w:val="24"/>
              </w:rPr>
              <w:t>П.І.Б.</w:t>
            </w:r>
          </w:p>
        </w:tc>
        <w:tc>
          <w:tcPr>
            <w:tcW w:w="3192" w:type="dxa"/>
            <w:shd w:val="clear" w:color="auto" w:fill="auto"/>
          </w:tcPr>
          <w:p w:rsidR="00676A1D" w:rsidRPr="0019734D" w:rsidRDefault="00676A1D" w:rsidP="001C0D1A">
            <w:pPr>
              <w:spacing w:after="0"/>
              <w:jc w:val="center"/>
              <w:rPr>
                <w:rFonts w:ascii="Times New Roman" w:hAnsi="Times New Roman"/>
                <w:b/>
                <w:sz w:val="24"/>
                <w:szCs w:val="24"/>
              </w:rPr>
            </w:pP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Блажкевич</w:t>
            </w:r>
            <w:proofErr w:type="spellEnd"/>
            <w:r w:rsidRPr="0019734D">
              <w:rPr>
                <w:rFonts w:ascii="Times New Roman" w:hAnsi="Times New Roman"/>
                <w:sz w:val="28"/>
                <w:szCs w:val="28"/>
              </w:rPr>
              <w:t xml:space="preserve"> Василь Геннадійович</w:t>
            </w:r>
          </w:p>
        </w:tc>
        <w:tc>
          <w:tcPr>
            <w:tcW w:w="3192" w:type="dxa"/>
            <w:shd w:val="clear" w:color="auto" w:fill="auto"/>
          </w:tcPr>
          <w:p w:rsidR="00676A1D" w:rsidRPr="002F3307" w:rsidRDefault="00676A1D" w:rsidP="001C0D1A">
            <w:pPr>
              <w:spacing w:after="0" w:line="240" w:lineRule="auto"/>
              <w:jc w:val="center"/>
              <w:rPr>
                <w:rFonts w:ascii="Times New Roman" w:hAnsi="Times New Roman"/>
                <w:sz w:val="28"/>
                <w:szCs w:val="28"/>
                <w:lang w:val="ru-RU"/>
              </w:rPr>
            </w:pPr>
            <w:r>
              <w:rPr>
                <w:rFonts w:ascii="Times New Roman" w:hAnsi="Times New Roman"/>
                <w:sz w:val="28"/>
                <w:szCs w:val="28"/>
                <w:lang w:val="ru-RU"/>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Біднарик</w:t>
            </w:r>
            <w:proofErr w:type="spellEnd"/>
            <w:r w:rsidRPr="0019734D">
              <w:rPr>
                <w:rFonts w:ascii="Times New Roman" w:hAnsi="Times New Roman"/>
                <w:sz w:val="28"/>
                <w:szCs w:val="28"/>
              </w:rPr>
              <w:t xml:space="preserve"> Анатолій Миколайович</w:t>
            </w:r>
          </w:p>
        </w:tc>
        <w:tc>
          <w:tcPr>
            <w:tcW w:w="3192" w:type="dxa"/>
            <w:shd w:val="clear" w:color="auto" w:fill="auto"/>
          </w:tcPr>
          <w:p w:rsidR="00676A1D" w:rsidRPr="002F3307"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Pr>
                <w:rFonts w:ascii="Times New Roman" w:hAnsi="Times New Roman"/>
                <w:sz w:val="28"/>
                <w:szCs w:val="28"/>
              </w:rPr>
              <w:t>Бушилов</w:t>
            </w:r>
            <w:proofErr w:type="spellEnd"/>
            <w:r w:rsidRPr="0019734D">
              <w:rPr>
                <w:rFonts w:ascii="Times New Roman" w:hAnsi="Times New Roman"/>
                <w:sz w:val="28"/>
                <w:szCs w:val="28"/>
              </w:rPr>
              <w:t xml:space="preserve"> Дмитро Іванович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4</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Вовк Світлана Анатоліївна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5</w:t>
            </w:r>
          </w:p>
        </w:tc>
        <w:tc>
          <w:tcPr>
            <w:tcW w:w="5896" w:type="dxa"/>
            <w:shd w:val="clear" w:color="auto" w:fill="auto"/>
          </w:tcPr>
          <w:p w:rsidR="00676A1D" w:rsidRPr="0019734D" w:rsidRDefault="00676A1D" w:rsidP="001C0D1A">
            <w:pPr>
              <w:spacing w:after="0" w:line="240" w:lineRule="atLeast"/>
              <w:rPr>
                <w:rFonts w:ascii="Times New Roman" w:hAnsi="Times New Roman"/>
                <w:sz w:val="28"/>
                <w:szCs w:val="28"/>
              </w:rPr>
            </w:pPr>
            <w:r w:rsidRPr="0019734D">
              <w:rPr>
                <w:rFonts w:ascii="Times New Roman" w:hAnsi="Times New Roman"/>
                <w:sz w:val="28"/>
                <w:szCs w:val="28"/>
              </w:rPr>
              <w:t>Вусик Валентин Юрійович</w:t>
            </w:r>
          </w:p>
        </w:tc>
        <w:tc>
          <w:tcPr>
            <w:tcW w:w="3192" w:type="dxa"/>
            <w:shd w:val="clear" w:color="auto" w:fill="auto"/>
          </w:tcPr>
          <w:p w:rsidR="00676A1D" w:rsidRDefault="00676A1D" w:rsidP="001C0D1A">
            <w:pPr>
              <w:spacing w:after="0" w:line="240" w:lineRule="atLeast"/>
              <w:jc w:val="center"/>
            </w:pPr>
            <w:r w:rsidRPr="00691C9B">
              <w:rPr>
                <w:rFonts w:ascii="Times New Roman" w:hAnsi="Times New Roman"/>
                <w:sz w:val="28"/>
                <w:szCs w:val="28"/>
                <w:lang w:val="ru-RU"/>
              </w:rPr>
              <w:t>В</w:t>
            </w:r>
            <w:proofErr w:type="spellStart"/>
            <w:r w:rsidRPr="00691C9B">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6</w:t>
            </w:r>
          </w:p>
        </w:tc>
        <w:tc>
          <w:tcPr>
            <w:tcW w:w="5896" w:type="dxa"/>
            <w:shd w:val="clear" w:color="auto" w:fill="auto"/>
          </w:tcPr>
          <w:p w:rsidR="00676A1D" w:rsidRPr="0019734D" w:rsidRDefault="00676A1D" w:rsidP="001C0D1A">
            <w:pPr>
              <w:spacing w:after="0" w:line="240" w:lineRule="atLeast"/>
              <w:rPr>
                <w:rFonts w:ascii="Times New Roman" w:hAnsi="Times New Roman"/>
                <w:sz w:val="28"/>
                <w:szCs w:val="28"/>
              </w:rPr>
            </w:pPr>
            <w:r w:rsidRPr="0019734D">
              <w:rPr>
                <w:rFonts w:ascii="Times New Roman" w:hAnsi="Times New Roman"/>
                <w:sz w:val="28"/>
                <w:szCs w:val="28"/>
              </w:rPr>
              <w:t>Грищенко Олександр Сергійович</w:t>
            </w:r>
          </w:p>
        </w:tc>
        <w:tc>
          <w:tcPr>
            <w:tcW w:w="3192" w:type="dxa"/>
            <w:shd w:val="clear" w:color="auto" w:fill="auto"/>
          </w:tcPr>
          <w:p w:rsidR="00676A1D" w:rsidRDefault="00676A1D" w:rsidP="001C0D1A">
            <w:pPr>
              <w:spacing w:after="0" w:line="240" w:lineRule="atLeast"/>
              <w:jc w:val="center"/>
            </w:pPr>
            <w:r w:rsidRPr="00691C9B">
              <w:rPr>
                <w:rFonts w:ascii="Times New Roman" w:hAnsi="Times New Roman"/>
                <w:sz w:val="28"/>
                <w:szCs w:val="28"/>
                <w:lang w:val="ru-RU"/>
              </w:rPr>
              <w:t>В</w:t>
            </w:r>
            <w:proofErr w:type="spellStart"/>
            <w:r w:rsidRPr="00691C9B">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7</w:t>
            </w:r>
          </w:p>
        </w:tc>
        <w:tc>
          <w:tcPr>
            <w:tcW w:w="5896" w:type="dxa"/>
            <w:shd w:val="clear" w:color="auto" w:fill="auto"/>
          </w:tcPr>
          <w:p w:rsidR="00676A1D" w:rsidRPr="0019734D" w:rsidRDefault="00676A1D" w:rsidP="001C0D1A">
            <w:pPr>
              <w:spacing w:after="0" w:line="240" w:lineRule="atLeast"/>
              <w:rPr>
                <w:rFonts w:ascii="Times New Roman" w:hAnsi="Times New Roman"/>
                <w:sz w:val="28"/>
                <w:szCs w:val="28"/>
              </w:rPr>
            </w:pPr>
            <w:proofErr w:type="spellStart"/>
            <w:r w:rsidRPr="0019734D">
              <w:rPr>
                <w:rFonts w:ascii="Times New Roman" w:hAnsi="Times New Roman"/>
                <w:sz w:val="28"/>
                <w:szCs w:val="28"/>
              </w:rPr>
              <w:t>Гудзь</w:t>
            </w:r>
            <w:proofErr w:type="spellEnd"/>
            <w:r w:rsidRPr="0019734D">
              <w:rPr>
                <w:rFonts w:ascii="Times New Roman" w:hAnsi="Times New Roman"/>
                <w:sz w:val="28"/>
                <w:szCs w:val="28"/>
              </w:rPr>
              <w:t xml:space="preserve">  Людмила В’ячеславівна  </w:t>
            </w:r>
          </w:p>
        </w:tc>
        <w:tc>
          <w:tcPr>
            <w:tcW w:w="3192" w:type="dxa"/>
            <w:shd w:val="clear" w:color="auto" w:fill="auto"/>
          </w:tcPr>
          <w:p w:rsidR="00676A1D" w:rsidRDefault="00676A1D" w:rsidP="001C0D1A">
            <w:pPr>
              <w:spacing w:after="0" w:line="240" w:lineRule="atLeast"/>
              <w:jc w:val="center"/>
            </w:pPr>
            <w:r w:rsidRPr="00691C9B">
              <w:rPr>
                <w:rFonts w:ascii="Times New Roman" w:hAnsi="Times New Roman"/>
                <w:sz w:val="28"/>
                <w:szCs w:val="28"/>
                <w:lang w:val="ru-RU"/>
              </w:rPr>
              <w:t>В</w:t>
            </w:r>
            <w:proofErr w:type="spellStart"/>
            <w:r>
              <w:rPr>
                <w:rFonts w:ascii="Times New Roman" w:hAnsi="Times New Roman"/>
                <w:sz w:val="28"/>
                <w:szCs w:val="28"/>
              </w:rPr>
              <w:t>ідсутня</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8</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Pr>
                <w:rFonts w:ascii="Times New Roman" w:hAnsi="Times New Roman"/>
                <w:sz w:val="28"/>
                <w:szCs w:val="28"/>
              </w:rPr>
              <w:t>Дзиговська</w:t>
            </w:r>
            <w:proofErr w:type="spellEnd"/>
            <w:r>
              <w:rPr>
                <w:rFonts w:ascii="Times New Roman" w:hAnsi="Times New Roman"/>
                <w:sz w:val="28"/>
                <w:szCs w:val="28"/>
              </w:rPr>
              <w:t xml:space="preserve"> </w:t>
            </w:r>
            <w:proofErr w:type="spellStart"/>
            <w:r>
              <w:rPr>
                <w:rFonts w:ascii="Times New Roman" w:hAnsi="Times New Roman"/>
                <w:sz w:val="28"/>
                <w:szCs w:val="28"/>
              </w:rPr>
              <w:t>Дарья</w:t>
            </w:r>
            <w:proofErr w:type="spellEnd"/>
            <w:r>
              <w:rPr>
                <w:rFonts w:ascii="Times New Roman" w:hAnsi="Times New Roman"/>
                <w:sz w:val="28"/>
                <w:szCs w:val="28"/>
              </w:rPr>
              <w:t xml:space="preserve"> Віталіївна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9</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Дудіч</w:t>
            </w:r>
            <w:proofErr w:type="spellEnd"/>
            <w:r w:rsidRPr="0019734D">
              <w:rPr>
                <w:rFonts w:ascii="Times New Roman" w:hAnsi="Times New Roman"/>
                <w:sz w:val="28"/>
                <w:szCs w:val="28"/>
              </w:rPr>
              <w:t xml:space="preserve"> Іван Ярославович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10</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Зацерківний</w:t>
            </w:r>
            <w:proofErr w:type="spellEnd"/>
            <w:r w:rsidRPr="0019734D">
              <w:rPr>
                <w:rFonts w:ascii="Times New Roman" w:hAnsi="Times New Roman"/>
                <w:sz w:val="28"/>
                <w:szCs w:val="28"/>
              </w:rPr>
              <w:t xml:space="preserve"> Микола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11</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Кіт Данило Павлович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12</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Ковальчук Людмила Василівна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13</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Колесніченко</w:t>
            </w:r>
            <w:proofErr w:type="spellEnd"/>
            <w:r w:rsidRPr="0019734D">
              <w:rPr>
                <w:rFonts w:ascii="Times New Roman" w:hAnsi="Times New Roman"/>
                <w:sz w:val="28"/>
                <w:szCs w:val="28"/>
              </w:rPr>
              <w:t xml:space="preserve"> Сергій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14</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Король Сергій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15</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Косташенко</w:t>
            </w:r>
            <w:proofErr w:type="spellEnd"/>
            <w:r w:rsidRPr="0019734D">
              <w:rPr>
                <w:rFonts w:ascii="Times New Roman" w:hAnsi="Times New Roman"/>
                <w:sz w:val="28"/>
                <w:szCs w:val="28"/>
              </w:rPr>
              <w:t xml:space="preserve"> Людмила Анатоліївна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ідсутня</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16</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Костенко  Сергій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17</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Кравцова Надія Миколаївна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18</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Краєвський</w:t>
            </w:r>
            <w:proofErr w:type="spellEnd"/>
            <w:r w:rsidRPr="0019734D">
              <w:rPr>
                <w:rFonts w:ascii="Times New Roman" w:hAnsi="Times New Roman"/>
                <w:sz w:val="28"/>
                <w:szCs w:val="28"/>
              </w:rPr>
              <w:t xml:space="preserve"> Віктор Володимирович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19</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Маковеєнко</w:t>
            </w:r>
            <w:proofErr w:type="spellEnd"/>
            <w:r w:rsidRPr="0019734D">
              <w:rPr>
                <w:rFonts w:ascii="Times New Roman" w:hAnsi="Times New Roman"/>
                <w:sz w:val="28"/>
                <w:szCs w:val="28"/>
              </w:rPr>
              <w:t xml:space="preserve"> Олександр Федорович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20</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Малюк Анатолій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21</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Маляренко</w:t>
            </w:r>
            <w:proofErr w:type="spellEnd"/>
            <w:r w:rsidRPr="0019734D">
              <w:rPr>
                <w:rFonts w:ascii="Times New Roman" w:hAnsi="Times New Roman"/>
                <w:sz w:val="28"/>
                <w:szCs w:val="28"/>
              </w:rPr>
              <w:t xml:space="preserve"> Тетяна Дмитрівна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22</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Маняк</w:t>
            </w:r>
            <w:proofErr w:type="spellEnd"/>
            <w:r w:rsidRPr="0019734D">
              <w:rPr>
                <w:rFonts w:ascii="Times New Roman" w:hAnsi="Times New Roman"/>
                <w:sz w:val="28"/>
                <w:szCs w:val="28"/>
              </w:rPr>
              <w:t xml:space="preserve">  Олег Іванович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23</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Пак Юрій Дмитрович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24</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Повстемська</w:t>
            </w:r>
            <w:proofErr w:type="spellEnd"/>
            <w:r w:rsidRPr="0019734D">
              <w:rPr>
                <w:rFonts w:ascii="Times New Roman" w:hAnsi="Times New Roman"/>
                <w:sz w:val="28"/>
                <w:szCs w:val="28"/>
              </w:rPr>
              <w:t xml:space="preserve"> Віра Іванівна</w:t>
            </w:r>
          </w:p>
        </w:tc>
        <w:tc>
          <w:tcPr>
            <w:tcW w:w="3192" w:type="dxa"/>
            <w:shd w:val="clear" w:color="auto" w:fill="auto"/>
          </w:tcPr>
          <w:p w:rsidR="00676A1D" w:rsidRPr="00B51C96"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25</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Повстемська</w:t>
            </w:r>
            <w:proofErr w:type="spellEnd"/>
            <w:r w:rsidRPr="0019734D">
              <w:rPr>
                <w:rFonts w:ascii="Times New Roman" w:hAnsi="Times New Roman"/>
                <w:sz w:val="28"/>
                <w:szCs w:val="28"/>
              </w:rPr>
              <w:t xml:space="preserve"> Наталія Петрівна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26</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Пригара Василь Петрович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27</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Пташинський</w:t>
            </w:r>
            <w:proofErr w:type="spellEnd"/>
            <w:r w:rsidRPr="0019734D">
              <w:rPr>
                <w:rFonts w:ascii="Times New Roman" w:hAnsi="Times New Roman"/>
                <w:sz w:val="28"/>
                <w:szCs w:val="28"/>
              </w:rPr>
              <w:t xml:space="preserve"> Олександр Вікторович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28</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Ратковський</w:t>
            </w:r>
            <w:proofErr w:type="spellEnd"/>
            <w:r w:rsidRPr="0019734D">
              <w:rPr>
                <w:rFonts w:ascii="Times New Roman" w:hAnsi="Times New Roman"/>
                <w:sz w:val="28"/>
                <w:szCs w:val="28"/>
              </w:rPr>
              <w:t xml:space="preserve"> Олександр Володимирович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29</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Рудий Яків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30</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Савченко Ігор Михайлович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31</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Співак Володимир Борисович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32</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Харь</w:t>
            </w:r>
            <w:proofErr w:type="spellEnd"/>
            <w:r w:rsidRPr="0019734D">
              <w:rPr>
                <w:rFonts w:ascii="Times New Roman" w:hAnsi="Times New Roman"/>
                <w:sz w:val="28"/>
                <w:szCs w:val="28"/>
              </w:rPr>
              <w:t xml:space="preserve"> Володимир Петрович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33</w:t>
            </w:r>
          </w:p>
        </w:tc>
        <w:tc>
          <w:tcPr>
            <w:tcW w:w="5896" w:type="dxa"/>
            <w:tcBorders>
              <w:bottom w:val="single" w:sz="4" w:space="0" w:color="auto"/>
            </w:tcBorders>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Чепіжко</w:t>
            </w:r>
            <w:proofErr w:type="spellEnd"/>
            <w:r w:rsidRPr="0019734D">
              <w:rPr>
                <w:rFonts w:ascii="Times New Roman" w:hAnsi="Times New Roman"/>
                <w:sz w:val="28"/>
                <w:szCs w:val="28"/>
              </w:rPr>
              <w:t xml:space="preserve"> Ольга Валентинівна</w:t>
            </w:r>
          </w:p>
        </w:tc>
        <w:tc>
          <w:tcPr>
            <w:tcW w:w="3192" w:type="dxa"/>
            <w:tcBorders>
              <w:bottom w:val="single" w:sz="4" w:space="0" w:color="auto"/>
            </w:tcBorders>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tcBorders>
              <w:bottom w:val="single" w:sz="4" w:space="0" w:color="auto"/>
            </w:tcBorders>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34</w:t>
            </w:r>
          </w:p>
        </w:tc>
        <w:tc>
          <w:tcPr>
            <w:tcW w:w="5896" w:type="dxa"/>
            <w:tcBorders>
              <w:bottom w:val="single" w:sz="4" w:space="0" w:color="auto"/>
            </w:tcBorders>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Швець Геннадій Вікторович</w:t>
            </w:r>
          </w:p>
        </w:tc>
        <w:tc>
          <w:tcPr>
            <w:tcW w:w="3192" w:type="dxa"/>
            <w:tcBorders>
              <w:bottom w:val="single" w:sz="4" w:space="0" w:color="auto"/>
            </w:tcBorders>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bl>
    <w:p w:rsidR="00676A1D" w:rsidRPr="0095315C" w:rsidRDefault="00676A1D" w:rsidP="00676A1D">
      <w:pPr>
        <w:shd w:val="clear" w:color="auto" w:fill="FFFFFF"/>
        <w:tabs>
          <w:tab w:val="left" w:pos="3094"/>
        </w:tabs>
        <w:spacing w:after="0" w:line="228" w:lineRule="exact"/>
        <w:ind w:left="24" w:right="24"/>
        <w:jc w:val="center"/>
        <w:rPr>
          <w:rFonts w:ascii="Times New Roman" w:hAnsi="Times New Roman"/>
          <w:b/>
          <w:sz w:val="26"/>
          <w:szCs w:val="26"/>
        </w:rPr>
      </w:pPr>
      <w:r w:rsidRPr="0095315C">
        <w:rPr>
          <w:rFonts w:ascii="Times New Roman" w:hAnsi="Times New Roman"/>
          <w:b/>
          <w:sz w:val="26"/>
          <w:szCs w:val="26"/>
        </w:rPr>
        <w:lastRenderedPageBreak/>
        <w:t xml:space="preserve">Результати </w:t>
      </w:r>
    </w:p>
    <w:p w:rsidR="00676A1D" w:rsidRPr="00A1746C" w:rsidRDefault="00676A1D" w:rsidP="00676A1D">
      <w:pPr>
        <w:shd w:val="clear" w:color="auto" w:fill="FFFFFF"/>
        <w:tabs>
          <w:tab w:val="left" w:pos="3094"/>
        </w:tabs>
        <w:spacing w:after="0" w:line="228" w:lineRule="exact"/>
        <w:ind w:left="24" w:right="24"/>
        <w:jc w:val="center"/>
        <w:rPr>
          <w:rFonts w:ascii="Times New Roman" w:hAnsi="Times New Roman"/>
          <w:b/>
          <w:sz w:val="28"/>
          <w:szCs w:val="28"/>
        </w:rPr>
      </w:pPr>
      <w:r w:rsidRPr="0048452A">
        <w:rPr>
          <w:rFonts w:ascii="Times New Roman" w:hAnsi="Times New Roman"/>
          <w:b/>
          <w:sz w:val="28"/>
          <w:szCs w:val="28"/>
        </w:rPr>
        <w:t xml:space="preserve">поіменного  голосування за </w:t>
      </w:r>
      <w:r>
        <w:rPr>
          <w:rFonts w:ascii="Times New Roman" w:hAnsi="Times New Roman"/>
          <w:b/>
          <w:sz w:val="28"/>
          <w:szCs w:val="28"/>
        </w:rPr>
        <w:t>текст</w:t>
      </w:r>
    </w:p>
    <w:p w:rsidR="00676A1D" w:rsidRPr="00155722" w:rsidRDefault="00676A1D" w:rsidP="00676A1D">
      <w:pPr>
        <w:spacing w:line="240" w:lineRule="auto"/>
        <w:jc w:val="center"/>
        <w:rPr>
          <w:rFonts w:ascii="Times New Roman" w:hAnsi="Times New Roman"/>
          <w:i/>
          <w:sz w:val="28"/>
          <w:szCs w:val="28"/>
        </w:rPr>
      </w:pPr>
      <w:r w:rsidRPr="00155722">
        <w:rPr>
          <w:rFonts w:ascii="Times New Roman" w:hAnsi="Times New Roman"/>
          <w:i/>
          <w:sz w:val="28"/>
          <w:szCs w:val="28"/>
        </w:rPr>
        <w:t xml:space="preserve">звернення депутатів  Первомайської районної  ради  сьомого скликання до </w:t>
      </w:r>
      <w:r>
        <w:rPr>
          <w:rFonts w:ascii="Times New Roman" w:hAnsi="Times New Roman"/>
          <w:i/>
          <w:sz w:val="28"/>
          <w:szCs w:val="28"/>
        </w:rPr>
        <w:t xml:space="preserve">Президента України, Кабінету Міністрів України, </w:t>
      </w:r>
      <w:r w:rsidRPr="00155722">
        <w:rPr>
          <w:rFonts w:ascii="Times New Roman" w:hAnsi="Times New Roman"/>
          <w:i/>
          <w:sz w:val="28"/>
          <w:szCs w:val="28"/>
        </w:rPr>
        <w:t xml:space="preserve">Миколаївської  обласної ради, Миколаївської обласної державної адміністрації щодо </w:t>
      </w:r>
      <w:r>
        <w:rPr>
          <w:rFonts w:ascii="Times New Roman" w:hAnsi="Times New Roman"/>
          <w:i/>
          <w:sz w:val="28"/>
          <w:szCs w:val="28"/>
        </w:rPr>
        <w:t>внесення змін до перспективного плану формування територій громад Миколаївської області</w:t>
      </w:r>
    </w:p>
    <w:p w:rsidR="00676A1D" w:rsidRPr="00265B7B" w:rsidRDefault="00676A1D" w:rsidP="00676A1D">
      <w:pPr>
        <w:spacing w:after="0"/>
        <w:jc w:val="center"/>
        <w:rPr>
          <w:rFonts w:ascii="Times New Roman" w:hAnsi="Times New Roman"/>
          <w:b/>
          <w:sz w:val="28"/>
          <w:szCs w:val="28"/>
        </w:rPr>
      </w:pPr>
      <w:r w:rsidRPr="00A1746C">
        <w:rPr>
          <w:rFonts w:ascii="Times New Roman" w:hAnsi="Times New Roman"/>
          <w:b/>
          <w:sz w:val="28"/>
          <w:szCs w:val="28"/>
        </w:rPr>
        <w:t xml:space="preserve">    </w:t>
      </w:r>
      <w:r w:rsidRPr="00265B7B">
        <w:rPr>
          <w:rFonts w:ascii="Times New Roman" w:hAnsi="Times New Roman"/>
          <w:b/>
          <w:sz w:val="28"/>
          <w:szCs w:val="28"/>
        </w:rPr>
        <w:t>№</w:t>
      </w:r>
      <w:r>
        <w:rPr>
          <w:rFonts w:ascii="Times New Roman" w:hAnsi="Times New Roman"/>
          <w:b/>
          <w:sz w:val="28"/>
          <w:szCs w:val="28"/>
        </w:rPr>
        <w:t xml:space="preserve"> </w:t>
      </w:r>
      <w:r w:rsidRPr="00265B7B">
        <w:rPr>
          <w:rFonts w:ascii="Times New Roman" w:hAnsi="Times New Roman"/>
          <w:b/>
          <w:sz w:val="28"/>
          <w:szCs w:val="28"/>
        </w:rPr>
        <w:t xml:space="preserve"> </w:t>
      </w:r>
      <w:r>
        <w:rPr>
          <w:rFonts w:ascii="Times New Roman" w:hAnsi="Times New Roman"/>
          <w:b/>
          <w:sz w:val="28"/>
          <w:szCs w:val="28"/>
        </w:rPr>
        <w:t>2- з доповненням</w:t>
      </w:r>
    </w:p>
    <w:p w:rsidR="00676A1D" w:rsidRDefault="00676A1D" w:rsidP="00676A1D">
      <w:pPr>
        <w:spacing w:after="0"/>
        <w:jc w:val="center"/>
        <w:rPr>
          <w:rFonts w:ascii="Times New Roman" w:hAnsi="Times New Roman"/>
          <w:b/>
          <w:sz w:val="26"/>
          <w:szCs w:val="26"/>
          <w:u w:val="single"/>
        </w:rPr>
      </w:pPr>
      <w:r>
        <w:rPr>
          <w:rFonts w:ascii="Times New Roman" w:hAnsi="Times New Roman"/>
          <w:b/>
          <w:sz w:val="26"/>
          <w:szCs w:val="26"/>
          <w:u w:val="single"/>
          <w:lang w:val="ru-RU"/>
        </w:rPr>
        <w:t>16.05</w:t>
      </w:r>
      <w:r>
        <w:rPr>
          <w:rFonts w:ascii="Times New Roman" w:hAnsi="Times New Roman"/>
          <w:b/>
          <w:sz w:val="26"/>
          <w:szCs w:val="26"/>
          <w:u w:val="single"/>
        </w:rPr>
        <w:t>.2018</w:t>
      </w:r>
    </w:p>
    <w:p w:rsidR="00676A1D" w:rsidRPr="002F3307" w:rsidRDefault="00676A1D" w:rsidP="00676A1D">
      <w:pPr>
        <w:spacing w:after="0"/>
        <w:jc w:val="center"/>
        <w:rPr>
          <w:rFonts w:ascii="Times New Roman" w:hAnsi="Times New Roman"/>
          <w:b/>
          <w:sz w:val="24"/>
          <w:szCs w:val="24"/>
          <w:u w:val="single"/>
          <w:lang w:val="ru-RU"/>
        </w:rPr>
      </w:pPr>
      <w:r w:rsidRPr="00063070">
        <w:rPr>
          <w:rFonts w:ascii="Times New Roman" w:hAnsi="Times New Roman"/>
          <w:b/>
          <w:sz w:val="24"/>
          <w:szCs w:val="24"/>
        </w:rPr>
        <w:t xml:space="preserve">ЗА  </w:t>
      </w:r>
      <w:r>
        <w:rPr>
          <w:rFonts w:ascii="Times New Roman" w:hAnsi="Times New Roman"/>
          <w:b/>
          <w:sz w:val="24"/>
          <w:szCs w:val="24"/>
          <w:u w:val="single"/>
        </w:rPr>
        <w:t>22</w:t>
      </w:r>
      <w:r w:rsidRPr="00063070">
        <w:rPr>
          <w:rFonts w:ascii="Times New Roman" w:hAnsi="Times New Roman"/>
          <w:b/>
          <w:sz w:val="24"/>
          <w:szCs w:val="24"/>
        </w:rPr>
        <w:t xml:space="preserve">  ПРОТИ </w:t>
      </w:r>
      <w:r>
        <w:rPr>
          <w:rFonts w:ascii="Times New Roman" w:hAnsi="Times New Roman"/>
          <w:b/>
          <w:sz w:val="24"/>
          <w:szCs w:val="24"/>
          <w:lang w:val="ru-RU"/>
        </w:rPr>
        <w:t xml:space="preserve"> </w:t>
      </w:r>
      <w:r>
        <w:rPr>
          <w:rFonts w:ascii="Times New Roman" w:hAnsi="Times New Roman"/>
          <w:b/>
          <w:sz w:val="24"/>
          <w:szCs w:val="24"/>
          <w:u w:val="single"/>
          <w:lang w:val="ru-RU"/>
        </w:rPr>
        <w:t>0</w:t>
      </w:r>
      <w:r>
        <w:rPr>
          <w:rFonts w:ascii="Times New Roman" w:hAnsi="Times New Roman"/>
          <w:b/>
          <w:sz w:val="24"/>
          <w:szCs w:val="24"/>
          <w:lang w:val="ru-RU"/>
        </w:rPr>
        <w:t xml:space="preserve">  </w:t>
      </w:r>
      <w:r>
        <w:rPr>
          <w:rFonts w:ascii="Times New Roman" w:hAnsi="Times New Roman"/>
          <w:b/>
          <w:sz w:val="24"/>
          <w:szCs w:val="24"/>
        </w:rPr>
        <w:t xml:space="preserve">УТРИМАЛИСЯ  </w:t>
      </w:r>
      <w:r>
        <w:rPr>
          <w:rFonts w:ascii="Times New Roman" w:hAnsi="Times New Roman"/>
          <w:b/>
          <w:sz w:val="24"/>
          <w:szCs w:val="24"/>
          <w:u w:val="single"/>
          <w:lang w:val="ru-RU"/>
        </w:rPr>
        <w:t>0</w:t>
      </w:r>
      <w:r w:rsidRPr="00063070">
        <w:rPr>
          <w:rFonts w:ascii="Times New Roman" w:hAnsi="Times New Roman"/>
          <w:b/>
          <w:sz w:val="24"/>
          <w:szCs w:val="24"/>
        </w:rPr>
        <w:t xml:space="preserve">   НЕ ГОЛОСУВАЛИ </w:t>
      </w:r>
      <w:r>
        <w:rPr>
          <w:rFonts w:ascii="Times New Roman" w:hAnsi="Times New Roman"/>
          <w:b/>
          <w:sz w:val="24"/>
          <w:szCs w:val="24"/>
          <w:u w:val="single"/>
        </w:rPr>
        <w:t xml:space="preserve"> 0 </w:t>
      </w:r>
      <w:r w:rsidRPr="00063070">
        <w:rPr>
          <w:rFonts w:ascii="Times New Roman" w:hAnsi="Times New Roman"/>
          <w:b/>
          <w:sz w:val="24"/>
          <w:szCs w:val="24"/>
        </w:rPr>
        <w:t>ВСЬ</w:t>
      </w:r>
      <w:r>
        <w:rPr>
          <w:rFonts w:ascii="Times New Roman" w:hAnsi="Times New Roman"/>
          <w:b/>
          <w:sz w:val="24"/>
          <w:szCs w:val="24"/>
        </w:rPr>
        <w:t>О</w:t>
      </w:r>
      <w:r w:rsidRPr="00063070">
        <w:rPr>
          <w:rFonts w:ascii="Times New Roman" w:hAnsi="Times New Roman"/>
          <w:b/>
          <w:sz w:val="24"/>
          <w:szCs w:val="24"/>
        </w:rPr>
        <w:t>ГО</w:t>
      </w:r>
      <w:r>
        <w:rPr>
          <w:rFonts w:ascii="Times New Roman" w:hAnsi="Times New Roman"/>
          <w:b/>
          <w:sz w:val="24"/>
          <w:szCs w:val="24"/>
        </w:rPr>
        <w:t xml:space="preserve"> </w:t>
      </w:r>
      <w:r w:rsidRPr="002F3307">
        <w:rPr>
          <w:rFonts w:ascii="Times New Roman" w:hAnsi="Times New Roman"/>
          <w:b/>
          <w:sz w:val="24"/>
          <w:szCs w:val="24"/>
          <w:u w:val="single"/>
          <w:lang w:val="ru-RU"/>
        </w:rPr>
        <w:t>22</w:t>
      </w:r>
    </w:p>
    <w:p w:rsidR="00676A1D" w:rsidRPr="006F28A9" w:rsidRDefault="00676A1D" w:rsidP="00676A1D">
      <w:pPr>
        <w:spacing w:line="240" w:lineRule="auto"/>
        <w:jc w:val="center"/>
        <w:rPr>
          <w:rFonts w:ascii="Times New Roman" w:hAnsi="Times New Roman"/>
          <w:b/>
          <w:sz w:val="26"/>
          <w:szCs w:val="26"/>
          <w:lang w:val="ru-RU"/>
        </w:rPr>
      </w:pPr>
      <w:r w:rsidRPr="001B7424">
        <w:rPr>
          <w:rFonts w:ascii="Times New Roman" w:hAnsi="Times New Roman"/>
          <w:sz w:val="28"/>
          <w:szCs w:val="28"/>
        </w:rPr>
        <w:t xml:space="preserve">Процедурне рішення </w:t>
      </w:r>
      <w:r w:rsidRPr="001B7424">
        <w:rPr>
          <w:rFonts w:ascii="Times New Roman" w:hAnsi="Times New Roman"/>
          <w:b/>
          <w:sz w:val="28"/>
          <w:szCs w:val="28"/>
        </w:rPr>
        <w:t xml:space="preserve"> прийнято</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896"/>
        <w:gridCol w:w="3192"/>
      </w:tblGrid>
      <w:tr w:rsidR="00676A1D" w:rsidRPr="0019734D" w:rsidTr="001C0D1A">
        <w:tc>
          <w:tcPr>
            <w:tcW w:w="648" w:type="dxa"/>
            <w:shd w:val="clear" w:color="auto" w:fill="auto"/>
          </w:tcPr>
          <w:p w:rsidR="00676A1D" w:rsidRPr="0019734D" w:rsidRDefault="00676A1D" w:rsidP="001C0D1A">
            <w:pPr>
              <w:spacing w:after="0"/>
              <w:jc w:val="center"/>
              <w:rPr>
                <w:rFonts w:ascii="Times New Roman" w:hAnsi="Times New Roman"/>
                <w:b/>
                <w:sz w:val="24"/>
                <w:szCs w:val="24"/>
              </w:rPr>
            </w:pPr>
            <w:r w:rsidRPr="0019734D">
              <w:rPr>
                <w:rFonts w:ascii="Times New Roman" w:hAnsi="Times New Roman"/>
                <w:b/>
                <w:sz w:val="24"/>
                <w:szCs w:val="24"/>
              </w:rPr>
              <w:t>№</w:t>
            </w:r>
          </w:p>
        </w:tc>
        <w:tc>
          <w:tcPr>
            <w:tcW w:w="5896" w:type="dxa"/>
            <w:shd w:val="clear" w:color="auto" w:fill="auto"/>
          </w:tcPr>
          <w:p w:rsidR="00676A1D" w:rsidRPr="0019734D" w:rsidRDefault="00676A1D" w:rsidP="001C0D1A">
            <w:pPr>
              <w:spacing w:after="0"/>
              <w:jc w:val="center"/>
              <w:rPr>
                <w:rFonts w:ascii="Times New Roman" w:hAnsi="Times New Roman"/>
                <w:b/>
                <w:sz w:val="24"/>
                <w:szCs w:val="24"/>
              </w:rPr>
            </w:pPr>
            <w:r w:rsidRPr="0019734D">
              <w:rPr>
                <w:rFonts w:ascii="Times New Roman" w:hAnsi="Times New Roman"/>
                <w:b/>
                <w:sz w:val="24"/>
                <w:szCs w:val="24"/>
              </w:rPr>
              <w:t>П.І.Б.</w:t>
            </w:r>
          </w:p>
        </w:tc>
        <w:tc>
          <w:tcPr>
            <w:tcW w:w="3192" w:type="dxa"/>
            <w:shd w:val="clear" w:color="auto" w:fill="auto"/>
          </w:tcPr>
          <w:p w:rsidR="00676A1D" w:rsidRPr="0019734D" w:rsidRDefault="00676A1D" w:rsidP="001C0D1A">
            <w:pPr>
              <w:spacing w:after="0"/>
              <w:jc w:val="center"/>
              <w:rPr>
                <w:rFonts w:ascii="Times New Roman" w:hAnsi="Times New Roman"/>
                <w:b/>
                <w:sz w:val="24"/>
                <w:szCs w:val="24"/>
              </w:rPr>
            </w:pP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Блажкевич</w:t>
            </w:r>
            <w:proofErr w:type="spellEnd"/>
            <w:r w:rsidRPr="0019734D">
              <w:rPr>
                <w:rFonts w:ascii="Times New Roman" w:hAnsi="Times New Roman"/>
                <w:sz w:val="28"/>
                <w:szCs w:val="28"/>
              </w:rPr>
              <w:t xml:space="preserve"> Василь Геннадійович</w:t>
            </w:r>
          </w:p>
        </w:tc>
        <w:tc>
          <w:tcPr>
            <w:tcW w:w="3192" w:type="dxa"/>
            <w:shd w:val="clear" w:color="auto" w:fill="auto"/>
          </w:tcPr>
          <w:p w:rsidR="00676A1D" w:rsidRPr="002F3307" w:rsidRDefault="00676A1D" w:rsidP="001C0D1A">
            <w:pPr>
              <w:spacing w:after="0" w:line="240" w:lineRule="auto"/>
              <w:jc w:val="center"/>
              <w:rPr>
                <w:rFonts w:ascii="Times New Roman" w:hAnsi="Times New Roman"/>
                <w:sz w:val="28"/>
                <w:szCs w:val="28"/>
                <w:lang w:val="ru-RU"/>
              </w:rPr>
            </w:pPr>
            <w:r>
              <w:rPr>
                <w:rFonts w:ascii="Times New Roman" w:hAnsi="Times New Roman"/>
                <w:sz w:val="28"/>
                <w:szCs w:val="28"/>
                <w:lang w:val="ru-RU"/>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Біднарик</w:t>
            </w:r>
            <w:proofErr w:type="spellEnd"/>
            <w:r w:rsidRPr="0019734D">
              <w:rPr>
                <w:rFonts w:ascii="Times New Roman" w:hAnsi="Times New Roman"/>
                <w:sz w:val="28"/>
                <w:szCs w:val="28"/>
              </w:rPr>
              <w:t xml:space="preserve"> Анатолій Миколайович</w:t>
            </w:r>
          </w:p>
        </w:tc>
        <w:tc>
          <w:tcPr>
            <w:tcW w:w="3192" w:type="dxa"/>
            <w:shd w:val="clear" w:color="auto" w:fill="auto"/>
          </w:tcPr>
          <w:p w:rsidR="00676A1D" w:rsidRPr="002F3307"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Pr>
                <w:rFonts w:ascii="Times New Roman" w:hAnsi="Times New Roman"/>
                <w:sz w:val="28"/>
                <w:szCs w:val="28"/>
              </w:rPr>
              <w:t>Бушилов</w:t>
            </w:r>
            <w:proofErr w:type="spellEnd"/>
            <w:r w:rsidRPr="0019734D">
              <w:rPr>
                <w:rFonts w:ascii="Times New Roman" w:hAnsi="Times New Roman"/>
                <w:sz w:val="28"/>
                <w:szCs w:val="28"/>
              </w:rPr>
              <w:t xml:space="preserve"> Дмитро Іванович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4</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Вовк Світлана Анатоліївна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5</w:t>
            </w:r>
          </w:p>
        </w:tc>
        <w:tc>
          <w:tcPr>
            <w:tcW w:w="5896" w:type="dxa"/>
            <w:shd w:val="clear" w:color="auto" w:fill="auto"/>
          </w:tcPr>
          <w:p w:rsidR="00676A1D" w:rsidRPr="0019734D" w:rsidRDefault="00676A1D" w:rsidP="001C0D1A">
            <w:pPr>
              <w:spacing w:after="0" w:line="240" w:lineRule="atLeast"/>
              <w:rPr>
                <w:rFonts w:ascii="Times New Roman" w:hAnsi="Times New Roman"/>
                <w:sz w:val="28"/>
                <w:szCs w:val="28"/>
              </w:rPr>
            </w:pPr>
            <w:r w:rsidRPr="0019734D">
              <w:rPr>
                <w:rFonts w:ascii="Times New Roman" w:hAnsi="Times New Roman"/>
                <w:sz w:val="28"/>
                <w:szCs w:val="28"/>
              </w:rPr>
              <w:t>Вусик Валентин Юрійович</w:t>
            </w:r>
          </w:p>
        </w:tc>
        <w:tc>
          <w:tcPr>
            <w:tcW w:w="3192" w:type="dxa"/>
            <w:shd w:val="clear" w:color="auto" w:fill="auto"/>
          </w:tcPr>
          <w:p w:rsidR="00676A1D" w:rsidRDefault="00676A1D" w:rsidP="001C0D1A">
            <w:pPr>
              <w:spacing w:after="0" w:line="240" w:lineRule="atLeast"/>
              <w:jc w:val="center"/>
            </w:pPr>
            <w:r w:rsidRPr="00691C9B">
              <w:rPr>
                <w:rFonts w:ascii="Times New Roman" w:hAnsi="Times New Roman"/>
                <w:sz w:val="28"/>
                <w:szCs w:val="28"/>
                <w:lang w:val="ru-RU"/>
              </w:rPr>
              <w:t>В</w:t>
            </w:r>
            <w:proofErr w:type="spellStart"/>
            <w:r w:rsidRPr="00691C9B">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6</w:t>
            </w:r>
          </w:p>
        </w:tc>
        <w:tc>
          <w:tcPr>
            <w:tcW w:w="5896" w:type="dxa"/>
            <w:shd w:val="clear" w:color="auto" w:fill="auto"/>
          </w:tcPr>
          <w:p w:rsidR="00676A1D" w:rsidRPr="0019734D" w:rsidRDefault="00676A1D" w:rsidP="001C0D1A">
            <w:pPr>
              <w:spacing w:after="0" w:line="240" w:lineRule="atLeast"/>
              <w:rPr>
                <w:rFonts w:ascii="Times New Roman" w:hAnsi="Times New Roman"/>
                <w:sz w:val="28"/>
                <w:szCs w:val="28"/>
              </w:rPr>
            </w:pPr>
            <w:r w:rsidRPr="0019734D">
              <w:rPr>
                <w:rFonts w:ascii="Times New Roman" w:hAnsi="Times New Roman"/>
                <w:sz w:val="28"/>
                <w:szCs w:val="28"/>
              </w:rPr>
              <w:t>Грищенко Олександр Сергійович</w:t>
            </w:r>
          </w:p>
        </w:tc>
        <w:tc>
          <w:tcPr>
            <w:tcW w:w="3192" w:type="dxa"/>
            <w:shd w:val="clear" w:color="auto" w:fill="auto"/>
          </w:tcPr>
          <w:p w:rsidR="00676A1D" w:rsidRDefault="00676A1D" w:rsidP="001C0D1A">
            <w:pPr>
              <w:spacing w:after="0" w:line="240" w:lineRule="atLeast"/>
              <w:jc w:val="center"/>
            </w:pPr>
            <w:r w:rsidRPr="00691C9B">
              <w:rPr>
                <w:rFonts w:ascii="Times New Roman" w:hAnsi="Times New Roman"/>
                <w:sz w:val="28"/>
                <w:szCs w:val="28"/>
                <w:lang w:val="ru-RU"/>
              </w:rPr>
              <w:t>В</w:t>
            </w:r>
            <w:proofErr w:type="spellStart"/>
            <w:r w:rsidRPr="00691C9B">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7</w:t>
            </w:r>
          </w:p>
        </w:tc>
        <w:tc>
          <w:tcPr>
            <w:tcW w:w="5896" w:type="dxa"/>
            <w:shd w:val="clear" w:color="auto" w:fill="auto"/>
          </w:tcPr>
          <w:p w:rsidR="00676A1D" w:rsidRPr="0019734D" w:rsidRDefault="00676A1D" w:rsidP="001C0D1A">
            <w:pPr>
              <w:spacing w:after="0" w:line="240" w:lineRule="atLeast"/>
              <w:rPr>
                <w:rFonts w:ascii="Times New Roman" w:hAnsi="Times New Roman"/>
                <w:sz w:val="28"/>
                <w:szCs w:val="28"/>
              </w:rPr>
            </w:pPr>
            <w:proofErr w:type="spellStart"/>
            <w:r w:rsidRPr="0019734D">
              <w:rPr>
                <w:rFonts w:ascii="Times New Roman" w:hAnsi="Times New Roman"/>
                <w:sz w:val="28"/>
                <w:szCs w:val="28"/>
              </w:rPr>
              <w:t>Гудзь</w:t>
            </w:r>
            <w:proofErr w:type="spellEnd"/>
            <w:r w:rsidRPr="0019734D">
              <w:rPr>
                <w:rFonts w:ascii="Times New Roman" w:hAnsi="Times New Roman"/>
                <w:sz w:val="28"/>
                <w:szCs w:val="28"/>
              </w:rPr>
              <w:t xml:space="preserve">  Людмила В’ячеславівна  </w:t>
            </w:r>
          </w:p>
        </w:tc>
        <w:tc>
          <w:tcPr>
            <w:tcW w:w="3192" w:type="dxa"/>
            <w:shd w:val="clear" w:color="auto" w:fill="auto"/>
          </w:tcPr>
          <w:p w:rsidR="00676A1D" w:rsidRDefault="00676A1D" w:rsidP="001C0D1A">
            <w:pPr>
              <w:spacing w:after="0" w:line="240" w:lineRule="atLeast"/>
              <w:jc w:val="center"/>
            </w:pPr>
            <w:r w:rsidRPr="00691C9B">
              <w:rPr>
                <w:rFonts w:ascii="Times New Roman" w:hAnsi="Times New Roman"/>
                <w:sz w:val="28"/>
                <w:szCs w:val="28"/>
                <w:lang w:val="ru-RU"/>
              </w:rPr>
              <w:t>В</w:t>
            </w:r>
            <w:proofErr w:type="spellStart"/>
            <w:r>
              <w:rPr>
                <w:rFonts w:ascii="Times New Roman" w:hAnsi="Times New Roman"/>
                <w:sz w:val="28"/>
                <w:szCs w:val="28"/>
              </w:rPr>
              <w:t>ідсутня</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8</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Pr>
                <w:rFonts w:ascii="Times New Roman" w:hAnsi="Times New Roman"/>
                <w:sz w:val="28"/>
                <w:szCs w:val="28"/>
              </w:rPr>
              <w:t>Дзиговська</w:t>
            </w:r>
            <w:proofErr w:type="spellEnd"/>
            <w:r>
              <w:rPr>
                <w:rFonts w:ascii="Times New Roman" w:hAnsi="Times New Roman"/>
                <w:sz w:val="28"/>
                <w:szCs w:val="28"/>
              </w:rPr>
              <w:t xml:space="preserve"> </w:t>
            </w:r>
            <w:proofErr w:type="spellStart"/>
            <w:r>
              <w:rPr>
                <w:rFonts w:ascii="Times New Roman" w:hAnsi="Times New Roman"/>
                <w:sz w:val="28"/>
                <w:szCs w:val="28"/>
              </w:rPr>
              <w:t>Дарья</w:t>
            </w:r>
            <w:proofErr w:type="spellEnd"/>
            <w:r>
              <w:rPr>
                <w:rFonts w:ascii="Times New Roman" w:hAnsi="Times New Roman"/>
                <w:sz w:val="28"/>
                <w:szCs w:val="28"/>
              </w:rPr>
              <w:t xml:space="preserve"> Віталіївна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9</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Дудіч</w:t>
            </w:r>
            <w:proofErr w:type="spellEnd"/>
            <w:r w:rsidRPr="0019734D">
              <w:rPr>
                <w:rFonts w:ascii="Times New Roman" w:hAnsi="Times New Roman"/>
                <w:sz w:val="28"/>
                <w:szCs w:val="28"/>
              </w:rPr>
              <w:t xml:space="preserve"> Іван Ярославович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10</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Зацерківний</w:t>
            </w:r>
            <w:proofErr w:type="spellEnd"/>
            <w:r w:rsidRPr="0019734D">
              <w:rPr>
                <w:rFonts w:ascii="Times New Roman" w:hAnsi="Times New Roman"/>
                <w:sz w:val="28"/>
                <w:szCs w:val="28"/>
              </w:rPr>
              <w:t xml:space="preserve"> Микола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11</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Кіт Данило Павлович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12</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Ковальчук Людмила Василівна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13</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Колесніченко</w:t>
            </w:r>
            <w:proofErr w:type="spellEnd"/>
            <w:r w:rsidRPr="0019734D">
              <w:rPr>
                <w:rFonts w:ascii="Times New Roman" w:hAnsi="Times New Roman"/>
                <w:sz w:val="28"/>
                <w:szCs w:val="28"/>
              </w:rPr>
              <w:t xml:space="preserve"> Сергій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14</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Король Сергій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15</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Косташенко</w:t>
            </w:r>
            <w:proofErr w:type="spellEnd"/>
            <w:r w:rsidRPr="0019734D">
              <w:rPr>
                <w:rFonts w:ascii="Times New Roman" w:hAnsi="Times New Roman"/>
                <w:sz w:val="28"/>
                <w:szCs w:val="28"/>
              </w:rPr>
              <w:t xml:space="preserve"> Людмила Анатоліївна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ідсутня</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16</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Костенко  Сергій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17</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Кравцова Надія Миколаївна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18</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Краєвський</w:t>
            </w:r>
            <w:proofErr w:type="spellEnd"/>
            <w:r w:rsidRPr="0019734D">
              <w:rPr>
                <w:rFonts w:ascii="Times New Roman" w:hAnsi="Times New Roman"/>
                <w:sz w:val="28"/>
                <w:szCs w:val="28"/>
              </w:rPr>
              <w:t xml:space="preserve"> Віктор Володимирович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19</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Маковеєнко</w:t>
            </w:r>
            <w:proofErr w:type="spellEnd"/>
            <w:r w:rsidRPr="0019734D">
              <w:rPr>
                <w:rFonts w:ascii="Times New Roman" w:hAnsi="Times New Roman"/>
                <w:sz w:val="28"/>
                <w:szCs w:val="28"/>
              </w:rPr>
              <w:t xml:space="preserve"> Олександр Федорович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20</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Малюк Анатолій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21</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Маляренко</w:t>
            </w:r>
            <w:proofErr w:type="spellEnd"/>
            <w:r w:rsidRPr="0019734D">
              <w:rPr>
                <w:rFonts w:ascii="Times New Roman" w:hAnsi="Times New Roman"/>
                <w:sz w:val="28"/>
                <w:szCs w:val="28"/>
              </w:rPr>
              <w:t xml:space="preserve"> Тетяна Дмитрівна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22</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Маняк</w:t>
            </w:r>
            <w:proofErr w:type="spellEnd"/>
            <w:r w:rsidRPr="0019734D">
              <w:rPr>
                <w:rFonts w:ascii="Times New Roman" w:hAnsi="Times New Roman"/>
                <w:sz w:val="28"/>
                <w:szCs w:val="28"/>
              </w:rPr>
              <w:t xml:space="preserve">  Олег Іванович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23</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Пак Юрій Дмитрович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24</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Повстемська</w:t>
            </w:r>
            <w:proofErr w:type="spellEnd"/>
            <w:r w:rsidRPr="0019734D">
              <w:rPr>
                <w:rFonts w:ascii="Times New Roman" w:hAnsi="Times New Roman"/>
                <w:sz w:val="28"/>
                <w:szCs w:val="28"/>
              </w:rPr>
              <w:t xml:space="preserve"> Віра Іванівна</w:t>
            </w:r>
          </w:p>
        </w:tc>
        <w:tc>
          <w:tcPr>
            <w:tcW w:w="3192" w:type="dxa"/>
            <w:shd w:val="clear" w:color="auto" w:fill="auto"/>
          </w:tcPr>
          <w:p w:rsidR="00676A1D" w:rsidRPr="00B51C96"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25</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Повстемська</w:t>
            </w:r>
            <w:proofErr w:type="spellEnd"/>
            <w:r w:rsidRPr="0019734D">
              <w:rPr>
                <w:rFonts w:ascii="Times New Roman" w:hAnsi="Times New Roman"/>
                <w:sz w:val="28"/>
                <w:szCs w:val="28"/>
              </w:rPr>
              <w:t xml:space="preserve"> Наталія Петрівна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26</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Пригара Василь Петрович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27</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Пташинський</w:t>
            </w:r>
            <w:proofErr w:type="spellEnd"/>
            <w:r w:rsidRPr="0019734D">
              <w:rPr>
                <w:rFonts w:ascii="Times New Roman" w:hAnsi="Times New Roman"/>
                <w:sz w:val="28"/>
                <w:szCs w:val="28"/>
              </w:rPr>
              <w:t xml:space="preserve"> Олександр Вікторович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28</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Ратковський</w:t>
            </w:r>
            <w:proofErr w:type="spellEnd"/>
            <w:r w:rsidRPr="0019734D">
              <w:rPr>
                <w:rFonts w:ascii="Times New Roman" w:hAnsi="Times New Roman"/>
                <w:sz w:val="28"/>
                <w:szCs w:val="28"/>
              </w:rPr>
              <w:t xml:space="preserve"> Олександр Володимирович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29</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Рудий Яків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30</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Савченко Ігор Михайлович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31</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Співак Володимир Борисович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32</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Харь</w:t>
            </w:r>
            <w:proofErr w:type="spellEnd"/>
            <w:r w:rsidRPr="0019734D">
              <w:rPr>
                <w:rFonts w:ascii="Times New Roman" w:hAnsi="Times New Roman"/>
                <w:sz w:val="28"/>
                <w:szCs w:val="28"/>
              </w:rPr>
              <w:t xml:space="preserve"> Володимир Петрович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33</w:t>
            </w:r>
          </w:p>
        </w:tc>
        <w:tc>
          <w:tcPr>
            <w:tcW w:w="5896" w:type="dxa"/>
            <w:tcBorders>
              <w:bottom w:val="single" w:sz="4" w:space="0" w:color="auto"/>
            </w:tcBorders>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Чепіжко</w:t>
            </w:r>
            <w:proofErr w:type="spellEnd"/>
            <w:r w:rsidRPr="0019734D">
              <w:rPr>
                <w:rFonts w:ascii="Times New Roman" w:hAnsi="Times New Roman"/>
                <w:sz w:val="28"/>
                <w:szCs w:val="28"/>
              </w:rPr>
              <w:t xml:space="preserve"> Ольга Валентинівна</w:t>
            </w:r>
          </w:p>
        </w:tc>
        <w:tc>
          <w:tcPr>
            <w:tcW w:w="3192" w:type="dxa"/>
            <w:tcBorders>
              <w:bottom w:val="single" w:sz="4" w:space="0" w:color="auto"/>
            </w:tcBorders>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tcBorders>
              <w:bottom w:val="single" w:sz="4" w:space="0" w:color="auto"/>
            </w:tcBorders>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34</w:t>
            </w:r>
          </w:p>
        </w:tc>
        <w:tc>
          <w:tcPr>
            <w:tcW w:w="5896" w:type="dxa"/>
            <w:tcBorders>
              <w:bottom w:val="single" w:sz="4" w:space="0" w:color="auto"/>
            </w:tcBorders>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Швець Геннадій Вікторович</w:t>
            </w:r>
          </w:p>
        </w:tc>
        <w:tc>
          <w:tcPr>
            <w:tcW w:w="3192" w:type="dxa"/>
            <w:tcBorders>
              <w:bottom w:val="single" w:sz="4" w:space="0" w:color="auto"/>
            </w:tcBorders>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bl>
    <w:p w:rsidR="00676A1D" w:rsidRPr="0095315C" w:rsidRDefault="00676A1D" w:rsidP="00676A1D">
      <w:pPr>
        <w:shd w:val="clear" w:color="auto" w:fill="FFFFFF"/>
        <w:tabs>
          <w:tab w:val="left" w:pos="3094"/>
        </w:tabs>
        <w:spacing w:after="0" w:line="228" w:lineRule="exact"/>
        <w:ind w:right="24"/>
        <w:jc w:val="center"/>
        <w:rPr>
          <w:rFonts w:ascii="Times New Roman" w:hAnsi="Times New Roman"/>
          <w:b/>
          <w:sz w:val="26"/>
          <w:szCs w:val="26"/>
        </w:rPr>
      </w:pPr>
      <w:r w:rsidRPr="0095315C">
        <w:rPr>
          <w:rFonts w:ascii="Times New Roman" w:hAnsi="Times New Roman"/>
          <w:b/>
          <w:sz w:val="26"/>
          <w:szCs w:val="26"/>
        </w:rPr>
        <w:lastRenderedPageBreak/>
        <w:t>Результати</w:t>
      </w:r>
    </w:p>
    <w:p w:rsidR="00676A1D" w:rsidRPr="00A1746C" w:rsidRDefault="00676A1D" w:rsidP="00676A1D">
      <w:pPr>
        <w:shd w:val="clear" w:color="auto" w:fill="FFFFFF"/>
        <w:tabs>
          <w:tab w:val="left" w:pos="3094"/>
        </w:tabs>
        <w:spacing w:after="0" w:line="228" w:lineRule="exact"/>
        <w:ind w:left="24" w:right="24"/>
        <w:jc w:val="center"/>
        <w:rPr>
          <w:rFonts w:ascii="Times New Roman" w:hAnsi="Times New Roman"/>
          <w:b/>
          <w:sz w:val="28"/>
          <w:szCs w:val="28"/>
        </w:rPr>
      </w:pPr>
      <w:r w:rsidRPr="0048452A">
        <w:rPr>
          <w:rFonts w:ascii="Times New Roman" w:hAnsi="Times New Roman"/>
          <w:b/>
          <w:sz w:val="28"/>
          <w:szCs w:val="28"/>
        </w:rPr>
        <w:t>поіменного  голосування за рішення</w:t>
      </w:r>
      <w:r>
        <w:rPr>
          <w:rFonts w:ascii="Times New Roman" w:hAnsi="Times New Roman"/>
          <w:b/>
          <w:sz w:val="28"/>
          <w:szCs w:val="28"/>
        </w:rPr>
        <w:t xml:space="preserve"> зі змінами</w:t>
      </w:r>
    </w:p>
    <w:p w:rsidR="00676A1D" w:rsidRPr="00155722" w:rsidRDefault="00676A1D" w:rsidP="00676A1D">
      <w:pPr>
        <w:spacing w:line="240" w:lineRule="auto"/>
        <w:jc w:val="center"/>
        <w:rPr>
          <w:rFonts w:ascii="Times New Roman" w:hAnsi="Times New Roman"/>
          <w:i/>
          <w:sz w:val="28"/>
          <w:szCs w:val="28"/>
        </w:rPr>
      </w:pPr>
      <w:r w:rsidRPr="00155722">
        <w:rPr>
          <w:rFonts w:ascii="Times New Roman" w:hAnsi="Times New Roman"/>
          <w:i/>
          <w:sz w:val="28"/>
          <w:szCs w:val="28"/>
        </w:rPr>
        <w:t xml:space="preserve">«Про звернення депутатів  Первомайської районної  ради  сьомого скликання до </w:t>
      </w:r>
      <w:r>
        <w:rPr>
          <w:rFonts w:ascii="Times New Roman" w:hAnsi="Times New Roman"/>
          <w:i/>
          <w:sz w:val="28"/>
          <w:szCs w:val="28"/>
        </w:rPr>
        <w:t xml:space="preserve">Президента України, Кабінету Міністрів України, </w:t>
      </w:r>
      <w:r w:rsidRPr="00155722">
        <w:rPr>
          <w:rFonts w:ascii="Times New Roman" w:hAnsi="Times New Roman"/>
          <w:i/>
          <w:sz w:val="28"/>
          <w:szCs w:val="28"/>
        </w:rPr>
        <w:t xml:space="preserve">Миколаївської  обласної ради, Миколаївської обласної державної адміністрації щодо </w:t>
      </w:r>
      <w:r>
        <w:rPr>
          <w:rFonts w:ascii="Times New Roman" w:hAnsi="Times New Roman"/>
          <w:i/>
          <w:sz w:val="28"/>
          <w:szCs w:val="28"/>
        </w:rPr>
        <w:t>внесення змін до перспективного плану формування територій громад Миколаївської област</w:t>
      </w:r>
      <w:r w:rsidRPr="00155722">
        <w:rPr>
          <w:rFonts w:ascii="Times New Roman" w:hAnsi="Times New Roman"/>
          <w:i/>
          <w:sz w:val="28"/>
          <w:szCs w:val="28"/>
        </w:rPr>
        <w:t>і.»</w:t>
      </w:r>
    </w:p>
    <w:p w:rsidR="00676A1D" w:rsidRPr="00265B7B" w:rsidRDefault="00676A1D" w:rsidP="00676A1D">
      <w:pPr>
        <w:spacing w:after="0"/>
        <w:jc w:val="center"/>
        <w:rPr>
          <w:rFonts w:ascii="Times New Roman" w:hAnsi="Times New Roman"/>
          <w:b/>
          <w:sz w:val="28"/>
          <w:szCs w:val="28"/>
        </w:rPr>
      </w:pPr>
      <w:r w:rsidRPr="00A1746C">
        <w:rPr>
          <w:rFonts w:ascii="Times New Roman" w:hAnsi="Times New Roman"/>
          <w:b/>
          <w:sz w:val="28"/>
          <w:szCs w:val="28"/>
        </w:rPr>
        <w:t xml:space="preserve">              </w:t>
      </w:r>
      <w:r w:rsidRPr="00265B7B">
        <w:rPr>
          <w:rFonts w:ascii="Times New Roman" w:hAnsi="Times New Roman"/>
          <w:b/>
          <w:sz w:val="28"/>
          <w:szCs w:val="28"/>
        </w:rPr>
        <w:t>№</w:t>
      </w:r>
      <w:r>
        <w:rPr>
          <w:rFonts w:ascii="Times New Roman" w:hAnsi="Times New Roman"/>
          <w:b/>
          <w:sz w:val="28"/>
          <w:szCs w:val="28"/>
        </w:rPr>
        <w:t xml:space="preserve"> </w:t>
      </w:r>
      <w:r w:rsidRPr="00265B7B">
        <w:rPr>
          <w:rFonts w:ascii="Times New Roman" w:hAnsi="Times New Roman"/>
          <w:b/>
          <w:sz w:val="28"/>
          <w:szCs w:val="28"/>
        </w:rPr>
        <w:t xml:space="preserve"> </w:t>
      </w:r>
      <w:r>
        <w:rPr>
          <w:rFonts w:ascii="Times New Roman" w:hAnsi="Times New Roman"/>
          <w:b/>
          <w:sz w:val="28"/>
          <w:szCs w:val="28"/>
        </w:rPr>
        <w:t>2- в цілому</w:t>
      </w:r>
    </w:p>
    <w:p w:rsidR="00676A1D" w:rsidRDefault="00676A1D" w:rsidP="00676A1D">
      <w:pPr>
        <w:spacing w:after="0"/>
        <w:jc w:val="center"/>
        <w:rPr>
          <w:rFonts w:ascii="Times New Roman" w:hAnsi="Times New Roman"/>
          <w:b/>
          <w:sz w:val="26"/>
          <w:szCs w:val="26"/>
          <w:u w:val="single"/>
        </w:rPr>
      </w:pPr>
      <w:r>
        <w:rPr>
          <w:rFonts w:ascii="Times New Roman" w:hAnsi="Times New Roman"/>
          <w:b/>
          <w:sz w:val="26"/>
          <w:szCs w:val="26"/>
          <w:u w:val="single"/>
          <w:lang w:val="ru-RU"/>
        </w:rPr>
        <w:t>16.05</w:t>
      </w:r>
      <w:r>
        <w:rPr>
          <w:rFonts w:ascii="Times New Roman" w:hAnsi="Times New Roman"/>
          <w:b/>
          <w:sz w:val="26"/>
          <w:szCs w:val="26"/>
          <w:u w:val="single"/>
        </w:rPr>
        <w:t>.2018</w:t>
      </w:r>
    </w:p>
    <w:p w:rsidR="00676A1D" w:rsidRPr="002F3307" w:rsidRDefault="00676A1D" w:rsidP="00676A1D">
      <w:pPr>
        <w:spacing w:after="0"/>
        <w:jc w:val="center"/>
        <w:rPr>
          <w:rFonts w:ascii="Times New Roman" w:hAnsi="Times New Roman"/>
          <w:b/>
          <w:sz w:val="24"/>
          <w:szCs w:val="24"/>
          <w:u w:val="single"/>
          <w:lang w:val="ru-RU"/>
        </w:rPr>
      </w:pPr>
      <w:r w:rsidRPr="00063070">
        <w:rPr>
          <w:rFonts w:ascii="Times New Roman" w:hAnsi="Times New Roman"/>
          <w:b/>
          <w:sz w:val="24"/>
          <w:szCs w:val="24"/>
        </w:rPr>
        <w:t xml:space="preserve">ЗА  </w:t>
      </w:r>
      <w:r>
        <w:rPr>
          <w:rFonts w:ascii="Times New Roman" w:hAnsi="Times New Roman"/>
          <w:b/>
          <w:sz w:val="24"/>
          <w:szCs w:val="24"/>
          <w:u w:val="single"/>
        </w:rPr>
        <w:t>22</w:t>
      </w:r>
      <w:r w:rsidRPr="00063070">
        <w:rPr>
          <w:rFonts w:ascii="Times New Roman" w:hAnsi="Times New Roman"/>
          <w:b/>
          <w:sz w:val="24"/>
          <w:szCs w:val="24"/>
        </w:rPr>
        <w:t xml:space="preserve">  ПРОТИ </w:t>
      </w:r>
      <w:r>
        <w:rPr>
          <w:rFonts w:ascii="Times New Roman" w:hAnsi="Times New Roman"/>
          <w:b/>
          <w:sz w:val="24"/>
          <w:szCs w:val="24"/>
          <w:lang w:val="ru-RU"/>
        </w:rPr>
        <w:t xml:space="preserve"> </w:t>
      </w:r>
      <w:r>
        <w:rPr>
          <w:rFonts w:ascii="Times New Roman" w:hAnsi="Times New Roman"/>
          <w:b/>
          <w:sz w:val="24"/>
          <w:szCs w:val="24"/>
          <w:u w:val="single"/>
          <w:lang w:val="ru-RU"/>
        </w:rPr>
        <w:t>0</w:t>
      </w:r>
      <w:r>
        <w:rPr>
          <w:rFonts w:ascii="Times New Roman" w:hAnsi="Times New Roman"/>
          <w:b/>
          <w:sz w:val="24"/>
          <w:szCs w:val="24"/>
          <w:lang w:val="ru-RU"/>
        </w:rPr>
        <w:t xml:space="preserve">  </w:t>
      </w:r>
      <w:r>
        <w:rPr>
          <w:rFonts w:ascii="Times New Roman" w:hAnsi="Times New Roman"/>
          <w:b/>
          <w:sz w:val="24"/>
          <w:szCs w:val="24"/>
        </w:rPr>
        <w:t xml:space="preserve">УТРИМАЛИСЯ  </w:t>
      </w:r>
      <w:r>
        <w:rPr>
          <w:rFonts w:ascii="Times New Roman" w:hAnsi="Times New Roman"/>
          <w:b/>
          <w:sz w:val="24"/>
          <w:szCs w:val="24"/>
          <w:u w:val="single"/>
          <w:lang w:val="ru-RU"/>
        </w:rPr>
        <w:t>0</w:t>
      </w:r>
      <w:r w:rsidRPr="00063070">
        <w:rPr>
          <w:rFonts w:ascii="Times New Roman" w:hAnsi="Times New Roman"/>
          <w:b/>
          <w:sz w:val="24"/>
          <w:szCs w:val="24"/>
        </w:rPr>
        <w:t xml:space="preserve">   НЕ ГОЛОСУВАЛИ </w:t>
      </w:r>
      <w:r>
        <w:rPr>
          <w:rFonts w:ascii="Times New Roman" w:hAnsi="Times New Roman"/>
          <w:b/>
          <w:sz w:val="24"/>
          <w:szCs w:val="24"/>
          <w:u w:val="single"/>
        </w:rPr>
        <w:t xml:space="preserve"> 0 </w:t>
      </w:r>
      <w:r w:rsidRPr="00063070">
        <w:rPr>
          <w:rFonts w:ascii="Times New Roman" w:hAnsi="Times New Roman"/>
          <w:b/>
          <w:sz w:val="24"/>
          <w:szCs w:val="24"/>
        </w:rPr>
        <w:t>ВСЬ</w:t>
      </w:r>
      <w:r>
        <w:rPr>
          <w:rFonts w:ascii="Times New Roman" w:hAnsi="Times New Roman"/>
          <w:b/>
          <w:sz w:val="24"/>
          <w:szCs w:val="24"/>
        </w:rPr>
        <w:t>О</w:t>
      </w:r>
      <w:r w:rsidRPr="00063070">
        <w:rPr>
          <w:rFonts w:ascii="Times New Roman" w:hAnsi="Times New Roman"/>
          <w:b/>
          <w:sz w:val="24"/>
          <w:szCs w:val="24"/>
        </w:rPr>
        <w:t>ГО</w:t>
      </w:r>
      <w:r>
        <w:rPr>
          <w:rFonts w:ascii="Times New Roman" w:hAnsi="Times New Roman"/>
          <w:b/>
          <w:sz w:val="24"/>
          <w:szCs w:val="24"/>
        </w:rPr>
        <w:t xml:space="preserve"> </w:t>
      </w:r>
      <w:r w:rsidRPr="002F3307">
        <w:rPr>
          <w:rFonts w:ascii="Times New Roman" w:hAnsi="Times New Roman"/>
          <w:b/>
          <w:sz w:val="24"/>
          <w:szCs w:val="24"/>
          <w:u w:val="single"/>
          <w:lang w:val="ru-RU"/>
        </w:rPr>
        <w:t>22</w:t>
      </w:r>
    </w:p>
    <w:p w:rsidR="00676A1D" w:rsidRPr="006F28A9" w:rsidRDefault="00676A1D" w:rsidP="00676A1D">
      <w:pPr>
        <w:spacing w:line="240" w:lineRule="auto"/>
        <w:jc w:val="center"/>
        <w:rPr>
          <w:rFonts w:ascii="Times New Roman" w:hAnsi="Times New Roman"/>
          <w:b/>
          <w:sz w:val="26"/>
          <w:szCs w:val="26"/>
          <w:lang w:val="ru-RU"/>
        </w:rPr>
      </w:pPr>
      <w:r w:rsidRPr="001B7424">
        <w:rPr>
          <w:rFonts w:ascii="Times New Roman" w:hAnsi="Times New Roman"/>
          <w:sz w:val="28"/>
          <w:szCs w:val="28"/>
        </w:rPr>
        <w:t xml:space="preserve">Процедурне рішення </w:t>
      </w:r>
      <w:r w:rsidRPr="001B7424">
        <w:rPr>
          <w:rFonts w:ascii="Times New Roman" w:hAnsi="Times New Roman"/>
          <w:b/>
          <w:sz w:val="28"/>
          <w:szCs w:val="28"/>
        </w:rPr>
        <w:t xml:space="preserve"> прийнято</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896"/>
        <w:gridCol w:w="3192"/>
      </w:tblGrid>
      <w:tr w:rsidR="00676A1D" w:rsidRPr="0019734D" w:rsidTr="001C0D1A">
        <w:tc>
          <w:tcPr>
            <w:tcW w:w="648" w:type="dxa"/>
            <w:shd w:val="clear" w:color="auto" w:fill="auto"/>
          </w:tcPr>
          <w:p w:rsidR="00676A1D" w:rsidRPr="0019734D" w:rsidRDefault="00676A1D" w:rsidP="001C0D1A">
            <w:pPr>
              <w:spacing w:after="0"/>
              <w:jc w:val="center"/>
              <w:rPr>
                <w:rFonts w:ascii="Times New Roman" w:hAnsi="Times New Roman"/>
                <w:b/>
                <w:sz w:val="24"/>
                <w:szCs w:val="24"/>
              </w:rPr>
            </w:pPr>
            <w:r w:rsidRPr="0019734D">
              <w:rPr>
                <w:rFonts w:ascii="Times New Roman" w:hAnsi="Times New Roman"/>
                <w:b/>
                <w:sz w:val="24"/>
                <w:szCs w:val="24"/>
              </w:rPr>
              <w:t>№</w:t>
            </w:r>
          </w:p>
        </w:tc>
        <w:tc>
          <w:tcPr>
            <w:tcW w:w="5896" w:type="dxa"/>
            <w:shd w:val="clear" w:color="auto" w:fill="auto"/>
          </w:tcPr>
          <w:p w:rsidR="00676A1D" w:rsidRPr="0019734D" w:rsidRDefault="00676A1D" w:rsidP="001C0D1A">
            <w:pPr>
              <w:spacing w:after="0"/>
              <w:jc w:val="center"/>
              <w:rPr>
                <w:rFonts w:ascii="Times New Roman" w:hAnsi="Times New Roman"/>
                <w:b/>
                <w:sz w:val="24"/>
                <w:szCs w:val="24"/>
              </w:rPr>
            </w:pPr>
            <w:r w:rsidRPr="0019734D">
              <w:rPr>
                <w:rFonts w:ascii="Times New Roman" w:hAnsi="Times New Roman"/>
                <w:b/>
                <w:sz w:val="24"/>
                <w:szCs w:val="24"/>
              </w:rPr>
              <w:t>П.І.Б.</w:t>
            </w:r>
          </w:p>
        </w:tc>
        <w:tc>
          <w:tcPr>
            <w:tcW w:w="3192" w:type="dxa"/>
            <w:shd w:val="clear" w:color="auto" w:fill="auto"/>
          </w:tcPr>
          <w:p w:rsidR="00676A1D" w:rsidRPr="0019734D" w:rsidRDefault="00676A1D" w:rsidP="001C0D1A">
            <w:pPr>
              <w:spacing w:after="0"/>
              <w:jc w:val="center"/>
              <w:rPr>
                <w:rFonts w:ascii="Times New Roman" w:hAnsi="Times New Roman"/>
                <w:b/>
                <w:sz w:val="24"/>
                <w:szCs w:val="24"/>
              </w:rPr>
            </w:pP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Блажкевич</w:t>
            </w:r>
            <w:proofErr w:type="spellEnd"/>
            <w:r w:rsidRPr="0019734D">
              <w:rPr>
                <w:rFonts w:ascii="Times New Roman" w:hAnsi="Times New Roman"/>
                <w:sz w:val="28"/>
                <w:szCs w:val="28"/>
              </w:rPr>
              <w:t xml:space="preserve"> Василь Геннадійович</w:t>
            </w:r>
          </w:p>
        </w:tc>
        <w:tc>
          <w:tcPr>
            <w:tcW w:w="3192" w:type="dxa"/>
            <w:shd w:val="clear" w:color="auto" w:fill="auto"/>
          </w:tcPr>
          <w:p w:rsidR="00676A1D" w:rsidRPr="002F3307" w:rsidRDefault="00676A1D" w:rsidP="001C0D1A">
            <w:pPr>
              <w:spacing w:after="0" w:line="240" w:lineRule="auto"/>
              <w:jc w:val="center"/>
              <w:rPr>
                <w:rFonts w:ascii="Times New Roman" w:hAnsi="Times New Roman"/>
                <w:sz w:val="28"/>
                <w:szCs w:val="28"/>
                <w:lang w:val="ru-RU"/>
              </w:rPr>
            </w:pPr>
            <w:r>
              <w:rPr>
                <w:rFonts w:ascii="Times New Roman" w:hAnsi="Times New Roman"/>
                <w:sz w:val="28"/>
                <w:szCs w:val="28"/>
                <w:lang w:val="ru-RU"/>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Біднарик</w:t>
            </w:r>
            <w:proofErr w:type="spellEnd"/>
            <w:r w:rsidRPr="0019734D">
              <w:rPr>
                <w:rFonts w:ascii="Times New Roman" w:hAnsi="Times New Roman"/>
                <w:sz w:val="28"/>
                <w:szCs w:val="28"/>
              </w:rPr>
              <w:t xml:space="preserve"> Анатолій Миколайович</w:t>
            </w:r>
          </w:p>
        </w:tc>
        <w:tc>
          <w:tcPr>
            <w:tcW w:w="3192" w:type="dxa"/>
            <w:shd w:val="clear" w:color="auto" w:fill="auto"/>
          </w:tcPr>
          <w:p w:rsidR="00676A1D" w:rsidRPr="002F3307"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Pr>
                <w:rFonts w:ascii="Times New Roman" w:hAnsi="Times New Roman"/>
                <w:sz w:val="28"/>
                <w:szCs w:val="28"/>
              </w:rPr>
              <w:t>Бушилов</w:t>
            </w:r>
            <w:proofErr w:type="spellEnd"/>
            <w:r w:rsidRPr="0019734D">
              <w:rPr>
                <w:rFonts w:ascii="Times New Roman" w:hAnsi="Times New Roman"/>
                <w:sz w:val="28"/>
                <w:szCs w:val="28"/>
              </w:rPr>
              <w:t xml:space="preserve"> Дмитро Іванович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4</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Вовк Світлана Анатоліївна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5</w:t>
            </w:r>
          </w:p>
        </w:tc>
        <w:tc>
          <w:tcPr>
            <w:tcW w:w="5896" w:type="dxa"/>
            <w:shd w:val="clear" w:color="auto" w:fill="auto"/>
          </w:tcPr>
          <w:p w:rsidR="00676A1D" w:rsidRPr="0019734D" w:rsidRDefault="00676A1D" w:rsidP="001C0D1A">
            <w:pPr>
              <w:spacing w:after="0" w:line="240" w:lineRule="atLeast"/>
              <w:rPr>
                <w:rFonts w:ascii="Times New Roman" w:hAnsi="Times New Roman"/>
                <w:sz w:val="28"/>
                <w:szCs w:val="28"/>
              </w:rPr>
            </w:pPr>
            <w:r w:rsidRPr="0019734D">
              <w:rPr>
                <w:rFonts w:ascii="Times New Roman" w:hAnsi="Times New Roman"/>
                <w:sz w:val="28"/>
                <w:szCs w:val="28"/>
              </w:rPr>
              <w:t>Вусик Валентин Юрійович</w:t>
            </w:r>
          </w:p>
        </w:tc>
        <w:tc>
          <w:tcPr>
            <w:tcW w:w="3192" w:type="dxa"/>
            <w:shd w:val="clear" w:color="auto" w:fill="auto"/>
          </w:tcPr>
          <w:p w:rsidR="00676A1D" w:rsidRDefault="00676A1D" w:rsidP="001C0D1A">
            <w:pPr>
              <w:spacing w:after="0" w:line="240" w:lineRule="atLeast"/>
              <w:jc w:val="center"/>
            </w:pPr>
            <w:r w:rsidRPr="00691C9B">
              <w:rPr>
                <w:rFonts w:ascii="Times New Roman" w:hAnsi="Times New Roman"/>
                <w:sz w:val="28"/>
                <w:szCs w:val="28"/>
                <w:lang w:val="ru-RU"/>
              </w:rPr>
              <w:t>в</w:t>
            </w:r>
            <w:proofErr w:type="spellStart"/>
            <w:r w:rsidRPr="00691C9B">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6</w:t>
            </w:r>
          </w:p>
        </w:tc>
        <w:tc>
          <w:tcPr>
            <w:tcW w:w="5896" w:type="dxa"/>
            <w:shd w:val="clear" w:color="auto" w:fill="auto"/>
          </w:tcPr>
          <w:p w:rsidR="00676A1D" w:rsidRPr="0019734D" w:rsidRDefault="00676A1D" w:rsidP="001C0D1A">
            <w:pPr>
              <w:spacing w:after="0" w:line="240" w:lineRule="atLeast"/>
              <w:rPr>
                <w:rFonts w:ascii="Times New Roman" w:hAnsi="Times New Roman"/>
                <w:sz w:val="28"/>
                <w:szCs w:val="28"/>
              </w:rPr>
            </w:pPr>
            <w:r w:rsidRPr="0019734D">
              <w:rPr>
                <w:rFonts w:ascii="Times New Roman" w:hAnsi="Times New Roman"/>
                <w:sz w:val="28"/>
                <w:szCs w:val="28"/>
              </w:rPr>
              <w:t>Грищенко Олександр Сергійович</w:t>
            </w:r>
          </w:p>
        </w:tc>
        <w:tc>
          <w:tcPr>
            <w:tcW w:w="3192" w:type="dxa"/>
            <w:shd w:val="clear" w:color="auto" w:fill="auto"/>
          </w:tcPr>
          <w:p w:rsidR="00676A1D" w:rsidRDefault="00676A1D" w:rsidP="001C0D1A">
            <w:pPr>
              <w:spacing w:after="0" w:line="240" w:lineRule="atLeast"/>
              <w:jc w:val="center"/>
            </w:pPr>
            <w:r w:rsidRPr="00691C9B">
              <w:rPr>
                <w:rFonts w:ascii="Times New Roman" w:hAnsi="Times New Roman"/>
                <w:sz w:val="28"/>
                <w:szCs w:val="28"/>
                <w:lang w:val="ru-RU"/>
              </w:rPr>
              <w:t>в</w:t>
            </w:r>
            <w:proofErr w:type="spellStart"/>
            <w:r w:rsidRPr="00691C9B">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7</w:t>
            </w:r>
          </w:p>
        </w:tc>
        <w:tc>
          <w:tcPr>
            <w:tcW w:w="5896" w:type="dxa"/>
            <w:shd w:val="clear" w:color="auto" w:fill="auto"/>
          </w:tcPr>
          <w:p w:rsidR="00676A1D" w:rsidRPr="0019734D" w:rsidRDefault="00676A1D" w:rsidP="001C0D1A">
            <w:pPr>
              <w:spacing w:after="0" w:line="240" w:lineRule="atLeast"/>
              <w:rPr>
                <w:rFonts w:ascii="Times New Roman" w:hAnsi="Times New Roman"/>
                <w:sz w:val="28"/>
                <w:szCs w:val="28"/>
              </w:rPr>
            </w:pPr>
            <w:proofErr w:type="spellStart"/>
            <w:r w:rsidRPr="0019734D">
              <w:rPr>
                <w:rFonts w:ascii="Times New Roman" w:hAnsi="Times New Roman"/>
                <w:sz w:val="28"/>
                <w:szCs w:val="28"/>
              </w:rPr>
              <w:t>Гудзь</w:t>
            </w:r>
            <w:proofErr w:type="spellEnd"/>
            <w:r w:rsidRPr="0019734D">
              <w:rPr>
                <w:rFonts w:ascii="Times New Roman" w:hAnsi="Times New Roman"/>
                <w:sz w:val="28"/>
                <w:szCs w:val="28"/>
              </w:rPr>
              <w:t xml:space="preserve">  Людмила В’ячеславівна  </w:t>
            </w:r>
          </w:p>
        </w:tc>
        <w:tc>
          <w:tcPr>
            <w:tcW w:w="3192" w:type="dxa"/>
            <w:shd w:val="clear" w:color="auto" w:fill="auto"/>
          </w:tcPr>
          <w:p w:rsidR="00676A1D" w:rsidRDefault="00676A1D" w:rsidP="001C0D1A">
            <w:pPr>
              <w:spacing w:after="0" w:line="240" w:lineRule="atLeast"/>
              <w:jc w:val="center"/>
            </w:pPr>
            <w:r w:rsidRPr="00691C9B">
              <w:rPr>
                <w:rFonts w:ascii="Times New Roman" w:hAnsi="Times New Roman"/>
                <w:sz w:val="28"/>
                <w:szCs w:val="28"/>
                <w:lang w:val="ru-RU"/>
              </w:rPr>
              <w:t>в</w:t>
            </w:r>
            <w:proofErr w:type="spellStart"/>
            <w:r>
              <w:rPr>
                <w:rFonts w:ascii="Times New Roman" w:hAnsi="Times New Roman"/>
                <w:sz w:val="28"/>
                <w:szCs w:val="28"/>
              </w:rPr>
              <w:t>ідсутня</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8</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Pr>
                <w:rFonts w:ascii="Times New Roman" w:hAnsi="Times New Roman"/>
                <w:sz w:val="28"/>
                <w:szCs w:val="28"/>
              </w:rPr>
              <w:t>Дзиговська</w:t>
            </w:r>
            <w:proofErr w:type="spellEnd"/>
            <w:r>
              <w:rPr>
                <w:rFonts w:ascii="Times New Roman" w:hAnsi="Times New Roman"/>
                <w:sz w:val="28"/>
                <w:szCs w:val="28"/>
              </w:rPr>
              <w:t xml:space="preserve"> </w:t>
            </w:r>
            <w:proofErr w:type="spellStart"/>
            <w:r>
              <w:rPr>
                <w:rFonts w:ascii="Times New Roman" w:hAnsi="Times New Roman"/>
                <w:sz w:val="28"/>
                <w:szCs w:val="28"/>
              </w:rPr>
              <w:t>Дарья</w:t>
            </w:r>
            <w:proofErr w:type="spellEnd"/>
            <w:r>
              <w:rPr>
                <w:rFonts w:ascii="Times New Roman" w:hAnsi="Times New Roman"/>
                <w:sz w:val="28"/>
                <w:szCs w:val="28"/>
              </w:rPr>
              <w:t xml:space="preserve"> Віталіївна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9</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Дудіч</w:t>
            </w:r>
            <w:proofErr w:type="spellEnd"/>
            <w:r w:rsidRPr="0019734D">
              <w:rPr>
                <w:rFonts w:ascii="Times New Roman" w:hAnsi="Times New Roman"/>
                <w:sz w:val="28"/>
                <w:szCs w:val="28"/>
              </w:rPr>
              <w:t xml:space="preserve"> Іван Ярославович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10</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Зацерківний</w:t>
            </w:r>
            <w:proofErr w:type="spellEnd"/>
            <w:r w:rsidRPr="0019734D">
              <w:rPr>
                <w:rFonts w:ascii="Times New Roman" w:hAnsi="Times New Roman"/>
                <w:sz w:val="28"/>
                <w:szCs w:val="28"/>
              </w:rPr>
              <w:t xml:space="preserve"> Микола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11</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Кіт Данило Павлович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12</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Ковальчук Людмила Василівна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13</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Колесніченко</w:t>
            </w:r>
            <w:proofErr w:type="spellEnd"/>
            <w:r w:rsidRPr="0019734D">
              <w:rPr>
                <w:rFonts w:ascii="Times New Roman" w:hAnsi="Times New Roman"/>
                <w:sz w:val="28"/>
                <w:szCs w:val="28"/>
              </w:rPr>
              <w:t xml:space="preserve"> Сергій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14</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Король Сергій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15</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Косташенко</w:t>
            </w:r>
            <w:proofErr w:type="spellEnd"/>
            <w:r w:rsidRPr="0019734D">
              <w:rPr>
                <w:rFonts w:ascii="Times New Roman" w:hAnsi="Times New Roman"/>
                <w:sz w:val="28"/>
                <w:szCs w:val="28"/>
              </w:rPr>
              <w:t xml:space="preserve"> Людмила Анатоліївна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ідсутня</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16</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Костенко  Сергій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17</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Кравцова Надія Миколаївна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18</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Краєвський</w:t>
            </w:r>
            <w:proofErr w:type="spellEnd"/>
            <w:r w:rsidRPr="0019734D">
              <w:rPr>
                <w:rFonts w:ascii="Times New Roman" w:hAnsi="Times New Roman"/>
                <w:sz w:val="28"/>
                <w:szCs w:val="28"/>
              </w:rPr>
              <w:t xml:space="preserve"> Віктор Володимирович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19</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Маковеєнко</w:t>
            </w:r>
            <w:proofErr w:type="spellEnd"/>
            <w:r w:rsidRPr="0019734D">
              <w:rPr>
                <w:rFonts w:ascii="Times New Roman" w:hAnsi="Times New Roman"/>
                <w:sz w:val="28"/>
                <w:szCs w:val="28"/>
              </w:rPr>
              <w:t xml:space="preserve"> Олександр Федорович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20</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Малюк Анатолій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21</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Маляренко</w:t>
            </w:r>
            <w:proofErr w:type="spellEnd"/>
            <w:r w:rsidRPr="0019734D">
              <w:rPr>
                <w:rFonts w:ascii="Times New Roman" w:hAnsi="Times New Roman"/>
                <w:sz w:val="28"/>
                <w:szCs w:val="28"/>
              </w:rPr>
              <w:t xml:space="preserve"> Тетяна Дмитрівна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22</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Маняк</w:t>
            </w:r>
            <w:proofErr w:type="spellEnd"/>
            <w:r w:rsidRPr="0019734D">
              <w:rPr>
                <w:rFonts w:ascii="Times New Roman" w:hAnsi="Times New Roman"/>
                <w:sz w:val="28"/>
                <w:szCs w:val="28"/>
              </w:rPr>
              <w:t xml:space="preserve">  Олег Іванович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23</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Пак Юрій Дмитрович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24</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Повстемська</w:t>
            </w:r>
            <w:proofErr w:type="spellEnd"/>
            <w:r w:rsidRPr="0019734D">
              <w:rPr>
                <w:rFonts w:ascii="Times New Roman" w:hAnsi="Times New Roman"/>
                <w:sz w:val="28"/>
                <w:szCs w:val="28"/>
              </w:rPr>
              <w:t xml:space="preserve"> Віра Іванівна</w:t>
            </w:r>
          </w:p>
        </w:tc>
        <w:tc>
          <w:tcPr>
            <w:tcW w:w="3192" w:type="dxa"/>
            <w:shd w:val="clear" w:color="auto" w:fill="auto"/>
          </w:tcPr>
          <w:p w:rsidR="00676A1D" w:rsidRPr="00B51C96"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25</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Повстемська</w:t>
            </w:r>
            <w:proofErr w:type="spellEnd"/>
            <w:r w:rsidRPr="0019734D">
              <w:rPr>
                <w:rFonts w:ascii="Times New Roman" w:hAnsi="Times New Roman"/>
                <w:sz w:val="28"/>
                <w:szCs w:val="28"/>
              </w:rPr>
              <w:t xml:space="preserve"> Наталія Петрівна</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26</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Пригара Василь Петрович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27</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Пташинський</w:t>
            </w:r>
            <w:proofErr w:type="spellEnd"/>
            <w:r w:rsidRPr="0019734D">
              <w:rPr>
                <w:rFonts w:ascii="Times New Roman" w:hAnsi="Times New Roman"/>
                <w:sz w:val="28"/>
                <w:szCs w:val="28"/>
              </w:rPr>
              <w:t xml:space="preserve"> Олександр Вікторович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28</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Ратковський</w:t>
            </w:r>
            <w:proofErr w:type="spellEnd"/>
            <w:r w:rsidRPr="0019734D">
              <w:rPr>
                <w:rFonts w:ascii="Times New Roman" w:hAnsi="Times New Roman"/>
                <w:sz w:val="28"/>
                <w:szCs w:val="28"/>
              </w:rPr>
              <w:t xml:space="preserve"> Олександр Володимирович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29</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Рудий Яків Миколайович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30</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Савченко Ігор Михайлович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31</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Співак Володимир Борисович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32</w:t>
            </w:r>
          </w:p>
        </w:tc>
        <w:tc>
          <w:tcPr>
            <w:tcW w:w="5896" w:type="dxa"/>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Харь</w:t>
            </w:r>
            <w:proofErr w:type="spellEnd"/>
            <w:r w:rsidRPr="0019734D">
              <w:rPr>
                <w:rFonts w:ascii="Times New Roman" w:hAnsi="Times New Roman"/>
                <w:sz w:val="28"/>
                <w:szCs w:val="28"/>
              </w:rPr>
              <w:t xml:space="preserve"> Володимир Петрович</w:t>
            </w:r>
          </w:p>
        </w:tc>
        <w:tc>
          <w:tcPr>
            <w:tcW w:w="3192"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33</w:t>
            </w:r>
          </w:p>
        </w:tc>
        <w:tc>
          <w:tcPr>
            <w:tcW w:w="5896" w:type="dxa"/>
            <w:tcBorders>
              <w:bottom w:val="single" w:sz="4" w:space="0" w:color="auto"/>
            </w:tcBorders>
            <w:shd w:val="clear" w:color="auto" w:fill="auto"/>
          </w:tcPr>
          <w:p w:rsidR="00676A1D" w:rsidRPr="0019734D" w:rsidRDefault="00676A1D" w:rsidP="001C0D1A">
            <w:pPr>
              <w:spacing w:after="0" w:line="240" w:lineRule="auto"/>
              <w:rPr>
                <w:rFonts w:ascii="Times New Roman" w:hAnsi="Times New Roman"/>
                <w:sz w:val="28"/>
                <w:szCs w:val="28"/>
              </w:rPr>
            </w:pPr>
            <w:proofErr w:type="spellStart"/>
            <w:r w:rsidRPr="0019734D">
              <w:rPr>
                <w:rFonts w:ascii="Times New Roman" w:hAnsi="Times New Roman"/>
                <w:sz w:val="28"/>
                <w:szCs w:val="28"/>
              </w:rPr>
              <w:t>Чепіжко</w:t>
            </w:r>
            <w:proofErr w:type="spellEnd"/>
            <w:r w:rsidRPr="0019734D">
              <w:rPr>
                <w:rFonts w:ascii="Times New Roman" w:hAnsi="Times New Roman"/>
                <w:sz w:val="28"/>
                <w:szCs w:val="28"/>
              </w:rPr>
              <w:t xml:space="preserve"> Ольга Валентинівна</w:t>
            </w:r>
          </w:p>
        </w:tc>
        <w:tc>
          <w:tcPr>
            <w:tcW w:w="3192" w:type="dxa"/>
            <w:tcBorders>
              <w:bottom w:val="single" w:sz="4" w:space="0" w:color="auto"/>
            </w:tcBorders>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rPr>
              <w:t>за</w:t>
            </w:r>
          </w:p>
        </w:tc>
      </w:tr>
      <w:tr w:rsidR="00676A1D" w:rsidRPr="0019734D" w:rsidTr="001C0D1A">
        <w:tc>
          <w:tcPr>
            <w:tcW w:w="648" w:type="dxa"/>
            <w:tcBorders>
              <w:bottom w:val="single" w:sz="4" w:space="0" w:color="auto"/>
            </w:tcBorders>
            <w:shd w:val="clear" w:color="auto" w:fill="auto"/>
          </w:tcPr>
          <w:p w:rsidR="00676A1D" w:rsidRPr="0019734D" w:rsidRDefault="00676A1D" w:rsidP="001C0D1A">
            <w:pPr>
              <w:spacing w:after="0" w:line="240" w:lineRule="auto"/>
              <w:jc w:val="center"/>
              <w:rPr>
                <w:rFonts w:ascii="Times New Roman" w:hAnsi="Times New Roman"/>
                <w:sz w:val="28"/>
                <w:szCs w:val="28"/>
              </w:rPr>
            </w:pPr>
            <w:r w:rsidRPr="0019734D">
              <w:rPr>
                <w:rFonts w:ascii="Times New Roman" w:hAnsi="Times New Roman"/>
                <w:sz w:val="28"/>
                <w:szCs w:val="28"/>
              </w:rPr>
              <w:t>34</w:t>
            </w:r>
          </w:p>
        </w:tc>
        <w:tc>
          <w:tcPr>
            <w:tcW w:w="5896" w:type="dxa"/>
            <w:tcBorders>
              <w:bottom w:val="single" w:sz="4" w:space="0" w:color="auto"/>
            </w:tcBorders>
            <w:shd w:val="clear" w:color="auto" w:fill="auto"/>
          </w:tcPr>
          <w:p w:rsidR="00676A1D" w:rsidRPr="0019734D" w:rsidRDefault="00676A1D" w:rsidP="001C0D1A">
            <w:pPr>
              <w:spacing w:after="0" w:line="240" w:lineRule="auto"/>
              <w:rPr>
                <w:rFonts w:ascii="Times New Roman" w:hAnsi="Times New Roman"/>
                <w:sz w:val="28"/>
                <w:szCs w:val="28"/>
              </w:rPr>
            </w:pPr>
            <w:r w:rsidRPr="0019734D">
              <w:rPr>
                <w:rFonts w:ascii="Times New Roman" w:hAnsi="Times New Roman"/>
                <w:sz w:val="28"/>
                <w:szCs w:val="28"/>
              </w:rPr>
              <w:t>Швець Геннадій Вікторович</w:t>
            </w:r>
          </w:p>
        </w:tc>
        <w:tc>
          <w:tcPr>
            <w:tcW w:w="3192" w:type="dxa"/>
            <w:tcBorders>
              <w:bottom w:val="single" w:sz="4" w:space="0" w:color="auto"/>
            </w:tcBorders>
            <w:shd w:val="clear" w:color="auto" w:fill="auto"/>
          </w:tcPr>
          <w:p w:rsidR="00676A1D" w:rsidRPr="0019734D" w:rsidRDefault="00676A1D" w:rsidP="001C0D1A">
            <w:pPr>
              <w:spacing w:after="0" w:line="240" w:lineRule="auto"/>
              <w:jc w:val="center"/>
              <w:rPr>
                <w:rFonts w:ascii="Times New Roman" w:hAnsi="Times New Roman"/>
                <w:sz w:val="28"/>
                <w:szCs w:val="28"/>
              </w:rPr>
            </w:pPr>
            <w:r>
              <w:rPr>
                <w:rFonts w:ascii="Times New Roman" w:hAnsi="Times New Roman"/>
                <w:sz w:val="28"/>
                <w:szCs w:val="28"/>
                <w:lang w:val="ru-RU"/>
              </w:rPr>
              <w:t>в</w:t>
            </w:r>
            <w:proofErr w:type="spellStart"/>
            <w:r>
              <w:rPr>
                <w:rFonts w:ascii="Times New Roman" w:hAnsi="Times New Roman"/>
                <w:sz w:val="28"/>
                <w:szCs w:val="28"/>
              </w:rPr>
              <w:t>ідсутній</w:t>
            </w:r>
            <w:proofErr w:type="spellEnd"/>
          </w:p>
        </w:tc>
      </w:tr>
    </w:tbl>
    <w:p w:rsidR="00676A1D" w:rsidRPr="00AB1AF1" w:rsidRDefault="00676A1D" w:rsidP="00676A1D">
      <w:pPr>
        <w:pStyle w:val="a6"/>
        <w:ind w:left="0"/>
        <w:jc w:val="both"/>
        <w:rPr>
          <w:rFonts w:ascii="Times New Roman" w:hAnsi="Times New Roman" w:cs="Times New Roman"/>
          <w:sz w:val="28"/>
          <w:szCs w:val="28"/>
        </w:rPr>
      </w:pPr>
    </w:p>
    <w:sectPr w:rsidR="00676A1D" w:rsidRPr="00AB1A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508"/>
    <w:multiLevelType w:val="hybridMultilevel"/>
    <w:tmpl w:val="8CB44A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C0B4462"/>
    <w:multiLevelType w:val="hybridMultilevel"/>
    <w:tmpl w:val="865028AA"/>
    <w:lvl w:ilvl="0" w:tplc="6390ED2E">
      <w:start w:val="1"/>
      <w:numFmt w:val="decimal"/>
      <w:lvlText w:val="%1."/>
      <w:lvlJc w:val="left"/>
      <w:pPr>
        <w:ind w:left="644" w:hanging="360"/>
      </w:pPr>
      <w:rPr>
        <w:rFonts w:ascii="Times New Roman" w:eastAsiaTheme="minorHAnsi" w:hAnsi="Times New Roman" w:cs="Times New Roman"/>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110A6FA0"/>
    <w:multiLevelType w:val="hybridMultilevel"/>
    <w:tmpl w:val="82D6ACB0"/>
    <w:lvl w:ilvl="0" w:tplc="14F437BC">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1B276415"/>
    <w:multiLevelType w:val="hybridMultilevel"/>
    <w:tmpl w:val="DC16C8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A272D10"/>
    <w:multiLevelType w:val="hybridMultilevel"/>
    <w:tmpl w:val="960A7C0E"/>
    <w:lvl w:ilvl="0" w:tplc="643A638E">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BF"/>
    <w:rsid w:val="00181DB5"/>
    <w:rsid w:val="00345B10"/>
    <w:rsid w:val="0036262C"/>
    <w:rsid w:val="003E2D1C"/>
    <w:rsid w:val="003F3B71"/>
    <w:rsid w:val="00547CB3"/>
    <w:rsid w:val="005608E8"/>
    <w:rsid w:val="00626A08"/>
    <w:rsid w:val="00635755"/>
    <w:rsid w:val="00676A1D"/>
    <w:rsid w:val="006C6D28"/>
    <w:rsid w:val="00703996"/>
    <w:rsid w:val="00707B9D"/>
    <w:rsid w:val="007337C3"/>
    <w:rsid w:val="00746E27"/>
    <w:rsid w:val="00775BE6"/>
    <w:rsid w:val="007B77F5"/>
    <w:rsid w:val="00901C9D"/>
    <w:rsid w:val="0092115B"/>
    <w:rsid w:val="009551F9"/>
    <w:rsid w:val="009C12A5"/>
    <w:rsid w:val="00AB1AF1"/>
    <w:rsid w:val="00BE234C"/>
    <w:rsid w:val="00C06A58"/>
    <w:rsid w:val="00D20E3C"/>
    <w:rsid w:val="00D576B7"/>
    <w:rsid w:val="00DF64BF"/>
    <w:rsid w:val="00F3378E"/>
    <w:rsid w:val="00FB27A3"/>
    <w:rsid w:val="00FD6C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87BE"/>
  <w15:chartTrackingRefBased/>
  <w15:docId w15:val="{9925E3B4-56F6-47DA-AD04-C0544D7A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34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234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qFormat/>
    <w:rsid w:val="00BE234C"/>
    <w:pPr>
      <w:spacing w:after="0" w:line="240" w:lineRule="auto"/>
      <w:jc w:val="center"/>
    </w:pPr>
    <w:rPr>
      <w:rFonts w:ascii="Times New Roman" w:eastAsia="Times New Roman" w:hAnsi="Times New Roman" w:cs="Times New Roman"/>
      <w:b/>
      <w:sz w:val="24"/>
      <w:szCs w:val="20"/>
      <w:lang w:eastAsia="ru-RU"/>
    </w:rPr>
  </w:style>
  <w:style w:type="character" w:customStyle="1" w:styleId="a5">
    <w:name w:val="Подзаголовок Знак"/>
    <w:basedOn w:val="a0"/>
    <w:link w:val="a4"/>
    <w:rsid w:val="00BE234C"/>
    <w:rPr>
      <w:rFonts w:ascii="Times New Roman" w:eastAsia="Times New Roman" w:hAnsi="Times New Roman" w:cs="Times New Roman"/>
      <w:b/>
      <w:sz w:val="24"/>
      <w:szCs w:val="20"/>
      <w:lang w:eastAsia="ru-RU"/>
    </w:rPr>
  </w:style>
  <w:style w:type="paragraph" w:styleId="a6">
    <w:name w:val="List Paragraph"/>
    <w:basedOn w:val="a"/>
    <w:uiPriority w:val="34"/>
    <w:qFormat/>
    <w:rsid w:val="00BE234C"/>
    <w:pPr>
      <w:ind w:left="720"/>
      <w:contextualSpacing/>
    </w:pPr>
  </w:style>
  <w:style w:type="paragraph" w:styleId="a7">
    <w:name w:val="Balloon Text"/>
    <w:basedOn w:val="a"/>
    <w:link w:val="a8"/>
    <w:uiPriority w:val="99"/>
    <w:semiHidden/>
    <w:unhideWhenUsed/>
    <w:rsid w:val="00C06A5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06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72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5243</Words>
  <Characters>2989</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UralSOFT RePack</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Рада</dc:creator>
  <cp:keywords/>
  <dc:description/>
  <cp:lastModifiedBy>Рада</cp:lastModifiedBy>
  <cp:revision>8</cp:revision>
  <cp:lastPrinted>2018-05-16T12:04:00Z</cp:lastPrinted>
  <dcterms:created xsi:type="dcterms:W3CDTF">2018-05-16T05:11:00Z</dcterms:created>
  <dcterms:modified xsi:type="dcterms:W3CDTF">2018-05-16T12:31:00Z</dcterms:modified>
</cp:coreProperties>
</file>