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9F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89870109" r:id="rId9"/>
        </w:object>
      </w:r>
    </w:p>
    <w:p w:rsidR="00F0759F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F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F0759F" w:rsidRPr="00286336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0759F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F0759F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0759F" w:rsidRPr="005624C1" w:rsidRDefault="00F0759F" w:rsidP="00F0759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0759F" w:rsidTr="00482A03">
        <w:trPr>
          <w:trHeight w:val="262"/>
          <w:jc w:val="center"/>
        </w:trPr>
        <w:tc>
          <w:tcPr>
            <w:tcW w:w="3370" w:type="dxa"/>
            <w:hideMark/>
          </w:tcPr>
          <w:p w:rsidR="00F0759F" w:rsidRPr="00F0759F" w:rsidRDefault="00F0759F" w:rsidP="00482A03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01.06.2018</w:t>
            </w:r>
          </w:p>
        </w:tc>
        <w:tc>
          <w:tcPr>
            <w:tcW w:w="3420" w:type="dxa"/>
            <w:hideMark/>
          </w:tcPr>
          <w:p w:rsidR="00F0759F" w:rsidRDefault="00F0759F" w:rsidP="00482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F0759F" w:rsidRDefault="00F0759F" w:rsidP="00482A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164-р</w:t>
            </w:r>
          </w:p>
        </w:tc>
      </w:tr>
    </w:tbl>
    <w:p w:rsidR="00CC5051" w:rsidRPr="00F0759F" w:rsidRDefault="00CC5051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16CF" w:rsidRPr="00F0759F" w:rsidRDefault="00A916CF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плану заходів </w:t>
      </w:r>
    </w:p>
    <w:p w:rsidR="00CC5051" w:rsidRPr="00F0759F" w:rsidRDefault="00A916CF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щодо реалізації  в Первомайському р</w:t>
      </w:r>
      <w:r w:rsidR="002D2D3A" w:rsidRPr="00F075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>йоні</w:t>
      </w:r>
      <w:r w:rsidR="002D2D3A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5051" w:rsidRPr="00F0759F" w:rsidRDefault="00A916CF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розвитку системи електронних </w:t>
      </w:r>
    </w:p>
    <w:p w:rsidR="009F7603" w:rsidRPr="00F0759F" w:rsidRDefault="00A916CF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послуг в Україні у 2018 році</w:t>
      </w:r>
    </w:p>
    <w:p w:rsidR="00892ED2" w:rsidRPr="00F0759F" w:rsidRDefault="00892ED2" w:rsidP="00A91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16CF" w:rsidRPr="00F0759F" w:rsidRDefault="00A916CF" w:rsidP="002A6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25, 39</w:t>
      </w:r>
      <w:r w:rsidR="00C57FE3" w:rsidRPr="00F075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ED2" w:rsidRPr="00F0759F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41</w:t>
      </w:r>
      <w:r w:rsidR="00C57FE3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місцеві державні адміністрації», на виконання розпоряджень Кабінету Міністрів України від 16 листопада 2016 року № 918-р «Про схвалення Концепції розвитку системи електронних послуг в Україні» та від 14 червня 2017 року № 394-р «Про затвердження плану заходів щодо реалізації Концепції розвитку системи електронних послуг в Україні на 2017–2018 роки»,</w:t>
      </w:r>
      <w:r w:rsidR="00CE41D0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2D2D3A" w:rsidRPr="00F0759F">
        <w:rPr>
          <w:rFonts w:ascii="Times New Roman" w:hAnsi="Times New Roman" w:cs="Times New Roman"/>
          <w:sz w:val="28"/>
          <w:szCs w:val="28"/>
          <w:lang w:val="uk-UA"/>
        </w:rPr>
        <w:t>порядження голови облдержадміністрації  від 03.05.2018</w:t>
      </w:r>
      <w:r w:rsidR="00CC5051" w:rsidRPr="00F0759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D2D3A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№ 156-р  «Про затвердження  плану заходів щодо реалізації  в Миколаївській області  Концепції розвитку системи електронних послуг в Україні у 2018 роц</w:t>
      </w:r>
      <w:r w:rsidR="002A6579" w:rsidRPr="00F075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2ED2" w:rsidRPr="00F075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2D3A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>з метою формування ефективної системи електронни</w:t>
      </w:r>
      <w:r w:rsidR="00CD43FC" w:rsidRPr="00F0759F">
        <w:rPr>
          <w:rFonts w:ascii="Times New Roman" w:hAnsi="Times New Roman" w:cs="Times New Roman"/>
          <w:sz w:val="28"/>
          <w:szCs w:val="28"/>
          <w:lang w:val="uk-UA"/>
        </w:rPr>
        <w:t>х послуг в Первомайському районі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6CF" w:rsidRPr="00F0759F" w:rsidRDefault="00A916CF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6CF" w:rsidRPr="00F0759F" w:rsidRDefault="00A916CF" w:rsidP="00C5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1. Затвердити план заходів щодо ре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алізації в Первомайському районі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системи електронних послуг в Україні у 2018 році (далі — План заходів), що додається.</w:t>
      </w:r>
    </w:p>
    <w:p w:rsidR="00A916CF" w:rsidRPr="00F0759F" w:rsidRDefault="00A916CF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6CF" w:rsidRPr="00F0759F" w:rsidRDefault="00A916CF" w:rsidP="00C5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2. Доручити структурним під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розділам Первомайської районної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адміністрації, рекомендувати 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>селищному, сільським головам</w:t>
      </w:r>
      <w:r w:rsidR="00C57FE3" w:rsidRPr="00F075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>суб’єктам надання адміністративних та інших публічних послуг:</w:t>
      </w:r>
    </w:p>
    <w:p w:rsidR="00A916CF" w:rsidRPr="00F0759F" w:rsidRDefault="00A916CF" w:rsidP="00A916C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F3E" w:rsidRPr="00F0759F" w:rsidRDefault="00A916CF" w:rsidP="00CC5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затвердженого ц</w:t>
      </w:r>
      <w:r w:rsidR="00CC5051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им розпорядженням Плану заходів та </w:t>
      </w:r>
      <w:r w:rsidR="002A6579" w:rsidRPr="00F0759F">
        <w:rPr>
          <w:rFonts w:ascii="Times New Roman" w:hAnsi="Times New Roman" w:cs="Times New Roman"/>
          <w:sz w:val="28"/>
          <w:szCs w:val="28"/>
          <w:lang w:val="uk-UA"/>
        </w:rPr>
        <w:t>щокварталу до 30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 w:rsidR="002A6579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останнього місяця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відділу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діяльністю центру надання адміністративних послуг райдержадміністрації  інформацію про стан виконання Плану заходів  в 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паперовому та електронному вигляді (</w:t>
      </w:r>
      <w:hyperlink r:id="rId10" w:history="1">
        <w:r w:rsidR="007175C6" w:rsidRPr="00F0759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dozv.perv.rayon@ukr.net</w:t>
        </w:r>
      </w:hyperlink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75C6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3E"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175C6" w:rsidRPr="00F0759F">
        <w:rPr>
          <w:rFonts w:ascii="Times New Roman" w:hAnsi="Times New Roman" w:cs="Times New Roman"/>
          <w:sz w:val="28"/>
          <w:szCs w:val="28"/>
          <w:lang w:val="uk-UA"/>
        </w:rPr>
        <w:t>узагальнення та подання до Миколаївської облдержадміністрації.</w:t>
      </w:r>
    </w:p>
    <w:p w:rsidR="00CC5051" w:rsidRPr="00F0759F" w:rsidRDefault="00CC5051" w:rsidP="00CC5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6CF" w:rsidRPr="00F0759F" w:rsidRDefault="00CC5051" w:rsidP="00CC5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916CF" w:rsidRPr="00F0759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</w:t>
      </w:r>
      <w:r w:rsidR="007175C6" w:rsidRPr="00F0759F">
        <w:rPr>
          <w:rFonts w:ascii="Times New Roman" w:hAnsi="Times New Roman" w:cs="Times New Roman"/>
          <w:sz w:val="28"/>
          <w:szCs w:val="28"/>
          <w:lang w:val="uk-UA"/>
        </w:rPr>
        <w:t>орядження покласти на першого заступника  голови райдержадміністрації Бондаренка С.В</w:t>
      </w:r>
      <w:r w:rsidR="00A916CF" w:rsidRPr="00F07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6CF" w:rsidRPr="00F0759F" w:rsidRDefault="00A916CF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6CF" w:rsidRPr="00F0759F" w:rsidRDefault="007175C6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6CF" w:rsidRDefault="00A916CF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59F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</w:t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759F">
        <w:rPr>
          <w:rFonts w:ascii="Times New Roman" w:hAnsi="Times New Roman" w:cs="Times New Roman"/>
          <w:sz w:val="28"/>
          <w:szCs w:val="28"/>
          <w:lang w:val="uk-UA"/>
        </w:rPr>
        <w:tab/>
        <w:t>В.В. Вовк</w:t>
      </w: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Default="0093273D" w:rsidP="00A91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Pr="00247808" w:rsidRDefault="0093273D" w:rsidP="0093273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47808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93273D" w:rsidRPr="00247808" w:rsidRDefault="0093273D" w:rsidP="0093273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93273D" w:rsidRPr="00247808" w:rsidRDefault="0093273D" w:rsidP="0093273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247808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</w:p>
    <w:p w:rsidR="0093273D" w:rsidRPr="00247808" w:rsidRDefault="0093273D" w:rsidP="0093273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4780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780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47808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</w:p>
    <w:p w:rsidR="0093273D" w:rsidRPr="00247808" w:rsidRDefault="0093273D" w:rsidP="0093273D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01.06.2018 року </w:t>
      </w:r>
      <w:r w:rsidRPr="002478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164-р</w:t>
      </w:r>
    </w:p>
    <w:p w:rsidR="0093273D" w:rsidRPr="0093273D" w:rsidRDefault="0093273D" w:rsidP="0093273D">
      <w:pPr>
        <w:spacing w:after="0"/>
        <w:ind w:left="4253"/>
        <w:rPr>
          <w:rFonts w:ascii="Times New Roman" w:hAnsi="Times New Roman" w:cs="Times New Roman"/>
          <w:sz w:val="16"/>
          <w:szCs w:val="16"/>
          <w:lang w:val="uk-UA"/>
        </w:rPr>
      </w:pPr>
    </w:p>
    <w:p w:rsidR="0093273D" w:rsidRPr="00247808" w:rsidRDefault="0093273D" w:rsidP="00932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808">
        <w:rPr>
          <w:rFonts w:ascii="Times New Roman" w:hAnsi="Times New Roman" w:cs="Times New Roman"/>
          <w:sz w:val="28"/>
          <w:szCs w:val="28"/>
        </w:rPr>
        <w:t>ПЛАН ЗАХОДІ</w:t>
      </w:r>
      <w:proofErr w:type="gramStart"/>
      <w:r w:rsidRPr="002478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273D" w:rsidRPr="00247808" w:rsidRDefault="0093273D" w:rsidP="00932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в </w:t>
      </w:r>
      <w:r w:rsidRPr="00247808">
        <w:rPr>
          <w:rFonts w:ascii="Times New Roman" w:hAnsi="Times New Roman" w:cs="Times New Roman"/>
          <w:sz w:val="28"/>
          <w:szCs w:val="28"/>
          <w:lang w:val="uk-UA"/>
        </w:rPr>
        <w:t>Первомайському районі</w:t>
      </w:r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93273D" w:rsidRPr="00462D3E" w:rsidRDefault="0093273D" w:rsidP="0093273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24780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t xml:space="preserve"> у 2018 </w:t>
      </w:r>
      <w:proofErr w:type="spellStart"/>
      <w:r w:rsidRPr="0024780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4780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55"/>
        <w:gridCol w:w="4373"/>
        <w:gridCol w:w="1477"/>
        <w:gridCol w:w="3342"/>
      </w:tblGrid>
      <w:tr w:rsidR="0093273D" w:rsidRPr="00247808" w:rsidTr="0093273D">
        <w:tc>
          <w:tcPr>
            <w:tcW w:w="555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Строк виконання</w:t>
            </w:r>
          </w:p>
        </w:tc>
        <w:tc>
          <w:tcPr>
            <w:tcW w:w="3342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 виконавці</w:t>
            </w: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впровадження надання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пріоритетних послуг,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запровадження надання яких 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електронній формі передбачається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першочергово (далі — пріоритетні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послуги) та їх інтеграцію до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Єдиного державного порталу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адміністративних послуг (далі -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Єдиний портал)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забезпечення діяльності центру надання адміністративних послуг райдержадміністрації  </w:t>
            </w:r>
          </w:p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3273D" w:rsidRPr="00247808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Визначити перелік першочергових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адміністративних та публічних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послуг для переведення їх 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електронну форму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Структурні підрозділи</w:t>
            </w:r>
          </w:p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райдержадміністрації</w:t>
            </w:r>
          </w:p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3273D" w:rsidRPr="00247808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інтеграцію існуючих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електронних послуг до Єдиного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порталу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 ,</w:t>
            </w:r>
          </w:p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 інформаційної діяльності та комунікацій з громадськістю</w:t>
            </w:r>
          </w:p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</w:t>
            </w:r>
          </w:p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адміністрації, селищний, сільський голова (за узгодженням)</w:t>
            </w:r>
          </w:p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Сприяти підвищенню готовності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суб’єктів звернення до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використання електронних послуг, доступу до інформаційно-телекомунікаційних систем на базі бібліотек</w:t>
            </w:r>
          </w:p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освіти райдержадміністрації,  відділ культури, молоді та спорту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райдержадміністрації, відділ забезпечення діяльності центру надання адміністративних послуг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райдержадміністрації,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селищний, сільські голови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(за узгодженням)</w:t>
            </w: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5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Сприяти популяризації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електронних послуг із залученням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засобів масової інформації,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громадських об’єднань шляхом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підготовки відповідних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7600A"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  <w:t>відеороликів,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інформаційних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матеріалів тощо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 інформаційної діяльності та комунікацій з громадськістю</w:t>
            </w:r>
          </w:p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райдерж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адміністрації, відділ забезпечення діяльності центру надання адміністративних послуг райдержадміністрації  </w:t>
            </w: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Сприяти розвитку каналів доступу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 електронних послуг шляхом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створення спеціальних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автоматизованих пунктів доступу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електронних послуг у центрі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надання адміністративних послуг,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бібліотеках або мобільних додатках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тощо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9327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райдержадміністрації, відділ культури, молоді та спорту райдержадміністрації, селищному, сільському голові (за узгодженням)</w:t>
            </w: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Постійно підвищувати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кваліфікацію фахівців органів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влади (адміністраторів мереж та баз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даних, захисту інформації тощо)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</w:tr>
      <w:tr w:rsidR="0093273D" w:rsidRPr="0093273D" w:rsidTr="0093273D">
        <w:tc>
          <w:tcPr>
            <w:tcW w:w="555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373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Сприяти спільно з громадськими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об’єднаннями навчанню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мешканців району навичкам ІТ-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технологій.</w:t>
            </w:r>
          </w:p>
        </w:tc>
        <w:tc>
          <w:tcPr>
            <w:tcW w:w="1477" w:type="dxa"/>
          </w:tcPr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</w:p>
          <w:p w:rsidR="0093273D" w:rsidRPr="001F37EF" w:rsidRDefault="0093273D" w:rsidP="00482A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3342" w:type="dxa"/>
          </w:tcPr>
          <w:p w:rsidR="0093273D" w:rsidRPr="001F37EF" w:rsidRDefault="0093273D" w:rsidP="00482A0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F37E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забезпечення діяльності центру надання адміністративних послуг райдержадміністрації, селищний, сільський голова (за узгодженням)</w:t>
            </w:r>
          </w:p>
        </w:tc>
      </w:tr>
    </w:tbl>
    <w:p w:rsidR="0093273D" w:rsidRDefault="0093273D" w:rsidP="00932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3D" w:rsidRPr="0093273D" w:rsidRDefault="0093273D" w:rsidP="0093273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273D" w:rsidRDefault="0093273D" w:rsidP="0093273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273D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93273D">
        <w:rPr>
          <w:rFonts w:ascii="Times New Roman" w:hAnsi="Times New Roman" w:cs="Times New Roman"/>
          <w:bCs/>
          <w:sz w:val="28"/>
          <w:szCs w:val="28"/>
          <w:lang w:val="uk-UA"/>
        </w:rPr>
        <w:t>ерший</w:t>
      </w:r>
      <w:proofErr w:type="spellEnd"/>
      <w:r w:rsidRPr="009327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заступник</w:t>
      </w:r>
    </w:p>
    <w:p w:rsidR="0093273D" w:rsidRDefault="0093273D" w:rsidP="0093273D">
      <w:pPr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райдержадміністрації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327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С.В. Бондаренко </w:t>
      </w:r>
    </w:p>
    <w:p w:rsidR="0093273D" w:rsidRDefault="0093273D" w:rsidP="0093273D">
      <w:pPr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9327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</w:p>
    <w:p w:rsidR="0093273D" w:rsidRDefault="0093273D" w:rsidP="0093273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_______________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Л.А.Юрченко</w:t>
      </w:r>
      <w:proofErr w:type="spellEnd"/>
      <w:r w:rsidRPr="009327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sectPr w:rsidR="0093273D" w:rsidSect="0093273D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7C" w:rsidRDefault="0017247C" w:rsidP="002A6579">
      <w:pPr>
        <w:spacing w:after="0" w:line="240" w:lineRule="auto"/>
      </w:pPr>
      <w:r>
        <w:separator/>
      </w:r>
    </w:p>
  </w:endnote>
  <w:endnote w:type="continuationSeparator" w:id="0">
    <w:p w:rsidR="0017247C" w:rsidRDefault="0017247C" w:rsidP="002A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7C" w:rsidRDefault="0017247C" w:rsidP="002A6579">
      <w:pPr>
        <w:spacing w:after="0" w:line="240" w:lineRule="auto"/>
      </w:pPr>
      <w:r>
        <w:separator/>
      </w:r>
    </w:p>
  </w:footnote>
  <w:footnote w:type="continuationSeparator" w:id="0">
    <w:p w:rsidR="0017247C" w:rsidRDefault="0017247C" w:rsidP="002A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627386"/>
      <w:docPartObj>
        <w:docPartGallery w:val="Page Numbers (Top of Page)"/>
        <w:docPartUnique/>
      </w:docPartObj>
    </w:sdtPr>
    <w:sdtEndPr/>
    <w:sdtContent>
      <w:p w:rsidR="002A6579" w:rsidRDefault="002A6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3D">
          <w:rPr>
            <w:noProof/>
          </w:rPr>
          <w:t>3</w:t>
        </w:r>
        <w:r>
          <w:fldChar w:fldCharType="end"/>
        </w:r>
      </w:p>
    </w:sdtContent>
  </w:sdt>
  <w:p w:rsidR="002A6579" w:rsidRDefault="002A65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7FE"/>
    <w:multiLevelType w:val="hybridMultilevel"/>
    <w:tmpl w:val="16FC18C2"/>
    <w:lvl w:ilvl="0" w:tplc="0419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61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611A9"/>
    <w:rsid w:val="00066B28"/>
    <w:rsid w:val="000771FF"/>
    <w:rsid w:val="000836CA"/>
    <w:rsid w:val="00085682"/>
    <w:rsid w:val="000868C2"/>
    <w:rsid w:val="000A5926"/>
    <w:rsid w:val="000B7BEC"/>
    <w:rsid w:val="000C0EFD"/>
    <w:rsid w:val="000D6D6F"/>
    <w:rsid w:val="00102AF0"/>
    <w:rsid w:val="00103BCE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247C"/>
    <w:rsid w:val="00175E80"/>
    <w:rsid w:val="00177581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C0C32"/>
    <w:rsid w:val="001C7F9E"/>
    <w:rsid w:val="001E0C08"/>
    <w:rsid w:val="001E1AC6"/>
    <w:rsid w:val="001E1C08"/>
    <w:rsid w:val="001E2557"/>
    <w:rsid w:val="001E2F72"/>
    <w:rsid w:val="001E4FC8"/>
    <w:rsid w:val="001E6F6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A6579"/>
    <w:rsid w:val="002B236C"/>
    <w:rsid w:val="002B55DB"/>
    <w:rsid w:val="002C134C"/>
    <w:rsid w:val="002C1F51"/>
    <w:rsid w:val="002C3535"/>
    <w:rsid w:val="002D0EA7"/>
    <w:rsid w:val="002D2D3A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6279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4AB0"/>
    <w:rsid w:val="00444DEA"/>
    <w:rsid w:val="00445AD1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65EC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5E61"/>
    <w:rsid w:val="00626D0B"/>
    <w:rsid w:val="00627BC0"/>
    <w:rsid w:val="00631D95"/>
    <w:rsid w:val="00637004"/>
    <w:rsid w:val="006409A3"/>
    <w:rsid w:val="006416FE"/>
    <w:rsid w:val="00646691"/>
    <w:rsid w:val="00646A41"/>
    <w:rsid w:val="00650601"/>
    <w:rsid w:val="006543BD"/>
    <w:rsid w:val="0066273D"/>
    <w:rsid w:val="00675144"/>
    <w:rsid w:val="006770F4"/>
    <w:rsid w:val="0067760B"/>
    <w:rsid w:val="00693008"/>
    <w:rsid w:val="0069697B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6D"/>
    <w:rsid w:val="006E0BFC"/>
    <w:rsid w:val="006E5AFE"/>
    <w:rsid w:val="006E71BA"/>
    <w:rsid w:val="006F23EF"/>
    <w:rsid w:val="006F5D89"/>
    <w:rsid w:val="00703B62"/>
    <w:rsid w:val="0070464E"/>
    <w:rsid w:val="00704767"/>
    <w:rsid w:val="00710E70"/>
    <w:rsid w:val="007133B3"/>
    <w:rsid w:val="007175C6"/>
    <w:rsid w:val="00722908"/>
    <w:rsid w:val="007240D4"/>
    <w:rsid w:val="007260D0"/>
    <w:rsid w:val="007358D3"/>
    <w:rsid w:val="00746F11"/>
    <w:rsid w:val="00757543"/>
    <w:rsid w:val="00772F3B"/>
    <w:rsid w:val="00793897"/>
    <w:rsid w:val="00796A56"/>
    <w:rsid w:val="007A4BE2"/>
    <w:rsid w:val="007A53AC"/>
    <w:rsid w:val="007B2B68"/>
    <w:rsid w:val="007B2DD5"/>
    <w:rsid w:val="007B50F1"/>
    <w:rsid w:val="007B529E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E2615"/>
    <w:rsid w:val="007E3029"/>
    <w:rsid w:val="007E3FE6"/>
    <w:rsid w:val="007F0EEC"/>
    <w:rsid w:val="007F5ED8"/>
    <w:rsid w:val="007F664B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51F3E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2ED2"/>
    <w:rsid w:val="008946D8"/>
    <w:rsid w:val="008A00D1"/>
    <w:rsid w:val="008A0701"/>
    <w:rsid w:val="008A38DE"/>
    <w:rsid w:val="008D0759"/>
    <w:rsid w:val="008D1153"/>
    <w:rsid w:val="008D7FEA"/>
    <w:rsid w:val="008E2AC2"/>
    <w:rsid w:val="008E3BBC"/>
    <w:rsid w:val="008F1C65"/>
    <w:rsid w:val="00901839"/>
    <w:rsid w:val="009025BC"/>
    <w:rsid w:val="00906D41"/>
    <w:rsid w:val="0091084F"/>
    <w:rsid w:val="009118F6"/>
    <w:rsid w:val="00916B57"/>
    <w:rsid w:val="0093273D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318A"/>
    <w:rsid w:val="00A1351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70B5D"/>
    <w:rsid w:val="00A72ABC"/>
    <w:rsid w:val="00A916CF"/>
    <w:rsid w:val="00A92163"/>
    <w:rsid w:val="00A96A9E"/>
    <w:rsid w:val="00AA08CA"/>
    <w:rsid w:val="00AA1627"/>
    <w:rsid w:val="00AB7A63"/>
    <w:rsid w:val="00AD273B"/>
    <w:rsid w:val="00AD31CA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784F"/>
    <w:rsid w:val="00B32A97"/>
    <w:rsid w:val="00B4605D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6503"/>
    <w:rsid w:val="00BB705A"/>
    <w:rsid w:val="00BC2E2E"/>
    <w:rsid w:val="00BC3173"/>
    <w:rsid w:val="00BC3BFC"/>
    <w:rsid w:val="00BC6A8A"/>
    <w:rsid w:val="00BD0B94"/>
    <w:rsid w:val="00BD6A50"/>
    <w:rsid w:val="00BF6D1C"/>
    <w:rsid w:val="00C0005B"/>
    <w:rsid w:val="00C03EF7"/>
    <w:rsid w:val="00C04518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6ACA"/>
    <w:rsid w:val="00C474B8"/>
    <w:rsid w:val="00C541A0"/>
    <w:rsid w:val="00C5556A"/>
    <w:rsid w:val="00C570AD"/>
    <w:rsid w:val="00C57FE3"/>
    <w:rsid w:val="00C6298E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051"/>
    <w:rsid w:val="00CC5312"/>
    <w:rsid w:val="00CC6616"/>
    <w:rsid w:val="00CC7005"/>
    <w:rsid w:val="00CD052B"/>
    <w:rsid w:val="00CD0D5D"/>
    <w:rsid w:val="00CD0F94"/>
    <w:rsid w:val="00CD1418"/>
    <w:rsid w:val="00CD1AA2"/>
    <w:rsid w:val="00CD43FC"/>
    <w:rsid w:val="00CD64C3"/>
    <w:rsid w:val="00CD66CF"/>
    <w:rsid w:val="00CE41D0"/>
    <w:rsid w:val="00CF146B"/>
    <w:rsid w:val="00CF2083"/>
    <w:rsid w:val="00CF39A0"/>
    <w:rsid w:val="00D11946"/>
    <w:rsid w:val="00D121FB"/>
    <w:rsid w:val="00D164FE"/>
    <w:rsid w:val="00D22207"/>
    <w:rsid w:val="00D238F2"/>
    <w:rsid w:val="00D268FF"/>
    <w:rsid w:val="00D277C0"/>
    <w:rsid w:val="00D3565E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A4E43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22B2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E39A2"/>
    <w:rsid w:val="00EE6D3E"/>
    <w:rsid w:val="00EF636A"/>
    <w:rsid w:val="00F06650"/>
    <w:rsid w:val="00F0759F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5C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79"/>
  </w:style>
  <w:style w:type="paragraph" w:styleId="aa">
    <w:name w:val="footer"/>
    <w:basedOn w:val="a"/>
    <w:link w:val="ab"/>
    <w:uiPriority w:val="99"/>
    <w:unhideWhenUsed/>
    <w:rsid w:val="002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79"/>
  </w:style>
  <w:style w:type="table" w:styleId="ac">
    <w:name w:val="Table Grid"/>
    <w:basedOn w:val="a1"/>
    <w:uiPriority w:val="59"/>
    <w:rsid w:val="0093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5C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79"/>
  </w:style>
  <w:style w:type="paragraph" w:styleId="aa">
    <w:name w:val="footer"/>
    <w:basedOn w:val="a"/>
    <w:link w:val="ab"/>
    <w:uiPriority w:val="99"/>
    <w:unhideWhenUsed/>
    <w:rsid w:val="002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79"/>
  </w:style>
  <w:style w:type="table" w:styleId="ac">
    <w:name w:val="Table Grid"/>
    <w:basedOn w:val="a1"/>
    <w:uiPriority w:val="59"/>
    <w:rsid w:val="0093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zv.perv.rayon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16</cp:revision>
  <cp:lastPrinted>2018-05-30T11:08:00Z</cp:lastPrinted>
  <dcterms:created xsi:type="dcterms:W3CDTF">2018-05-10T10:03:00Z</dcterms:created>
  <dcterms:modified xsi:type="dcterms:W3CDTF">2018-06-07T06:49:00Z</dcterms:modified>
</cp:coreProperties>
</file>