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6E" w:rsidRPr="00F9346E" w:rsidRDefault="00F9346E" w:rsidP="00F9346E">
      <w:pPr>
        <w:shd w:val="clear" w:color="auto" w:fill="FFFFFF"/>
        <w:spacing w:after="0" w:line="397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en-US" w:eastAsia="ru-RU"/>
        </w:rPr>
      </w:pPr>
    </w:p>
    <w:bookmarkStart w:id="0" w:name="_MON_1341909542"/>
    <w:bookmarkEnd w:id="0"/>
    <w:p w:rsidR="00F9346E" w:rsidRPr="00F9346E" w:rsidRDefault="00F9346E" w:rsidP="00F9346E">
      <w:pPr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346E">
        <w:rPr>
          <w:rFonts w:ascii="Times New Roman" w:eastAsia="Times New Roman" w:hAnsi="Times New Roman" w:cs="Times New Roman"/>
          <w:sz w:val="28"/>
          <w:szCs w:val="28"/>
          <w:lang w:eastAsia="uk-UA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6" o:title=""/>
          </v:shape>
          <o:OLEObject Type="Embed" ProgID="Word.Document.8" ShapeID="_x0000_i1025" DrawAspect="Content" ObjectID="_1607578731" r:id="rId7"/>
        </w:object>
      </w:r>
    </w:p>
    <w:p w:rsidR="00F9346E" w:rsidRPr="00F9346E" w:rsidRDefault="00F9346E" w:rsidP="00F93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9346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ПЕРВОМАЙСЬКА РАЙОННА ДЕРЖАВНА АДМІНІСТРАЦІЯ</w:t>
      </w:r>
    </w:p>
    <w:p w:rsidR="00F9346E" w:rsidRPr="00F9346E" w:rsidRDefault="00F9346E" w:rsidP="00F93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9346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МИКОЛАЇВСЬКОЇ  ОБЛАСТІ</w:t>
      </w:r>
    </w:p>
    <w:p w:rsidR="00F9346E" w:rsidRPr="00F9346E" w:rsidRDefault="00F9346E" w:rsidP="00F93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9346E" w:rsidRPr="00F9346E" w:rsidRDefault="00F9346E" w:rsidP="00F93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9346E" w:rsidRPr="00F9346E" w:rsidRDefault="00F9346E" w:rsidP="00F934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</w:pPr>
      <w:r w:rsidRPr="00F9346E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Р О З П О Р Я Д Ж Е Н </w:t>
      </w:r>
      <w:proofErr w:type="spellStart"/>
      <w:r w:rsidRPr="00F9346E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Н</w:t>
      </w:r>
      <w:proofErr w:type="spellEnd"/>
      <w:r w:rsidRPr="00F9346E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 Я</w:t>
      </w:r>
    </w:p>
    <w:p w:rsidR="00F9346E" w:rsidRPr="00F9346E" w:rsidRDefault="00F9346E" w:rsidP="00F9346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F9346E" w:rsidRPr="00F9346E" w:rsidTr="00967E40">
        <w:trPr>
          <w:jc w:val="center"/>
        </w:trPr>
        <w:tc>
          <w:tcPr>
            <w:tcW w:w="3095" w:type="dxa"/>
          </w:tcPr>
          <w:p w:rsidR="00F9346E" w:rsidRPr="00F9346E" w:rsidRDefault="00F9346E" w:rsidP="00F9346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26.12.2018</w:t>
            </w:r>
          </w:p>
        </w:tc>
        <w:tc>
          <w:tcPr>
            <w:tcW w:w="3096" w:type="dxa"/>
          </w:tcPr>
          <w:p w:rsidR="00F9346E" w:rsidRPr="00F9346E" w:rsidRDefault="00F9346E" w:rsidP="00F934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934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Первомайськ</w:t>
            </w:r>
          </w:p>
        </w:tc>
        <w:tc>
          <w:tcPr>
            <w:tcW w:w="3096" w:type="dxa"/>
          </w:tcPr>
          <w:p w:rsidR="00F9346E" w:rsidRPr="00F9346E" w:rsidRDefault="00F9346E" w:rsidP="00F934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379-р</w:t>
            </w:r>
          </w:p>
        </w:tc>
      </w:tr>
    </w:tbl>
    <w:p w:rsidR="00F9346E" w:rsidRDefault="00F9346E" w:rsidP="001256F5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</w:p>
    <w:p w:rsidR="00F9346E" w:rsidRDefault="00F9346E" w:rsidP="001256F5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</w:p>
    <w:p w:rsidR="001256F5" w:rsidRDefault="001256F5" w:rsidP="001256F5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план роботи Первомайської </w:t>
      </w:r>
    </w:p>
    <w:p w:rsidR="001256F5" w:rsidRDefault="001256F5" w:rsidP="001256F5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районної державної адміністрації </w:t>
      </w:r>
    </w:p>
    <w:p w:rsidR="001256F5" w:rsidRDefault="001256F5" w:rsidP="001256F5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І</w:t>
      </w:r>
      <w:r w:rsidR="00A8132E">
        <w:rPr>
          <w:color w:val="000000"/>
          <w:sz w:val="28"/>
          <w:szCs w:val="28"/>
        </w:rPr>
        <w:t xml:space="preserve"> квартал 201</w:t>
      </w:r>
      <w:r w:rsidR="00A8132E">
        <w:rPr>
          <w:color w:val="000000"/>
          <w:sz w:val="28"/>
          <w:szCs w:val="28"/>
          <w:lang w:val="ru-RU"/>
        </w:rPr>
        <w:t xml:space="preserve">9 </w:t>
      </w:r>
      <w:r>
        <w:rPr>
          <w:color w:val="000000"/>
          <w:sz w:val="28"/>
          <w:szCs w:val="28"/>
        </w:rPr>
        <w:t xml:space="preserve"> року</w:t>
      </w:r>
    </w:p>
    <w:p w:rsidR="001256F5" w:rsidRDefault="001256F5" w:rsidP="001256F5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</w:p>
    <w:p w:rsidR="001256F5" w:rsidRDefault="001256F5" w:rsidP="001256F5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</w:p>
    <w:p w:rsidR="001256F5" w:rsidRDefault="001256F5" w:rsidP="001256F5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статті 6, частини першої статті 41, статті 45 Закону України «Про місцеві державні адміністрації» та з метою виконання розділу ІІ Регламенту Первомайської районної державної адміністрації, затвердженого розпорядженням голови райдержадміністрації </w:t>
      </w:r>
      <w:r w:rsidRPr="00AC6D3F">
        <w:rPr>
          <w:sz w:val="28"/>
          <w:szCs w:val="28"/>
        </w:rPr>
        <w:t>від 10</w:t>
      </w:r>
      <w:r>
        <w:rPr>
          <w:sz w:val="28"/>
          <w:szCs w:val="28"/>
        </w:rPr>
        <w:t xml:space="preserve"> травня </w:t>
      </w:r>
      <w:r w:rsidRPr="00AC6D3F">
        <w:rPr>
          <w:sz w:val="28"/>
          <w:szCs w:val="28"/>
        </w:rPr>
        <w:t xml:space="preserve">2018 року №135-р </w:t>
      </w:r>
      <w:proofErr w:type="spellStart"/>
      <w:r w:rsidRPr="00AC6D3F">
        <w:rPr>
          <w:sz w:val="28"/>
          <w:szCs w:val="28"/>
        </w:rPr>
        <w:t>„Про</w:t>
      </w:r>
      <w:proofErr w:type="spellEnd"/>
      <w:r w:rsidRPr="00AC6D3F">
        <w:rPr>
          <w:sz w:val="28"/>
          <w:szCs w:val="28"/>
        </w:rPr>
        <w:t xml:space="preserve"> внесення змін до розпорядження голови</w:t>
      </w:r>
      <w:r>
        <w:rPr>
          <w:sz w:val="28"/>
          <w:szCs w:val="28"/>
        </w:rPr>
        <w:t xml:space="preserve"> райдержадміністрації від 21 лютого </w:t>
      </w:r>
      <w:r w:rsidRPr="00AC6D3F">
        <w:rPr>
          <w:sz w:val="28"/>
          <w:szCs w:val="28"/>
        </w:rPr>
        <w:t xml:space="preserve">2011 року №83-р «Про затвердження </w:t>
      </w:r>
      <w:r>
        <w:rPr>
          <w:color w:val="000000"/>
          <w:sz w:val="28"/>
          <w:szCs w:val="28"/>
        </w:rPr>
        <w:t>Регламенту Первомайської райдержадміністрації”:</w:t>
      </w:r>
    </w:p>
    <w:p w:rsidR="001256F5" w:rsidRDefault="001256F5" w:rsidP="001256F5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56F5" w:rsidRDefault="001256F5" w:rsidP="001256F5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Затвердити план роботи Первомайської районної державної адміністрації на І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квартал 20</w:t>
      </w:r>
      <w:r w:rsidR="00A8132E">
        <w:rPr>
          <w:color w:val="000000"/>
          <w:sz w:val="28"/>
          <w:szCs w:val="28"/>
          <w:lang w:val="ru-RU"/>
        </w:rPr>
        <w:t>19</w:t>
      </w:r>
      <w:r>
        <w:rPr>
          <w:color w:val="000000"/>
          <w:sz w:val="28"/>
          <w:szCs w:val="28"/>
        </w:rPr>
        <w:t xml:space="preserve"> року (додається). </w:t>
      </w:r>
    </w:p>
    <w:p w:rsidR="001256F5" w:rsidRDefault="001256F5" w:rsidP="001256F5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</w:p>
    <w:p w:rsidR="001256F5" w:rsidRDefault="001256F5" w:rsidP="001256F5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Контроль за реалізацією заходів, передбачених у плані роботи Первомайської районної державної адміністрації на І</w:t>
      </w:r>
      <w:r w:rsidR="00A8132E">
        <w:rPr>
          <w:color w:val="000000"/>
          <w:sz w:val="28"/>
          <w:szCs w:val="28"/>
        </w:rPr>
        <w:t xml:space="preserve"> квартал 20</w:t>
      </w:r>
      <w:r w:rsidR="00A8132E" w:rsidRPr="00A8132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року, покласти на першого заступника</w:t>
      </w:r>
      <w:r w:rsidRPr="00A76CFE">
        <w:rPr>
          <w:color w:val="000000"/>
          <w:sz w:val="28"/>
          <w:szCs w:val="28"/>
        </w:rPr>
        <w:t xml:space="preserve"> голови</w:t>
      </w:r>
      <w:r>
        <w:rPr>
          <w:color w:val="000000"/>
          <w:sz w:val="28"/>
          <w:szCs w:val="28"/>
        </w:rPr>
        <w:t>, заступника голови, керівника апарату районної державної адміністрації відповідно до розподілу обов’язків.</w:t>
      </w:r>
    </w:p>
    <w:p w:rsidR="001256F5" w:rsidRDefault="001256F5" w:rsidP="001256F5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56F5" w:rsidRDefault="001256F5" w:rsidP="001256F5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9346E" w:rsidRDefault="00F9346E" w:rsidP="001256F5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9346E" w:rsidRPr="00A8132E" w:rsidRDefault="00F9346E" w:rsidP="001256F5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56F5" w:rsidRPr="00FB5F0F" w:rsidRDefault="001256F5" w:rsidP="001256F5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</w:rPr>
      </w:pPr>
      <w:r>
        <w:rPr>
          <w:rFonts w:ascii="Times New Roman" w:hAnsi="Times New Roman" w:cs="Times New Roman"/>
          <w:b w:val="0"/>
          <w:color w:val="000000"/>
          <w:szCs w:val="28"/>
        </w:rPr>
        <w:t>Голова райдержадміністрації</w:t>
      </w:r>
      <w:r w:rsidRPr="00FB5F0F">
        <w:rPr>
          <w:rFonts w:ascii="Times New Roman" w:hAnsi="Times New Roman" w:cs="Times New Roman"/>
          <w:b w:val="0"/>
          <w:color w:val="000000"/>
          <w:szCs w:val="28"/>
        </w:rPr>
        <w:tab/>
      </w:r>
      <w:r w:rsidRPr="00FB5F0F">
        <w:rPr>
          <w:rFonts w:ascii="Times New Roman" w:hAnsi="Times New Roman" w:cs="Times New Roman"/>
          <w:b w:val="0"/>
          <w:color w:val="000000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Cs w:val="28"/>
        </w:rPr>
        <w:tab/>
        <w:t>В.</w:t>
      </w:r>
      <w:r>
        <w:rPr>
          <w:rFonts w:ascii="Times New Roman" w:hAnsi="Times New Roman" w:cs="Times New Roman"/>
          <w:b w:val="0"/>
          <w:color w:val="000000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Cs w:val="28"/>
        </w:rPr>
        <w:t>ВОВК</w:t>
      </w:r>
    </w:p>
    <w:p w:rsidR="001256F5" w:rsidRPr="00673ED2" w:rsidRDefault="001256F5" w:rsidP="001256F5">
      <w:pPr>
        <w:rPr>
          <w:lang w:val="uk-UA"/>
        </w:rPr>
      </w:pPr>
    </w:p>
    <w:p w:rsidR="001256F5" w:rsidRDefault="001256F5" w:rsidP="001256F5">
      <w:pPr>
        <w:jc w:val="center"/>
        <w:rPr>
          <w:sz w:val="28"/>
          <w:szCs w:val="28"/>
          <w:lang w:val="uk-UA"/>
        </w:rPr>
      </w:pPr>
    </w:p>
    <w:p w:rsidR="001256F5" w:rsidRDefault="001256F5" w:rsidP="001256F5">
      <w:pPr>
        <w:jc w:val="center"/>
        <w:rPr>
          <w:sz w:val="28"/>
          <w:szCs w:val="28"/>
          <w:lang w:val="uk-UA"/>
        </w:rPr>
      </w:pPr>
    </w:p>
    <w:p w:rsidR="00F9346E" w:rsidRDefault="00F9346E">
      <w:pPr>
        <w:rPr>
          <w:lang w:val="uk-UA"/>
        </w:rPr>
        <w:sectPr w:rsidR="00F934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6717" w:rsidRPr="007E6717" w:rsidRDefault="007E6717" w:rsidP="007E67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6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ЗАТВЕРДЖЕНО </w:t>
      </w:r>
    </w:p>
    <w:p w:rsidR="007E6717" w:rsidRPr="007E6717" w:rsidRDefault="007E6717" w:rsidP="007E6717">
      <w:pPr>
        <w:spacing w:after="0" w:line="240" w:lineRule="auto"/>
        <w:ind w:left="920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6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 голови Первомайської</w:t>
      </w:r>
    </w:p>
    <w:p w:rsidR="007E6717" w:rsidRPr="007E6717" w:rsidRDefault="007E6717" w:rsidP="007E6717">
      <w:pPr>
        <w:spacing w:after="0" w:line="240" w:lineRule="auto"/>
        <w:ind w:left="920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6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районної державної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bookmarkStart w:id="1" w:name="_GoBack"/>
      <w:bookmarkEnd w:id="1"/>
      <w:r w:rsidRPr="007E6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адміністрації </w:t>
      </w:r>
    </w:p>
    <w:p w:rsidR="007E6717" w:rsidRPr="007E6717" w:rsidRDefault="007E6717" w:rsidP="007E6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6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E6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E6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E6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E6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E6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E6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E6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E6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E6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E6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E6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E6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E6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 26 грудня 2018 року  № 379-р</w:t>
      </w:r>
    </w:p>
    <w:p w:rsidR="007E6717" w:rsidRPr="007E6717" w:rsidRDefault="007E6717" w:rsidP="007E6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E6717" w:rsidRPr="007E6717" w:rsidRDefault="007E6717" w:rsidP="007E6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E67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 роботи Первомайської районної державної адміністрації на І квартал 2019 року</w:t>
      </w:r>
    </w:p>
    <w:p w:rsidR="007E6717" w:rsidRPr="007E6717" w:rsidRDefault="007E6717" w:rsidP="007E67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"/>
        <w:gridCol w:w="43"/>
        <w:gridCol w:w="5717"/>
        <w:gridCol w:w="120"/>
        <w:gridCol w:w="60"/>
        <w:gridCol w:w="1744"/>
        <w:gridCol w:w="56"/>
        <w:gridCol w:w="3731"/>
        <w:gridCol w:w="49"/>
        <w:gridCol w:w="2928"/>
      </w:tblGrid>
      <w:tr w:rsidR="007E6717" w:rsidRPr="007E6717" w:rsidTr="00967E40">
        <w:trPr>
          <w:trHeight w:val="240"/>
        </w:trPr>
        <w:tc>
          <w:tcPr>
            <w:tcW w:w="905" w:type="dxa"/>
            <w:gridSpan w:val="3"/>
            <w:tcBorders>
              <w:top w:val="single" w:sz="4" w:space="0" w:color="auto"/>
            </w:tcBorders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5717" w:type="dxa"/>
            <w:tcBorders>
              <w:top w:val="single" w:sz="4" w:space="0" w:color="auto"/>
            </w:tcBorders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Назви розділів, зміст роботи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</w:tcBorders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Термін виконання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Відповідальні виконавці</w:t>
            </w:r>
          </w:p>
        </w:tc>
        <w:tc>
          <w:tcPr>
            <w:tcW w:w="2928" w:type="dxa"/>
            <w:tcBorders>
              <w:top w:val="single" w:sz="4" w:space="0" w:color="auto"/>
            </w:tcBorders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Форма інформування громадськості про виконання (проведення)</w:t>
            </w:r>
          </w:p>
          <w:p w:rsidR="007E6717" w:rsidRPr="007E6717" w:rsidRDefault="007E6717" w:rsidP="007E6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7E6717" w:rsidRPr="007E6717" w:rsidTr="00967E40">
        <w:trPr>
          <w:trHeight w:val="240"/>
        </w:trPr>
        <w:tc>
          <w:tcPr>
            <w:tcW w:w="15310" w:type="dxa"/>
            <w:gridSpan w:val="11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І. Здійснення контролю за реалізацією положень Конституції України, законів України, актів Президента України, Кабінету Міністрів України, розпоряджень голови облдержадміністрації та голови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15310" w:type="dxa"/>
            <w:gridSpan w:val="11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Pr="007E6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Здійснення контролю за виконанням вимог законів України: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Конституція України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Постійно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Структурні підрозділи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ЗМІ,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державну службу»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Постійно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організаційної роботи та управління персоналом апарату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ЗМІ,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Бюджетний кодекс України 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Постійно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Фінансове управління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ЗМІ,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мобілізаційну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підготовку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мобілізацію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Не публікується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 затвердження Указу Президента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часткову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мобілізацію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Постійно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 взаємодії з правоохоронними органами,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lastRenderedPageBreak/>
              <w:t>Не публікується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6)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"Про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добровільне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об’єднання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територіальних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громад"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інформаційної діяльності та комунікацій з громадськістю апарату райдержадміністрації</w:t>
            </w:r>
          </w:p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ЗМІ,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"Про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засудження комуністичного та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соціал-націоналістичного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нациського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 тоталітарних режимів в Україні та заборону пропаганди їхньої символіки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ЗМІ,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7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Закон України «Про запобігання корупції»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Структурні підрозділи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ЗМІ,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участь громадян в охороні громадського порядку і державного кордону»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ЗМІ,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державну таємницю»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 взаємодії з правоохоронними органами, оборонної та мобілізаційної роботи апарату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lastRenderedPageBreak/>
              <w:t xml:space="preserve">Не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публікується</w:t>
            </w:r>
            <w:proofErr w:type="spellEnd"/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11)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Державний реєстр виборців»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ведення Державного реєстру виборців апарату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публікується</w:t>
            </w:r>
            <w:proofErr w:type="spellEnd"/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місцеве самоврядування в Україні»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Нарада у голови райдержадміністрації 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13)</w:t>
            </w:r>
          </w:p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Закон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України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благоустрій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населених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пунктів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ЗМІ,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Закон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України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об’єднання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співвласників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багатоквартирного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будинку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»  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ЗМІ,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Закон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України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державну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реєстрацію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речових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прав на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нерухоме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майно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їх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обтяжень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»</w:t>
            </w:r>
          </w:p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ЗМІ,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16)</w:t>
            </w:r>
          </w:p>
          <w:p w:rsidR="007E6717" w:rsidRPr="007E6717" w:rsidRDefault="007E6717" w:rsidP="007E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Сектор з питань державної реєстрації відділу забезпечення діяльності центру надання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адміністративних послуг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lastRenderedPageBreak/>
              <w:t>ЗМІ,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17)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Закон України «Про адміністративні послуги»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забезпечення діяльності центру надання адміністративних послуг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ЗМІ,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Закон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забезпечення діяльності центру надання адміністративних послуг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ЗМІ,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туризм»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ЗМІ,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публічні закупівлі»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ЗМІ,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засади державної регуляторної політики у сфері господарської діяльності»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ЗМІ,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зовнішньоекономічну діяльність»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ЗМІ,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23)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режим іноземного інвестування»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ЗМІ,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інвестиційну діяльність»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ЗМІ,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захист прав споживачів»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ЗМІ,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підприємництво»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ЗМІ,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статус ветеранів війни, гарантії їх соціального захисту ”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ЗМІ, зустрічі з населенням, трудовими колективами</w:t>
            </w:r>
          </w:p>
        </w:tc>
      </w:tr>
      <w:tr w:rsidR="007E6717" w:rsidRPr="007E6717" w:rsidTr="00967E40">
        <w:trPr>
          <w:trHeight w:val="1606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статус ветеранів військової служби, ветеранів органів внутрішніх справ і деяких інших осіб та їх соціальний захист» щодо соціального захисту ветеранів, забезпечення житлом.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ЗМІ, зустрічі з населенням, трудовими колективами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Закон України «Про основні засади соціального захисту ветеранів праці, інших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громадян похилого віку в Україні» від 18.12.1993 №3721 - XII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ЗМІ, зустрічі з населенням,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трудовими колективами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30)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соціальні послуги»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ЗМІ, зустрічі з населенням, трудовими колективами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державну соціальну допомогу інвалідам з дитинства та дітям-інвалідам» від 16.11.2000 №2109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ЗМІ, зустрічі з населенням, трудовими колективами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основи соціального захисту бездомних громадян і безпритульних дітей» від 02.06.2005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ЗМІ, зустрічі з населенням, трудовими колективами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державну соціальну допомогу малозабезпеченим сім'ям»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ЗМІ, зустрічі з населенням, трудовими колективами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Закон України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„Про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затвердження загальнодержавної Програми збереження та використання об’єктів культурної спадщини на 2011-2015 роки”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Через сільські ради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Закон України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„Про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охорону культурної спадщини ”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культуру»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економічно-інвестиційного розвитку, торгівлі, туризму, культури,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молоді та спорту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ЗМІ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37)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національні меншини в Україні»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Закон України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„Про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туризм”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еб-сайт 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звернення громадян»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діловодства та контролю апарату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ЗМІ,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доступ до публічної інформації»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ЗМІ,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національний архівний фонд України та архівні установи»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Архівний сектор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Закон України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„Про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попередження насильства в сім'ї”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 «Про фізичну культуру і спорт»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оздоровлення  та відпочинок дітей»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освіти райдержадміністрації, управління соціального захисту населення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45)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освіту»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загальну середню освіту»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дошкільну освіту»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14448" w:type="dxa"/>
            <w:gridSpan w:val="9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Організація та здійснення контролю за виконанням актів та доручень Президента України 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Указ Президента України від 09.02.2001  №80/2001 «Про заходи щодо підвищення рівня захисту населення і територій від надзвичайних ситуацій техногенного та природного характеру»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Щомісячно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Доручення Президента України від 24.05.2006 №1-1/532 та Кабінету Міністрів України від 25.05.2006 №19728 щодо розгляду стану погашення заборгованості із виплати заробітної плати за участю керівників суб’єктів господарювання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Щомісяця до 20 числа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економічно-інвестиційного розвитку, торгівлі, туризму, культури, молоді та спорту райдержадміністрації 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Указ Президента України від 11.07.2005 №1073/2005 «Про вдосконалення державного регулювання у сфері зайнятості населення та ринку праці в Україні»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Щомісяця до 15 числа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ЗМІ, зустрічі з населенням, трудовими колективами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Указ Президента України від 01.06.2005 №900/2005 «Про першочергові заходи щодо створення сприятливих умов життєдіяльності </w:t>
            </w: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lastRenderedPageBreak/>
              <w:t>осіб з обмеженими фізичними можливостями»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ЗМІ, зустрічі з населенням, трудовими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колективами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Указ Президента України від 18.12.2007  №1228/2007 «Про додаткові невідкладні заходи щодо створення сприятливих умов для життєдіяльності осіб з обмеженими фізичними можливостями»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ЗМІ, зустрічі з населенням, трудовими колективами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Указ Президента України від 07.02.2008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Указ Президента України від 05.04.2011 №548 «Про першочергові заходи щодо забезпечення доступу до публічної інформації в допоміжних органах, створених Президентом України»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Президента України від 13.04.2005 №957/2005-рп «Про невідкладні заходи щодо збереження національних архівних цінностей»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Архівний сектор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Указ Президента України від 17.02.2001 №101/2001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„Про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 удосконалення діяльності органів виконавчої влади з питань інформування населення ”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Щомісяця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7E6717" w:rsidRPr="007E6717" w:rsidTr="00967E40">
        <w:trPr>
          <w:trHeight w:val="1237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10)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Указ Президента України від 01.08.2002 №683/2002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„Про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 додаткові заходи щодо забезпечення відкритості у діяльності органів державної влади ”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7E6717" w:rsidRPr="007E6717" w:rsidTr="00967E40">
        <w:trPr>
          <w:trHeight w:val="1237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Указ Президента України від 02.08.2006 №667/2006 «Про національний план дій щодо реалізації державної політики у сфері фізичної культури і спорту»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7E6717" w:rsidRPr="007E6717" w:rsidTr="00967E40">
        <w:trPr>
          <w:trHeight w:val="1237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Указ президента України від 28.06.2008  «599/2008 «Про день молодіжних та дитячих громадських організацій»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7E6717" w:rsidRPr="007E6717" w:rsidTr="00967E40">
        <w:trPr>
          <w:trHeight w:val="1237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Указ президента України від 21.07.2008 «640/2008 «Про пріоритети розвитку фізичної культури і спорту в Україні»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7E6717" w:rsidRPr="007E6717" w:rsidTr="00967E40">
        <w:trPr>
          <w:trHeight w:val="339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Указ Президента України від 12.11.2009 №1460/99 «Про заходи щодо поліпшення становища багатодітних сімей»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7E6717" w:rsidRPr="007E6717" w:rsidTr="00967E40">
        <w:trPr>
          <w:trHeight w:val="339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Указ Президента України від 06.01.2010 №6/2010 «»Про деякі заходи щодо сприяння вирішення актуальних питань молоді»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7E6717" w:rsidRPr="007E6717" w:rsidTr="00967E40">
        <w:trPr>
          <w:trHeight w:val="339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Доручення Президента України від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23.04.2010 № 1-1/749 щодо захисту прав та законних інтересів дітей, насамперед дітей-сиріт та дітей, позбавлених батьківського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lastRenderedPageBreak/>
              <w:t>піклування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7E6717" w:rsidRPr="007E6717" w:rsidTr="00967E40">
        <w:trPr>
          <w:trHeight w:val="339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17)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Доручення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Адміністрації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Президента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18.11.2009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№03-02/902 «Про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заборгованість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заробітній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платі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працівникам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бюджетної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сфери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Фінансове управління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7E6717" w:rsidRPr="007E6717" w:rsidTr="00967E40">
        <w:trPr>
          <w:trHeight w:val="339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 Президента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28.02.1997 №187/97 «Про заходи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наповнення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державного бюджету та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посилення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фінансово-бюджетної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дисципліни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Фінансове управління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7E6717" w:rsidRPr="007E6717" w:rsidTr="00967E40">
        <w:trPr>
          <w:trHeight w:val="339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Доручення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Президента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22.08.2011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 1-1/1844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зменшення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обсягів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використання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природного газу та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збільшення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обсягів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використання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альтернативних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видів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палива</w:t>
            </w:r>
            <w:proofErr w:type="spellEnd"/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7E6717" w:rsidRPr="007E6717" w:rsidTr="00967E40">
        <w:trPr>
          <w:trHeight w:val="339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Доручення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Президента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05.05.2008 №411 «Про заходи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щодо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забезпечення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захисту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прав та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законних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інтересів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дітей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7E6717" w:rsidRPr="007E6717" w:rsidTr="00967E40">
        <w:trPr>
          <w:trHeight w:val="339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Доручення Адміністрації Президента України від 25.03.2010 № 9-5/411 щодо поздоровлення осіб, яким виповнюється   100 і більше років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Щомісяця</w:t>
            </w:r>
            <w:proofErr w:type="spellEnd"/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7E6717" w:rsidRPr="007E6717" w:rsidTr="00967E40">
        <w:trPr>
          <w:trHeight w:val="339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Доручення Адміністрації Президента України від 29.01.2015 №02-01/206 щодо інформування про резонансні події, акції протесту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Щоденно</w:t>
            </w:r>
            <w:proofErr w:type="spellEnd"/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7E6717" w:rsidRPr="007E6717" w:rsidTr="00967E40">
        <w:trPr>
          <w:trHeight w:val="339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Доручення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Адміністрації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Президента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29.01.2015 №02-01/206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суспільно-політичну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ситуацію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області</w:t>
            </w:r>
            <w:proofErr w:type="spellEnd"/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Щотижня</w:t>
            </w:r>
            <w:proofErr w:type="spellEnd"/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7E6717" w:rsidRPr="007E6717" w:rsidTr="00967E40">
        <w:trPr>
          <w:trHeight w:val="240"/>
        </w:trPr>
        <w:tc>
          <w:tcPr>
            <w:tcW w:w="15310" w:type="dxa"/>
            <w:gridSpan w:val="11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 xml:space="preserve">3. Організація та здійснення контролю за виконанням актів та доручень Кабінету Міністрів України 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</w:t>
            </w:r>
          </w:p>
          <w:p w:rsidR="007E6717" w:rsidRPr="007E6717" w:rsidRDefault="007E6717" w:rsidP="007E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4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Постанова Кабінету Міністрів України від 29.06.1999 №1159 «Про підготовку фахівців для роботи в сільській місцевості»</w:t>
            </w:r>
          </w:p>
        </w:tc>
        <w:tc>
          <w:tcPr>
            <w:tcW w:w="180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</w:t>
            </w:r>
          </w:p>
        </w:tc>
        <w:tc>
          <w:tcPr>
            <w:tcW w:w="594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Постанова Кабінету Міністрів України від 19.07.2006 №999 «Про затвердження порядку забезпечення інвалідів автомобілями»</w:t>
            </w:r>
          </w:p>
        </w:tc>
        <w:tc>
          <w:tcPr>
            <w:tcW w:w="180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ЗМІ, зустрічі з населенням, трудовими колективами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</w:t>
            </w:r>
          </w:p>
        </w:tc>
        <w:tc>
          <w:tcPr>
            <w:tcW w:w="594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Постанова Кабінету Міністрів України «Про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палива»</w:t>
            </w:r>
          </w:p>
        </w:tc>
        <w:tc>
          <w:tcPr>
            <w:tcW w:w="180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ЗМІ, зустрічі з населенням, трудовими колективами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</w:t>
            </w:r>
          </w:p>
        </w:tc>
        <w:tc>
          <w:tcPr>
            <w:tcW w:w="594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Постанова Кабінету Міністрів України від 10.10.2003 №1895 «Про волонтерську діяльність у сфері надання соціальних послуг»</w:t>
            </w:r>
          </w:p>
        </w:tc>
        <w:tc>
          <w:tcPr>
            <w:tcW w:w="180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ЗМІ, зустрічі з населенням, трудовими колективами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</w:t>
            </w:r>
          </w:p>
        </w:tc>
        <w:tc>
          <w:tcPr>
            <w:tcW w:w="594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Постанова Кабінету Міністрів України від 29.01.2003 №117 «Про Єдиний державний автоматизований реєстр осіб, які мають право на пільги»</w:t>
            </w:r>
          </w:p>
        </w:tc>
        <w:tc>
          <w:tcPr>
            <w:tcW w:w="180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Щомісяця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</w:t>
            </w:r>
          </w:p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ЗМІ, зустрічі з населенням, трудовими колективами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</w:t>
            </w:r>
          </w:p>
        </w:tc>
        <w:tc>
          <w:tcPr>
            <w:tcW w:w="594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Постанова Кабінету Міністрів України від 29.04.2004 №558 «Про затвердження порядку призначення і виплати компенсації фізичним особам, які надають соціальні послуги»</w:t>
            </w:r>
          </w:p>
        </w:tc>
        <w:tc>
          <w:tcPr>
            <w:tcW w:w="180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ЗМІ, зустрічі з населенням, трудовими колективами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</w:t>
            </w:r>
          </w:p>
        </w:tc>
        <w:tc>
          <w:tcPr>
            <w:tcW w:w="594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Постанова Кабінету Міністрів України від 09.03.1999 №339 «Про затвердження Порядку контролю за здійсненням органами місцевого самоврядування делегованих повноважень органів виконавчої влади» (зі змінами)</w:t>
            </w:r>
          </w:p>
        </w:tc>
        <w:tc>
          <w:tcPr>
            <w:tcW w:w="180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Юридичний сектор апарату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публікується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8)</w:t>
            </w:r>
          </w:p>
        </w:tc>
        <w:tc>
          <w:tcPr>
            <w:tcW w:w="594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Постанова Кабінету Міністрів України від 28.02.2001 №177 «Про врегулювання питань щодо забезпечення захисту майнових прав селян у процесі реформування аграрного сектора економіки»</w:t>
            </w:r>
          </w:p>
        </w:tc>
        <w:tc>
          <w:tcPr>
            <w:tcW w:w="180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9)</w:t>
            </w:r>
          </w:p>
        </w:tc>
        <w:tc>
          <w:tcPr>
            <w:tcW w:w="594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Постанова Кабінету Міністрів України від 30.11.2011 №1242 «Про затвердження Типової інструкції з діловодства у  центральних органах виконавчої влади, Раді міністрів Автономної Республіки Крим, місцевих органах виконавчої влади» </w:t>
            </w:r>
          </w:p>
        </w:tc>
        <w:tc>
          <w:tcPr>
            <w:tcW w:w="180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публікується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10)</w:t>
            </w:r>
          </w:p>
        </w:tc>
        <w:tc>
          <w:tcPr>
            <w:tcW w:w="594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Постанова Кабінету Міністрів України від 27.11.1998 №1893 «Інструкція про порядок обліку, зберігання і використання документів, справ, видань та інших матеріальних носіїв інформації, які містять конфіденційну інформацію, що є власністю держави»</w:t>
            </w:r>
          </w:p>
        </w:tc>
        <w:tc>
          <w:tcPr>
            <w:tcW w:w="180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публікується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11)</w:t>
            </w:r>
          </w:p>
        </w:tc>
        <w:tc>
          <w:tcPr>
            <w:tcW w:w="594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Постанова Кабінету Міністрів України від 19.07.2006 №1000 «Про деякі питання обліку, зберігання і використання документів справ, видань та інших матеріальних носіїв інформації, які містять конфіденційну інформацію, що є власністю держави»</w:t>
            </w:r>
          </w:p>
        </w:tc>
        <w:tc>
          <w:tcPr>
            <w:tcW w:w="180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публікується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12)</w:t>
            </w:r>
          </w:p>
        </w:tc>
        <w:tc>
          <w:tcPr>
            <w:tcW w:w="594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Наказ Міністерства юстиції України від 12.04.2005 №34/5 «Про вдосконалення порядку державної реєстрації нормативно-правових актів у Міністерстві юстиції України та скасування рішення про державну реєстрацію нормативно-правових актів»</w:t>
            </w:r>
          </w:p>
        </w:tc>
        <w:tc>
          <w:tcPr>
            <w:tcW w:w="180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публікується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13)</w:t>
            </w:r>
          </w:p>
        </w:tc>
        <w:tc>
          <w:tcPr>
            <w:tcW w:w="594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Постанова Кабінету Міністрів України від 02.06.2004 №741 «Про затвердження порядку </w:t>
            </w: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lastRenderedPageBreak/>
              <w:t>передачі до архівних установ або підрозділів документів з обліку виплат (доходи) застрахованих осіб»</w:t>
            </w:r>
          </w:p>
        </w:tc>
        <w:tc>
          <w:tcPr>
            <w:tcW w:w="180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Архівний відділ 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публікується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14)</w:t>
            </w:r>
          </w:p>
        </w:tc>
        <w:tc>
          <w:tcPr>
            <w:tcW w:w="594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Постанова Кабінету Міністрів України від 01.02.2006 №92 «Про затвердження Державної програми розвитку архівної справи на 2006-2020 роки»</w:t>
            </w:r>
          </w:p>
        </w:tc>
        <w:tc>
          <w:tcPr>
            <w:tcW w:w="180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Архівний сектор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публікується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15)</w:t>
            </w:r>
          </w:p>
        </w:tc>
        <w:tc>
          <w:tcPr>
            <w:tcW w:w="594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Постанова Кабінету Міністрів України від 13.05.2004 №630 «Про стан виконавської дисципліни в органах виконавчої влади та заходи щодо її зміцнення»</w:t>
            </w:r>
          </w:p>
        </w:tc>
        <w:tc>
          <w:tcPr>
            <w:tcW w:w="180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діловодства та контролю  апарату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Нарада у голови райдержадміністрації </w:t>
            </w:r>
          </w:p>
        </w:tc>
      </w:tr>
      <w:tr w:rsidR="007E6717" w:rsidRPr="007E6717" w:rsidTr="00967E40">
        <w:trPr>
          <w:trHeight w:val="1064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16)</w:t>
            </w:r>
          </w:p>
        </w:tc>
        <w:tc>
          <w:tcPr>
            <w:tcW w:w="594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Постанова Кабінету Міністрів України від 12.12.2002 №1887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„Про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 затвердження Порядку декларування зерна суб’єктами зберігання зерна"</w:t>
            </w:r>
          </w:p>
        </w:tc>
        <w:tc>
          <w:tcPr>
            <w:tcW w:w="180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Щомісяця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17)</w:t>
            </w:r>
          </w:p>
        </w:tc>
        <w:tc>
          <w:tcPr>
            <w:tcW w:w="594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Постанова Кабінету Міністрів України від 04.07.2012 №656 «Порядок підготовки, оцінки та відбору інвестиційних програм (проектів), що можуть реалізуватися за рахунок коштів державного фонду регіонального розвитку»</w:t>
            </w:r>
          </w:p>
        </w:tc>
        <w:tc>
          <w:tcPr>
            <w:tcW w:w="180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економічно-інвестиційного розвитку, торгівлі, туризму, культури, молоді та спорту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18)</w:t>
            </w:r>
          </w:p>
        </w:tc>
        <w:tc>
          <w:tcPr>
            <w:tcW w:w="594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Постанова Верховної Ради України від 03.02.2011 №2992-</w:t>
            </w: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en-US" w:eastAsia="ru-RU"/>
              </w:rPr>
              <w:t>VI</w:t>
            </w: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 «Про рекомендації парламентських слухань про становище молоді в Україні «Молодь за здоровий спосіб життя»</w:t>
            </w:r>
          </w:p>
        </w:tc>
        <w:tc>
          <w:tcPr>
            <w:tcW w:w="180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19)</w:t>
            </w:r>
          </w:p>
        </w:tc>
        <w:tc>
          <w:tcPr>
            <w:tcW w:w="594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Кабінету Міністрів України від 31.08.2011 №828-р «Про схвалення концепції загальнодержавної цільової соціальної програми розвитку фізичної культури і спорту на 2012 – 2016 роки»</w:t>
            </w:r>
          </w:p>
        </w:tc>
        <w:tc>
          <w:tcPr>
            <w:tcW w:w="180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20)</w:t>
            </w:r>
          </w:p>
        </w:tc>
        <w:tc>
          <w:tcPr>
            <w:tcW w:w="5940" w:type="dxa"/>
            <w:gridSpan w:val="4"/>
          </w:tcPr>
          <w:p w:rsidR="007E6717" w:rsidRPr="007E6717" w:rsidRDefault="007E6717" w:rsidP="007E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 xml:space="preserve">Постанова Кабінету Міністрів України від </w:t>
            </w:r>
            <w:r w:rsidRPr="007E671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lastRenderedPageBreak/>
              <w:t>18.03.2015 №195 «Питання використання у 2015 році коштів державного фонду регіонального розвитку»</w:t>
            </w:r>
          </w:p>
        </w:tc>
        <w:tc>
          <w:tcPr>
            <w:tcW w:w="180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Протягом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Відділ економічно-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ЗМІ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21)</w:t>
            </w:r>
          </w:p>
        </w:tc>
        <w:tc>
          <w:tcPr>
            <w:tcW w:w="5940" w:type="dxa"/>
            <w:gridSpan w:val="4"/>
          </w:tcPr>
          <w:p w:rsidR="007E6717" w:rsidRPr="007E6717" w:rsidRDefault="007E6717" w:rsidP="007E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Постанова Кабінету Міністрів України від 25.08.2015 №767 «Деякі питання увічнення пам’яті жертв воєн та політичних репресій»</w:t>
            </w:r>
          </w:p>
        </w:tc>
        <w:tc>
          <w:tcPr>
            <w:tcW w:w="180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22)</w:t>
            </w:r>
          </w:p>
        </w:tc>
        <w:tc>
          <w:tcPr>
            <w:tcW w:w="5940" w:type="dxa"/>
            <w:gridSpan w:val="4"/>
          </w:tcPr>
          <w:p w:rsidR="007E6717" w:rsidRPr="007E6717" w:rsidRDefault="007E6717" w:rsidP="007E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Постанова Кабінету Міністрів України від 05.04.2014 № 83 «Про посилення соціального захисту населення в умовах підвищення цін і тарифів на комунальні послуги»</w:t>
            </w:r>
          </w:p>
        </w:tc>
        <w:tc>
          <w:tcPr>
            <w:tcW w:w="180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Щомісяця</w:t>
            </w:r>
            <w:proofErr w:type="spellEnd"/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23)</w:t>
            </w:r>
          </w:p>
        </w:tc>
        <w:tc>
          <w:tcPr>
            <w:tcW w:w="594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Постанова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Кабінету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Міністрів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05.04.2014 № 83 «Про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посилення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соціального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захисту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умовах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підвищення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цін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тарифів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комунальні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послуги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0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  <w:proofErr w:type="spellEnd"/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ЗМІ, зустрічі з населенням, трудовими колективами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24)</w:t>
            </w:r>
          </w:p>
        </w:tc>
        <w:tc>
          <w:tcPr>
            <w:tcW w:w="594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8"/>
                <w:lang w:val="uk-UA" w:eastAsia="ru-RU"/>
              </w:rPr>
            </w:pPr>
            <w:r w:rsidRPr="007E6717">
              <w:rPr>
                <w:rFonts w:ascii="Times New Roman" w:eastAsia="SimSun" w:hAnsi="Times New Roman" w:cs="Times New Roman"/>
                <w:sz w:val="20"/>
                <w:szCs w:val="28"/>
                <w:lang w:val="uk-UA" w:eastAsia="ru-RU"/>
              </w:rPr>
              <w:t>Розпорядження Кабінету Міністрів України від 04.09.2013 № 686-р «Про затвердження плану заходів з реалізації Національної стратегії розвитку освіти в Україні на період до 2021 року»</w:t>
            </w:r>
          </w:p>
        </w:tc>
        <w:tc>
          <w:tcPr>
            <w:tcW w:w="180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25)</w:t>
            </w:r>
          </w:p>
        </w:tc>
        <w:tc>
          <w:tcPr>
            <w:tcW w:w="594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Розпорядження Кабінету Міністрів України від 17.07.2009 №</w:t>
            </w:r>
            <w:r w:rsidRPr="007E67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 </w:t>
            </w:r>
            <w:r w:rsidRPr="007E67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819-рт “Про затвердження плану загального уточнення складових частин Мобілізаційного плану України  на особливий період ”</w:t>
            </w:r>
          </w:p>
        </w:tc>
        <w:tc>
          <w:tcPr>
            <w:tcW w:w="180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</w:t>
            </w:r>
            <w:proofErr w:type="spellEnd"/>
          </w:p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публікується</w:t>
            </w:r>
            <w:proofErr w:type="spellEnd"/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26)</w:t>
            </w:r>
          </w:p>
        </w:tc>
        <w:tc>
          <w:tcPr>
            <w:tcW w:w="5940" w:type="dxa"/>
            <w:gridSpan w:val="4"/>
          </w:tcPr>
          <w:p w:rsidR="007E6717" w:rsidRPr="007E6717" w:rsidRDefault="007E6717" w:rsidP="007E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 xml:space="preserve">Розпорядження Кабінету Міністрів України від 16.05.2014 № 523-р «Деякі питання надання адміністративних послуг органів виконавчої влади через центри надання адміністративних </w:t>
            </w:r>
            <w:r w:rsidRPr="007E671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lastRenderedPageBreak/>
              <w:t>послуг»</w:t>
            </w:r>
          </w:p>
        </w:tc>
        <w:tc>
          <w:tcPr>
            <w:tcW w:w="180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Протягом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забезпечення діяльності центру надання адміністративних послуг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ЗМІ, веб-сайт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облдержадміністрації</w:t>
            </w:r>
            <w:proofErr w:type="spellEnd"/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27)</w:t>
            </w:r>
          </w:p>
        </w:tc>
        <w:tc>
          <w:tcPr>
            <w:tcW w:w="5940" w:type="dxa"/>
            <w:gridSpan w:val="4"/>
          </w:tcPr>
          <w:p w:rsidR="007E6717" w:rsidRPr="007E6717" w:rsidRDefault="007E6717" w:rsidP="007E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Постанова Кабінету Міністрів України від 28.10.2015 №884 «Про затвердження Порядку використання коштів, передбачених у державному бюджеті для підтримки галузі тваринництва»</w:t>
            </w:r>
          </w:p>
        </w:tc>
        <w:tc>
          <w:tcPr>
            <w:tcW w:w="180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28)</w:t>
            </w:r>
          </w:p>
        </w:tc>
        <w:tc>
          <w:tcPr>
            <w:tcW w:w="5940" w:type="dxa"/>
            <w:gridSpan w:val="4"/>
          </w:tcPr>
          <w:p w:rsidR="007E6717" w:rsidRPr="007E6717" w:rsidRDefault="007E6717" w:rsidP="007E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Постанова Кабінету Міністрів України від 29.04.2015 №300 «Про затвердження Порядку використання коштів, передбачених у державному бюджеті для фінансової підтримки заходів в агропромисловому комплексі шляхом здешевлення кредитів»</w:t>
            </w:r>
          </w:p>
        </w:tc>
        <w:tc>
          <w:tcPr>
            <w:tcW w:w="180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29)</w:t>
            </w:r>
          </w:p>
        </w:tc>
        <w:tc>
          <w:tcPr>
            <w:tcW w:w="5940" w:type="dxa"/>
            <w:gridSpan w:val="4"/>
          </w:tcPr>
          <w:p w:rsidR="007E6717" w:rsidRPr="007E6717" w:rsidRDefault="007E6717" w:rsidP="007E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Постанова Кабінету Міністрів України від 24.02.2016 №166 «Порядок функціонування електронної системи закупівель та проведення авторизації електронних майданчиків»</w:t>
            </w:r>
          </w:p>
        </w:tc>
        <w:tc>
          <w:tcPr>
            <w:tcW w:w="180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економічно-інвестиційного розвитку, торгівлі, туризму, культури, молоді та спорту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30)</w:t>
            </w:r>
          </w:p>
        </w:tc>
        <w:tc>
          <w:tcPr>
            <w:tcW w:w="5940" w:type="dxa"/>
            <w:gridSpan w:val="4"/>
          </w:tcPr>
          <w:p w:rsidR="007E6717" w:rsidRPr="007E6717" w:rsidRDefault="007E6717" w:rsidP="007E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Постанова Кабінету Міністрів України від 23.11.2016 року №928 «Про реалізацію пілотного проекту з організації діяльності централізованої закупівельної організації»</w:t>
            </w:r>
          </w:p>
        </w:tc>
        <w:tc>
          <w:tcPr>
            <w:tcW w:w="180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31)</w:t>
            </w:r>
          </w:p>
        </w:tc>
        <w:tc>
          <w:tcPr>
            <w:tcW w:w="5940" w:type="dxa"/>
            <w:gridSpan w:val="4"/>
          </w:tcPr>
          <w:p w:rsidR="007E6717" w:rsidRPr="007E6717" w:rsidRDefault="007E6717" w:rsidP="007E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Постанова Кабінету Міністрів України від 12.07.2017 №521 «Про внесення змін до Державної цільової економічної програми енергоефективності і розвитку сфери виробництва енергоносіїв з відновлювальних джерел енергії та альтернативних видів палива на 2010-2017 роки»</w:t>
            </w:r>
          </w:p>
        </w:tc>
        <w:tc>
          <w:tcPr>
            <w:tcW w:w="180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економічно-інвестиційного розвитку, торгівлі, туризму, культури, молоді та спорту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7E6717" w:rsidRPr="007E6717" w:rsidTr="00967E40">
        <w:trPr>
          <w:trHeight w:val="240"/>
        </w:trPr>
        <w:tc>
          <w:tcPr>
            <w:tcW w:w="15310" w:type="dxa"/>
            <w:gridSpan w:val="11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4. Здійснення контролю за виконанням розпоряджень голови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Розпорядження голови облдержадміністрації </w:t>
            </w: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lastRenderedPageBreak/>
              <w:t xml:space="preserve">від 11.02.2004 № 73-р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„Про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 забезпечення виконання Указу Президента України від 12.01.2004 № 27/2004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„Про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 додаткові заходи щодо поліпшення діяльності служби дільничних інспекторів міліції ”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Протягом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Відділ  взаємодії з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правоохоронними органами, оборонної та мобілізаційної роботи апарату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lastRenderedPageBreak/>
              <w:t xml:space="preserve">облдержадміністрації 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облдержадміністрації від 20.08.2004 №389-р «Про вдосконалення порядку роботи з матеріальними носіями конфіденційної інформації, що є власністю держави в облдержадміністрації»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діловодства та контролю  апарату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облдержадміністрації від 07.03.2006 №70-р «Про обласну робочу групу щодо аналізу причин безприбуткової діяльності суб’єктів господарювання»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 до 30 числа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облдержадміністрації від 10.04.2006 №124-р «Про забезпечення виконання Постанови Кабінету Міністрів України» від 01.02.2006 №92 «Про затвердження Державної програми розвитку архівної справи на 2006 – 2020 роки»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Архівний сектор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облдержадміністрації від 10.05.2006 №148-р «Про заходи щодо розвитку зрошуваного землеробства»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</w:t>
            </w:r>
          </w:p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23.05.2007 №142-р «Про забезпечення виконання постанови Кабінету Міністрів України від 04.04.2007 №613 «Про внесення змін до Порядку справляння збору та використання коштів на розвиток виноградарства, садівництва і хмелярства» 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Щомісяця </w:t>
            </w:r>
          </w:p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до 10 числа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22.08.2007 №263-р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„Про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 підвищення рівня забезпеченості інформаційних та культурно-освітніх потреб населення Миколаївської області через бібліотеки системи Міністерства культури і туризму України»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</w:t>
            </w:r>
          </w:p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5 числа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облдержадміністрації від 21.12.2007 №424-р «Про заходи щодо створення в Миколаївській області без бар’єрного середовища для осіб з обмеженими фізичними можливостями»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</w:t>
            </w:r>
          </w:p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облдержадміністрації від 18.01.2008  №32-р «Про невідкладні заходи із забезпечення безпеки дорожнього руху»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</w:t>
            </w:r>
          </w:p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10 числа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05.02.2008 №50-р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„Про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 забезпечення виконання Указу Президента України від 12 грудня 2007 року №1208/2007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„Про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 додаткові невідкладні заходи щодо протидії ВІЛ-інфекції/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СНІДу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 в Україні в Миколаївській області ”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</w:t>
            </w:r>
          </w:p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1 числа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Районний центр соціальних служб для сім’ї, дітей та молоді (за узгодженням)</w:t>
            </w:r>
          </w:p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Центральна районна лікарня (за узгодженням)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облдержадміністрації від 21.02.2008 №73-р «Про забезпечення виконання Указу Президента України від 07.02.2008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Щомісяця до 5 числа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діловодства та контролю  апарату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19.03.2008 №115-р «Про розвиток системи </w:t>
            </w: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lastRenderedPageBreak/>
              <w:t>житлово-комунального господарства у сільській місцевості»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Щомісяця</w:t>
            </w:r>
          </w:p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25 числа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містобудування, архітектури, житлово-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13)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09.01.2009 №6-р «Про поліпшення санітарного стану лісових насаджень уздовж доріг»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 до 10 числа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27.05.2009 №200-р «Про заходи щодо поліпшення стану газорозподільних мереж і споруд, підвищення рівня їх безпечної експлуатації та запобігання виникненню аварій» 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</w:t>
            </w:r>
          </w:p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5 числа </w:t>
            </w:r>
          </w:p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19.06.2009 №226-р «Про заходи щодо вшанування пам’яті жертв Голодомору 1932-1933 років в Україні та подальшого дослідження теми голодоморів в Україні в Миколаївській області»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13.07.2009 №250-р «Про заходи щодо збереження та відтворення лісів»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</w:t>
            </w:r>
          </w:p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агропромислового розвитку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12.10.09 №383-р «Про заходи щодо створення безперешкодного життєвого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середовища для осіб з обмеженими фізичними можливостями та інших мало мобільних груп населення на 2009-2015 роки «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Безбарєрна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Миколаївщина»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Щороку до 10 січня  </w:t>
            </w:r>
          </w:p>
        </w:tc>
        <w:tc>
          <w:tcPr>
            <w:tcW w:w="3731" w:type="dxa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 містобудування, архітектури, житлово-комунального господарства,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розвитку інфраструктури та з питань  надзвичайних ситуацій райдержадміністрації</w:t>
            </w:r>
          </w:p>
        </w:tc>
        <w:tc>
          <w:tcPr>
            <w:tcW w:w="2977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18)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02.11.2009 №413-р «Про утворення обласної тимчасової комісії з питань погашення заборгованості із заробітної плати (грошового забезпечення), пенсій, стипендій та інших соціальних виплат»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  </w:t>
            </w:r>
          </w:p>
        </w:tc>
        <w:tc>
          <w:tcPr>
            <w:tcW w:w="3731" w:type="dxa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соціального захисту населення   райдержадміністрації</w:t>
            </w:r>
          </w:p>
        </w:tc>
        <w:tc>
          <w:tcPr>
            <w:tcW w:w="2977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02.12.2009 №445-р «Про удосконалення системи захисту прав дітей у Миколаївській області»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до 15 числа  </w:t>
            </w:r>
          </w:p>
        </w:tc>
        <w:tc>
          <w:tcPr>
            <w:tcW w:w="3731" w:type="dxa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Служба у справах дітей    райдержадміністрації</w:t>
            </w:r>
          </w:p>
        </w:tc>
        <w:tc>
          <w:tcPr>
            <w:tcW w:w="2977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30.12.2009 №514-р «Про забезпечення виконання доручення Кабінету Міністрів України від 26.11.2009 №61043/8/1-09 щодо Плану організації виконання Указу Президента України від 27.10.2009 №870/2009 «Про рішення Ради національної безпеки і оборони України від 11.09.2009 «Про стан злочинності у державі та координацію діяльності органів державної влади у протидії злочинним проявам та корупції»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 до 05 числа</w:t>
            </w:r>
          </w:p>
        </w:tc>
        <w:tc>
          <w:tcPr>
            <w:tcW w:w="3731" w:type="dxa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77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27.02.2010 №57-р «Про затвердження організації надання медичної допомоги хворим на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хіміорезистентний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туберкульоз та на заразну форму туберкульозу, щодо яких судом ухвалено рішення про обов’язкову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госпіталізацію в Миколаївській області»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Щокварталу</w:t>
            </w:r>
          </w:p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Центральна районна лікарня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22)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18.05.2010 №150-р «Про вжиття невідкладних заходів з ліквідації заборгованості із виплати заробітної плати»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Щомісяця  до 15 числа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07.06.2010 №171-р «Про посилення фінансової дисципліни на державних підприємствах, установах та закладах бюджетної сфери області»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 до 5 числа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Фінансове управління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06.08.2010 №261-р «Про забезпечення охорони лісів та природних комплексів області від пожеж»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до 10 числа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03.09.2010 №316-р «Про забезпечення виконання розпорядження Кабінету Міністрів України  від 21.07.2010 «1478-р «Про затвердження плану заходів щодо активізації участі громадських формувань з охорони громадського порядку і державного кордону, громадських помічників дільничних інспекторів міліції в сільській місцевості в забезпеченні правопорядку»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 до 10 числа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 взаємодії з правоохоронними органами, оборонної та мобілізаційної роботи апарату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15.10.2010 №388-р «Про заходи щодо забезпечення стабільної цінової ситуації в області»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Щомісяця до 5 числа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економічно-інвестиційного розвитку, торгівлі, туризму, культури, молоді та спорту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27)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 облдержадміністрації від 04.11.2010 №410-р «Про шефство над Збройними Силами України Державною прикордонною службою України»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 до 5 числа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29.12.2010 №494-р «Про затвердження плану заходів із протидії проявам ксенофобії, расової та етнічної дискримінації в Миколаївській області на 2011 рік»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 до 1 числа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31.12.10 №503-р «Про дотримання вимог Закону України «Про видавничу справу»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Щороку до 15 січня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28.02.2011 №41-р «Про схвалення обласної соціальної комплексної програми підтримки сім’ї та дітей, забезпечення рівних прав та можливостей жінок і чоловіків»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</w:t>
            </w:r>
          </w:p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10 числа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12.04.2011 №104-р «Про затвердження заходів щодо забезпечення виконання вимог Закону України «Про засади державної регуляторної політики у сфері господарської діяльності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</w:t>
            </w:r>
          </w:p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28 числа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06.06.2011 №173-р «Про забезпечення виконання Закону України «Про доступ до публічної інформації»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до 25 числа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33)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09.06.2011 №181-р «Про забезпечення реалізації права на доступ до публічної інформації»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до 25 числа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діловодства та контролю апарату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30.06.2011 №200-р «Про заходи щодо роз’яснення актуальних проблем осіб з обмеженими фізичними можливостями в Миколаївській області».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 до 25 числа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19.12.2011 №387-р «Про забезпечення виконання вимог законодавства України про дозвільну систему у сфері господарської діяльності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Щомісяця до 10 числа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забезпечення діяльності центру надання адміністративних послуг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22.12.2011 №397-р «Про обов’язкове обслуговування державними аварійно-рятувальними службами і територій Миколаївської області»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 до 5 числа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 xml:space="preserve">облдержадміністрації 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13.08.12 №267-р «Про затвердження заходів щодо виконання у Миколаївській області Державної програми розвитку внутрішнього виробництва» 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Щороку до 20 лютого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14.09.2012 №314-р «Про взаємодію суб’єктів, які здійснюють заходи у сфері протидії торгівлі людьми»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 до 20 числа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соціального захисту населення     райдержадміністрацій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від 02.10.2012 №339-р «Про забезпечення виконання розпорядження Кабінету Міністрів України від 30.07.2012 №558-р «Про затвердження плану заходів з нормативно правового забезпечення реалізації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енергоефективної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політики тепло споживання та модернізації сфери теплопостачання»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Щокварталу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 5 числа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Відділ  містобудування,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 xml:space="preserve">веб-сайт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lastRenderedPageBreak/>
              <w:t>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40)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21.11.12 №400-р «Про заходи щодо запобігання виникненню надзвичайних ситуацій техногенного та природного характеру при проходженні повені, льодоходу та дощових паводків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Щороку до 20 лютого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05.03.2013 №60-р «Про організацію та проведення профілактичних медичних оглядів учнів загальноосвітніх навчальних закладів усіх типів та форм власності в Миколаївській області»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</w:t>
            </w:r>
          </w:p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25 числа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світи райдержадміністрації 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08.08.2013 №227-р «Про затвердження плану заходів з реалізації в Миколаївській області Національної стратегії профілактики соціального сирітства на період до 2020 року» 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Щопівроку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20 числа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Служба у справах дітей райдержадміністрації 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27.08.2013 №247-р «Про додаткові заходи із забезпечення гарантій реалізації прав та законних інтересів дітей в Миколаївської області» 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Щопівроку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20 числа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Служба у справах дітей райдержадміністрації 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від 18.10.2013 №295-р «Про вжиття невідкладних заходів з ліквідації заборгованості із виплати заробітної плати» 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Щомісяця до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15 числа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Управління соціального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захисту населення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 xml:space="preserve">веб-сайт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lastRenderedPageBreak/>
              <w:t>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45)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22.10.13 №298-р «Про забезпечення виконання розпорядження Кабінету Міністрів України від 11.09.2013 №701-р «Про затвердження плану заходів щодо реалізації Стратегії захисту та інтеграції в українське суспільство 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ромської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національної меншини на період до 2020 року» в Миколаївській області 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Щороку до 10 січня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12.11.2013 №316-р «Про затвердження заходів щодо організації боротьби з карантинними організаціями, поширеними на території Миколаївської області» 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Щомісяця до 5 числа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агропромислового розвитку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05.11.13 №320-р «Про забезпечення</w:t>
            </w:r>
            <w:r w:rsidRPr="007E67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виконання Указу Президента України від 27.09.13 №532/2013 «Про Стратегію розвитку державної молодіжної політики на період до 2020 року» 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Щороку до 20 січня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освіти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25.11.13 №349-р «Про затвердження плану заходів з реалізації Національної стратегії розвитку освіти в Україні на період до 2021 року в Миколаївській області» 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Щороку до 01 лютого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освіти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11.12.2013 №373-р «Про затвердження плану заходів щодо впровадження,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сертифікації та функціонування систем  управління якістю на вітчизняних підприємствах, в установах і організаціях відповідно до національних (міжнародних) стандартів» 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Щороку до 05 січня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економічно-інвестиційного розвитку, торгівлі, туризму, культури,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молоді та спорту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50)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20.12.2013 №393-р «Про заходи щодо виконання в області Державної цільової програми профілактики, діагностики та лікування вірусних гепатитів на період до 2016 року»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Щороку до 20 січня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Центральна районна лікарня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03.02.2014 №17-р «Про забезпечення підвищення ефективності використання корисних копалин і охорони надр у Миколаївській області» 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 до 15 числа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14.03.2014 №60-р «Про забезпечення виконання постанови Кабінету Міністрів України від 09.10.2013 №738 «Про затвердження обліку надзвичайних ситуацій» 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Щомісяця до 2 числа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14.03.2014 №61-р «Про забезпечення виконання постанови Кабінету Міністрів України від 30.10.13 №841 «Про затвердження Порядку проведення евакуації у разі загрози виникнення або виникнення надзвичайних ситуацій техногенного та природного характеру» 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Щороку до 20 січня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54)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06.06.2014 №145-р «Про затвердження Методичних рекомендацій щодо надання у користування на умовах оренди водних об’єктів, розташованих на території Миколаївської області» 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Щомісяця до 25 числа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агропромислового розвитку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11.08.2014 №239-р «Про затвердження плану заходів з проведення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інформаційно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</w:t>
            </w:r>
          </w:p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роз’яснювальної роботи серед населення Миколаївської області із запровадження компенсації додаткових витрат на оплату комунальних послуг в умовах підвищення цін і тарифів на послуги у 2014 році»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Щомісяця до 1 числа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22.08.2014 №256-р «Про удосконалення протитуберкульозної допомоги населенню області на 2014 – 2016 роки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 до 10 числа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Центральна районна лікарня</w:t>
            </w:r>
          </w:p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КП «Первомайський районний центр первинної медико-санітарної допомоги» Первомайської районної ради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13.10.2014 №340-р «Про посилення заходів профілактики щодо недопущення загибелі та травмування людей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14.02.2015 №39-р «Про заходи щодо наповнення місцевих бюджетів Миколаївської області та економного використання бюджетних коштів»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до 5 числа 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Фінансове управління  райдержадміністрації</w:t>
            </w:r>
          </w:p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59)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08.04.2015 №98-р «Про заходи щодо допомоги, реабілітації та адаптації демобілізованих військовослужбовців – учасників АТО в Миколаївській області»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до 5 числа 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15.06.15 №182-р «Про забезпечення реалізації державної регуляторної політики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Щопівроку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економічно-інвестиційного розвитку, торгівлі, туризму, культури, молоді та спорту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03.07.2015 №204-р «Про забезпечення виконання в Миколаївській області Закону України від 09.04.2015 №317-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«Про засудження комуністичного та націонал-соціалістичного (нацистською) тоталітарних режимів в Україні та заборону пропаганди їхньої символіки» 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Щомісяця до 30 числа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16.07.15 №221-р «Про визначення безпечних районів для розміщення евакуйованого населення у разі загрози або виникнення надзвичайної ситуації техногенної або природного характеру»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Щороку до 01 лютого 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06.11.2015 №359-р «Про забезпечення виконання постанови Кабінету Міністрів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України від 30 вересня 2015 року №775 «Про затвердження Порядку створення та використання матеріальних резервів для запобігання і ліквідації наслідків надзвичайних ситуацій» 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Щокварталу до 20 числа 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містобудування, архітектури, житлово-комунального господарства,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розвитку інфраструктури та з питань надзвичайних ситуацій  райдержадміністрації</w:t>
            </w:r>
          </w:p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64)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15.01.2016 №13-р «Про запровадження моніторингу та оцінки результативності реалізації Стратегії розвитку Миколаївської області на період до 2020 року і виконання Плану заходів з реалізації у 2015-2017 роках Стратегії розвитку Миколаївської області на період до 2020 року»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до 5 числа 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65)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22.01.16 №20-р «Про  затвердження плану роботи з виконання завдань Державної стратегії регіонального розвитку України на 2015 – 2017 роки в  Миколаївській області»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Щороку до 10 лютого  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25.01.2016 №22-р «Про запровадження моніторингу та оцінки соціально-економічного розвитку міст обласного значення та районів Миколаївської області»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15.02.2016 №39-р «Про виконання Закону України «Про внесення змін до деяких законодавчих актів України щодо розширення повноважень органів місцевого самоврядування та оптимізації з питань надання адміністративних послуг» з питань здійснення повноважень у сфері реєстрації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місця проживання фізичної особи органами місцевого самоврядування Миколаївської області»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Щомісяця до 01 числа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   забезпечення діяльності центру надання  адміністративних  послуг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68)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23.02.2016 №55-р «Про упровадження системи надання окремих видів державної допомоги в електронному вигляді»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до 05 числа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   райдержадміністрації 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69)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04.03.16 №73-р «Про забезпечення реалізації Державної стратегії регіонального розвитку на період до 2020 року в частині збереження біологічного та ландшафтного різноманіття та збільшення площі природно-заповідного фонду в Миколаївській області»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05 січня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16.03.2016 №80-р «Про внесення змін до розпорядження голови облдержадміністрації від 14.02.2015 №39-р «Про заходи щодо наповнення місцевих бюджетів Миколаївської області та економного використання бюджетних коштів»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Фінансове управління  райдержадміністрації</w:t>
            </w:r>
          </w:p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30.03.2016 №99-р «Про затвердження плану заходів з виконання комплексної державної програми щодо підтримки, соціальної адаптації та реінтеграції громадян, які переселилися з тимчасово окупованої території України та районів проведення антитерористичної операції в інші регіони України на період до 2017 року в    Миколаївській області»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72)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08.04.2016 №124-р «Про забезпечення виконання постанови Кабінету Міністрів України від 24.02.2016 №111 «Про затвердження Державної цільової соціальної програми протидії торгівлі людьми на період до 2020 року» в Миколаївській області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Щороку до 10 січня 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14.04.2016 №129-р «Про оптимізацію ліжкового фонду закладів охорони здоров’я області»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Щомісяця до 2 числа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Центральна районна лікарня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05.05.2016 №160-р «Про затвердження плану дій Миколаївської області з виконання резолюції Ради Безпеки ООН 1325 «Жінки, мир, безпека» на період до 2020 року»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Щороку до 05 лютого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03.05.2016 №164-р «Про затвердження плану заходів, спрямованих на активізацію вивчення громадянами англійської мови, на період до 2020 року в Миколаївській області»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Щороку до 20 січня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03.06.2016 №219-р «Про вжиття невідкладних заходів з ліквідації заборгованості із виплати заробітної плати»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12.07.2016 №247-р «Про охорону родючості та екологічної безпеки ґрунтів»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Щороку до 10 січня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агропромислового розвитку 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29.07.2016 №285-р «Про затвердження Плану заходів щодо організації роботи центрів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надання адміністративних послуг»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Щокварталу до 10 числа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   забезпечення діяльності центру надання  адміністративних  послуг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79)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02.08.2016 №291-р «Про забезпечення введення реєстрів місцевого самоврядування»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Щомісяця  до 01 числа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   забезпечення діяльності центру надання  адміністративних  послуг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29.09.2016 №368-р «Про затвердження плану заходів на 2016-2017 роки з реалізації у Миколаївській області Стратегії подолання бідності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до 5 числа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соціального захисту населення  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07.02.2017 №32-р «Про утворення міжвідомчої робочої групи з питання забезпечення реалізації рішень Уряду, спрямованих на підвищення рівня оплати праці та дотримання норм законодавства в частині мінімальної заробітної плати»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соціального захисту населення  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13.04.2017 №113-р «Про облаштування внутрішніх санітарних вузлів загальноосвітніх навчальних закладів»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освіти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83)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18.04.2017 №117-р «Про заходи з підготовки об’єктів теплопостачання і тепло споживання до роботи в опалювальному сезоні 2017/2018 року»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84)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20.04.2017 №124-р «Про розподіл обсягу субвенції на відшкодування вартості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лікарських засобів для лікування окремих захворювань між адміністративно-територіальними одиницями області»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Фінансове управління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85)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29.05.2017 №184-р «Про підготовку у 2017-2018 роках технічної інвентаризації захисних споруд цивільного захисту»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86)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19.06.2017 №203-р «Про забезпечення усунення порушень за результатами фінансового контролю»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Фінансове управління  райдержадміністрації</w:t>
            </w:r>
          </w:p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87)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19.06.2017 №207-р «Про затвердження плану заходів з виконання рекомендацій, викладених у заключних зауваженнях наданих комітетом ООН з прав осіб з інвалідністю»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 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88)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18.09.2017 №344-р «Про посилення заходів пожежної безпеки на об’єктах з постійним або тимчасовим перебуванням дітей у Миколаївській області»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Щороку до 05 березня 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89)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27.09.2017 №359-р «Про створення постійної діючої робочої групи з перевірки надійності і безпеки експлуатації об’єктів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соціальної інфраструктури»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містобудування, архітектури, житлово-комунального господарства, розвитку інфраструктури та з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90)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19.10.2017 №417-р «Про основні заходи розвитку туризму в Миколаївській області на 2017-2018 роки»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 до 15 числа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91)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09.11.2017 №445-р «Про проведення допорогових закупівель товарів і послуг з використанням електронної системи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PROZORRO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92)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13.11.2017 №449-р «Про охорону життя людей на водних об’єктах Миколаївської області»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Щороку до 25 січня </w:t>
            </w:r>
          </w:p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25 лютого </w:t>
            </w:r>
          </w:p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93)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15.11.2017 №452-р «Про внесення змін до розпорядження голови облдержадміністрації від 09.11.2017 №445-р «Про проведення допорогових закупівель товарів і послуг з використанням електронної системи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PROZORRO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94)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23.11.2017 №484-р «Про затвердження плану заходів з реалізації І етапу у 2017-2018 роках «Національної стратегії реформування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системи інституційного догляду та виховання дітей  на 2017-2026 роки в Миколаївській області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Щомісяця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95)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01.12.2017 №500-р «Про вжиття заходів щодо ліквідації стихійних ринків та припинення несанкціонованої торгівлі живими тваринами, продукцією тваринництва та харчовими продуктами тваринного і рослинного походження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до 20 числа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96)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01.02.2018 №23-р «Про основні завдання цивільного захисту Миколаївської області на 2018 рік»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10 січня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97)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08.02.2018 №29-р «Про затвердження регіонального плану заходів щодо реалізації на території Миколаївської області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правопросвітницького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проекту «Я маю право!»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до 05 числа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Юридичний сектор апарату 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98)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16.02.2018 №37-р «Про заходи щодо підготовки та пропуску льодоходу, повені і паводків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 10 лютого</w:t>
            </w:r>
          </w:p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99)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від 14.03.2018 №72-р «Про затвердження плану заходів щодо Концепції вдосконалення інформування громадськості з питань євроатлантичної інтеграції України на 2018 рік у Миколаївській області.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Щокварталу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до 15 числа останнього місяця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Відділ інформаційної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діяльності та комунікацій з громадськістю апарату 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 xml:space="preserve">веб-сайт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lastRenderedPageBreak/>
              <w:t>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100)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26.03.2018 №82-р «Про внесення змін до розпорядження голови райдержадміністрації від 01.02.2018 №23-р «Про основні завдання цивільного захисту Миколаївської області на 2018 рік»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101)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28.03.2018 №93-р «Про затвердження регіонального плану заходів, спрямованих на активізацію реформування місцевого самоврядування та державну підтримку добровільного об’єднання територіальних громад Миколаївської області на 2018 рік  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до 10 числа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102)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28.03.2018 №95-р «Про внесення змін до розпорядження голови райдержадміністрації від 14.02.2015 №39-р «Про заходи щодо наповнення місцевих бюджетів Миколаївської області та економного використання бюджетних коштів»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Фінансове управління 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103)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16.04.2018 №123-р «Про затвердження плану заходів на 2018 рік з реалізації у Миколаївській області Стратегії подолання бідності»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до 5 числа 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соціального захисту населення  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104)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07.05.2018 №163-р «Про затвердження заходів щодо удосконалення роботи центрів надання адміністративних послуг Миколаївської області»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до 10 числа  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забезпечення діяльності центру надання адміністративних послуг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105)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31.05.2018 №214-р «Про затвердження плану заходів на 2018 рік щодо реалізації у Миколаївській області стратегії комунікації у сфері європейської інтеграції на 2018-2021 рік»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 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економічно-інвестиційного розвитку, торгівлі, туризму, культури, молоді та спорту райдержадміністрації, відділ інформаційної діяльності та комунікацій з громадськістю апарату  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106)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31.05.2018 №215-р «Про затвердження Інструкції з діловодства у Миколаївській облдержадміністрації»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 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діловодства та контролю апарату   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107)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31.05.2018 №216-р «Про затвердження Інструкції з документування в електронному вигляді та  організації роботи з електронними документами в діловодстві»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 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діловодства та контролю апарату   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108)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від 27.06.2018 №270-р «Про затвердження плану заходів щодо підтримки системи спортивної реабілітації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реабілітації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Миколаївській області учасників бойових дій, які брали участь в антитерористичній операції»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</w:t>
            </w:r>
          </w:p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20 останнього місяця  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109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облдержадміністрації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від 26.07.2018 №311-р «Про утворення комісії для визначення необхідності в призначені, відміні, перерозподілі лікувальних засобів»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Щороку до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01 лютого   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Центральна районна лікарня</w:t>
            </w:r>
          </w:p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 xml:space="preserve">веб-сайт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lastRenderedPageBreak/>
              <w:t>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110)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27.07.2018 №321-р «Про забезпечення розроблення проекту Програми розвитку малого і середнього (бізнесу) підприємництва у Миколаївській області на 2019 - 2020»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16 січня   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111)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17.09.2018 №404-р «Про організацію роботи щодо формування та затвердження місцевих бюджетів області на наступний плановий період та прогнозів на наступний за плановий два бюджетні періоди»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Щомісяця</w:t>
            </w:r>
          </w:p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Фінансове управління райдержадміністрації</w:t>
            </w:r>
          </w:p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112)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27.09.2018 №414-р «Про підготовку до безперебійної роботи в складних погодних умовах в осінньо-зимовий період»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Щомісяця протягом зимового періоду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113)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01.10.2018 №420-р «Про затвердження плану заходів щодо реалізації в Миколаївській області концепції розвитку електронного урядування в Україні»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діловодства та контролю апарату 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114)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10.12.2018 №530-р «Про посилення роботи щодо створення безперешкодного середовища в Миколаївській області»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05 січня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містобудування, архітектури, житлово-комунального господарства, розвитку інфраструктури та з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115)</w:t>
            </w:r>
          </w:p>
        </w:tc>
        <w:tc>
          <w:tcPr>
            <w:tcW w:w="5891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облдержадміністрації від 18.12.2018 №561-р «Про схвалення проекту Програми оздоровлення та відпочинку дітей»</w:t>
            </w:r>
          </w:p>
        </w:tc>
        <w:tc>
          <w:tcPr>
            <w:tcW w:w="1860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облдержадміністрації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14459" w:type="dxa"/>
            <w:gridSpan w:val="10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Здійснення контролю за виконанням актів центральних органів виконавчої влади та програмних документів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</w:t>
            </w:r>
          </w:p>
        </w:tc>
        <w:tc>
          <w:tcPr>
            <w:tcW w:w="5771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Програма відпочинку та оздоровлення дітей Миколаївської області на 2014-2018 роки.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</w:t>
            </w:r>
          </w:p>
        </w:tc>
        <w:tc>
          <w:tcPr>
            <w:tcW w:w="5771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«Молодь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Первомайшини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2016-2020 роки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</w:t>
            </w:r>
          </w:p>
        </w:tc>
        <w:tc>
          <w:tcPr>
            <w:tcW w:w="5771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Цільов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територіальної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оборони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Первомайському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районі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роки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взаємодії з правоохоронними органами, оборонної та мобілізаційної роботи апарату райдержадміністрації 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</w:t>
            </w:r>
          </w:p>
        </w:tc>
        <w:tc>
          <w:tcPr>
            <w:tcW w:w="5771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Комплексна програма профілактики злочинності та вдосконалення системи захисту конституційних прав і свобод громадян в Первомайському районі на 2017-2021 роки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</w:t>
            </w:r>
          </w:p>
        </w:tc>
        <w:tc>
          <w:tcPr>
            <w:tcW w:w="5771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Про затвердження районної Програми збереження архівних фондів на 2019-2023 роки»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Об’єднаний трудовий архів сільських та селищної рад Первомайського району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</w:t>
            </w:r>
          </w:p>
        </w:tc>
        <w:tc>
          <w:tcPr>
            <w:tcW w:w="5771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Програма економічного і соціального розвитку Первомайського району на 2019 рік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економічно-інвестиційного розвитку,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7)</w:t>
            </w:r>
          </w:p>
        </w:tc>
        <w:tc>
          <w:tcPr>
            <w:tcW w:w="5771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Програма розвитку малого і середнього підприємництва у Первомайському районна 2019 – 2020 роки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8)</w:t>
            </w:r>
          </w:p>
        </w:tc>
        <w:tc>
          <w:tcPr>
            <w:tcW w:w="5771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Програма «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Первомайщина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 спортивна» на 2019 – 2023 роки 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9)</w:t>
            </w:r>
          </w:p>
        </w:tc>
        <w:tc>
          <w:tcPr>
            <w:tcW w:w="5771" w:type="dxa"/>
            <w:gridSpan w:val="3"/>
          </w:tcPr>
          <w:p w:rsidR="007E6717" w:rsidRPr="007E6717" w:rsidRDefault="007E6717" w:rsidP="007E6717">
            <w:pPr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розвитку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освіти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10)</w:t>
            </w:r>
          </w:p>
        </w:tc>
        <w:tc>
          <w:tcPr>
            <w:tcW w:w="5771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Районна програма патріотичного  виховання населення в Первомайському районі на 2016-2020 роки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11)</w:t>
            </w:r>
          </w:p>
        </w:tc>
        <w:tc>
          <w:tcPr>
            <w:tcW w:w="5771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внесення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змін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продовження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строку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дії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період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2019 року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включно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районної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Цільової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соціальної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протидії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ВІЛ-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інфекції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СНІДу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2015-2018 роки.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Центральна районна лікарня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12)</w:t>
            </w:r>
          </w:p>
        </w:tc>
        <w:tc>
          <w:tcPr>
            <w:tcW w:w="5771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Програма розвитку закладів охорони здоров’я Первомайського району з надання первинної та вторинної медичної допомоги на 2018 – 2020 роки 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Первомайський районний центр надання первинної медико-санітарної допомоги Первомайської районної ради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13)</w:t>
            </w:r>
          </w:p>
        </w:tc>
        <w:tc>
          <w:tcPr>
            <w:tcW w:w="5771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Районна цільова  соціальна програма протидії захворюванню на туберкульоз на 2018-2020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роки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Первомайська центральна районна лікарня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14)</w:t>
            </w:r>
          </w:p>
        </w:tc>
        <w:tc>
          <w:tcPr>
            <w:tcW w:w="5771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Районна програма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боротьби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онкологічними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захворюваннями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2018 – 2020 роки</w:t>
            </w:r>
          </w:p>
          <w:p w:rsidR="007E6717" w:rsidRPr="007E6717" w:rsidRDefault="007E6717" w:rsidP="007E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Первомайська центральна районна лікарня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15)</w:t>
            </w:r>
          </w:p>
        </w:tc>
        <w:tc>
          <w:tcPr>
            <w:tcW w:w="5771" w:type="dxa"/>
            <w:gridSpan w:val="3"/>
          </w:tcPr>
          <w:p w:rsidR="007E6717" w:rsidRPr="007E6717" w:rsidRDefault="007E6717" w:rsidP="007E6717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Цільової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соціальної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розвитку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Первомайського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на 2018-2020 роки</w:t>
            </w:r>
          </w:p>
          <w:p w:rsidR="007E6717" w:rsidRPr="007E6717" w:rsidRDefault="007E6717" w:rsidP="007E671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16)</w:t>
            </w:r>
          </w:p>
        </w:tc>
        <w:tc>
          <w:tcPr>
            <w:tcW w:w="5771" w:type="dxa"/>
            <w:gridSpan w:val="3"/>
          </w:tcPr>
          <w:p w:rsidR="007E6717" w:rsidRPr="007E6717" w:rsidRDefault="007E6717" w:rsidP="007E6717">
            <w:pPr>
              <w:shd w:val="clear" w:color="auto" w:fill="FFFFFF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Комплексна програма соціального захисту населення «Турбота» по Первомайському району на 2018-2020 роки.</w:t>
            </w:r>
          </w:p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соціального захисту населення  райдержадміністрації</w:t>
            </w:r>
          </w:p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17)</w:t>
            </w:r>
          </w:p>
        </w:tc>
        <w:tc>
          <w:tcPr>
            <w:tcW w:w="5771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Районна  програма «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Безбар’єрна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Первомайщина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на 2018-2020 роки.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соціального захисту населення  райдержадміністрації</w:t>
            </w:r>
          </w:p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18)</w:t>
            </w:r>
          </w:p>
        </w:tc>
        <w:tc>
          <w:tcPr>
            <w:tcW w:w="5771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Програма зайнятості населення Первомайського району на 2018-2020 роки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19)</w:t>
            </w:r>
          </w:p>
        </w:tc>
        <w:tc>
          <w:tcPr>
            <w:tcW w:w="5771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Районна комплексна програма увічнення пам’яті учасників антитерористичної операції, жертв воєн</w:t>
            </w:r>
            <w:r w:rsidRPr="007E6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 політичних репресій та соціальної підтримки сімей загиблих  і поранених учасників АТО в Первомайському районі</w:t>
            </w:r>
            <w:r w:rsidRPr="007E6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на 2018-2020 роки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інформаційної діяльності та комунікацій з громадськістю апарату райдержадміністрації</w:t>
            </w:r>
          </w:p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20)</w:t>
            </w:r>
          </w:p>
        </w:tc>
        <w:tc>
          <w:tcPr>
            <w:tcW w:w="5771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Районна цільова програма</w:t>
            </w:r>
            <w:r w:rsidRPr="007E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захисту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територій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надзвичайних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ситуацій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техногенного та природного характеру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 2018 – 2020 роки 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7E6717" w:rsidRPr="007E6717" w:rsidTr="00967E40">
        <w:trPr>
          <w:trHeight w:val="1012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21)</w:t>
            </w:r>
          </w:p>
        </w:tc>
        <w:tc>
          <w:tcPr>
            <w:tcW w:w="5771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розвитку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культури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Первомайському районі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2018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-2020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роки</w:t>
            </w:r>
          </w:p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22)</w:t>
            </w:r>
          </w:p>
        </w:tc>
        <w:tc>
          <w:tcPr>
            <w:tcW w:w="5771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Районна програма  підтримки засобів масової інформації та забезпечення відкритості органів державної влади та органів місцевого самоврядування на 2018-2020 роки.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hd w:val="clear" w:color="auto" w:fill="FFFFFF"/>
              <w:spacing w:after="0" w:line="240" w:lineRule="auto"/>
              <w:ind w:right="-9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КП «Редакція  газети </w:t>
            </w:r>
          </w:p>
          <w:p w:rsidR="007E6717" w:rsidRPr="007E6717" w:rsidRDefault="007E6717" w:rsidP="007E6717">
            <w:pPr>
              <w:shd w:val="clear" w:color="auto" w:fill="FFFFFF"/>
              <w:spacing w:after="0" w:line="240" w:lineRule="auto"/>
              <w:ind w:right="-98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Прибузький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вісник»»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23)</w:t>
            </w:r>
          </w:p>
        </w:tc>
        <w:tc>
          <w:tcPr>
            <w:tcW w:w="5771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Районна програма «Питна вода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Первомайщини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на період до 2020 року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веб-сайт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24)</w:t>
            </w:r>
          </w:p>
        </w:tc>
        <w:tc>
          <w:tcPr>
            <w:tcW w:w="5771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Програма сприяння розвитку громадянського суспільства у Первомайському районі на 2018-2020 роки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інформаційної діяльності та комунікацій з громадськістю апарату райдержадміністрації</w:t>
            </w:r>
          </w:p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25)</w:t>
            </w:r>
          </w:p>
        </w:tc>
        <w:tc>
          <w:tcPr>
            <w:tcW w:w="5771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Районна програма запобігання і лікування серцево-судинних та судинно-мозкових захворювань на 2018-2020 роки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Первомайська центральна районна лікарня </w:t>
            </w:r>
          </w:p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7E6717" w:rsidRPr="007E6717" w:rsidTr="00967E40">
        <w:trPr>
          <w:trHeight w:val="240"/>
        </w:trPr>
        <w:tc>
          <w:tcPr>
            <w:tcW w:w="851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26)</w:t>
            </w:r>
          </w:p>
        </w:tc>
        <w:tc>
          <w:tcPr>
            <w:tcW w:w="5771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Районної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розвитку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закладів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охорони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здоров’я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Первомайського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з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первинної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вторинної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допомоги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2018-2020 роки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Первомайський районний центр надання первинної медико-санітарної допомоги Первомайської районної ради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</w:p>
        </w:tc>
      </w:tr>
      <w:tr w:rsidR="007E6717" w:rsidRPr="007E6717" w:rsidTr="00967E40">
        <w:trPr>
          <w:trHeight w:val="240"/>
        </w:trPr>
        <w:tc>
          <w:tcPr>
            <w:tcW w:w="15310" w:type="dxa"/>
            <w:gridSpan w:val="11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6.        Здійснення контролю за виконанням розпоряджень та доручень голови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райдержадміністрації від 05.03.2008 №72-р «Про забезпечення виконання Указу Президента України від 07.02.2008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в Первомайському районі»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Щомісяця</w:t>
            </w:r>
          </w:p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діловодства та контролю апарату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райдержадміністрації від 09.07.2008 №234-р «Про вдосконалення порядку роботи з матеріальними носіями конфіденційної інформації, що є власністю держави, в райдержадміністрації»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потребує інформування громадськості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райдержадміністрації від 02.11.2009 №331-р «Про забезпечення виконання в Первомайському районі Указу Президента України від 12.01.2009 №6/2009 «Про деякі невідкладні заходи щодо підтримки культури і духовності в Україні»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Щокварталу</w:t>
            </w:r>
          </w:p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Розпорядження голови райдержадміністрації від 23.03.2011 №126-р «Про забезпечення контролю за здійсненням органами місцевого самоврядування делегованих повноважень органів виконавчої влади та затвердження Порядку, періодичності і термінів проведення </w:t>
            </w: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lastRenderedPageBreak/>
              <w:t>перевірок здійснення виконавчими органами селищної, сільських рад делегованих повноважень органів виконавчої влади»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lastRenderedPageBreak/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Юридичний сектор апарату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публікується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райдержадміністрації від 29.04.2011 №191-р «Про затвердження заходів щодо забезпечення виконання вимог Закону України «Про засади державної регуляторної політики у сфері господарської діяльності» на території Первомайського району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райдержадміністрації від  22.06.2011 №268-р    «Про забезпечення виконання Закону України «Про доступ до публічної інформації»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райдержадміністрації від  29.06.2011 №273-р    «Про забезпечення реалізації права на доступ до публічної інформації»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райдержадміністрації від 27.07.2011 №318-р «Про заходи щодо розв’язання актуальних проблем з обмеженими фізичними можливостями в Первомайському районі».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райдержадміністрації від  10.11.2011 №480-р    «Про затвердження Переліку відомостей, що становлять службову інформацію та яким може надаватись гриф обмеження доступу «Для службового користування»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Розпорядження голови райдержадміністрації від  10.11.2011 №482-р    «Про організацію </w:t>
            </w: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lastRenderedPageBreak/>
              <w:t>надання безоплатної первинної правової допомоги»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lastRenderedPageBreak/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Юридичний сектор апарату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11)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райдержадміністрації від  01.02.2013 №16-р    «Про план заходів правової освіти громадян щодо популяризації серед населення участі громадян у діяльності інститутів громадянського суспільства»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райдержадміністрації від  01.03.2013 №41-р    «Про затвердження заходів щодо виконання 2013 року в Первомайському районі Указу Президента України від 22.10.2012 №609/2012 «Про Національну стратегію профілактики соціального сирітства на період до 2020 року»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Розпорядження голови райдержадміністрації від  02.07.2013 №132-р    «Про забезпечення виконання Указу Президента від 23.04.2013 №229/2013 «Про План заходів щодо реалізації у 2013 році положень Стратегії державної кадрової політики на 2012 – 2020 роки»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Щокварталу до 15 числа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Розпорядження голови райдержадміністрації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27.09.2013 №226-р «Про надання інформації про вжиття та результати роботи у сфері запобігання та протидії корупції»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15 числа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останнього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місяця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взаємодії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правоохоронними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органами,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оборонної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мобілізаційної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апарату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Розпорядження голови райдержадміністрації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14.10.2013 №304-р «Про вжиття невідкладних заходів з ліквідації заборгованості із виплати заробітної плати»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та 24 числа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щомісяця</w:t>
            </w:r>
            <w:proofErr w:type="spellEnd"/>
          </w:p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соціального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захисту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Розпорядження голови райдержадміністрації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від 10.02.2014 №31-р «Про забезпечення виконання розпорядження Кабінету Міністрів України від 09.10.2013 №1000-р «Про затвердження плану заходів щодо оформлення і видачі паспорта громадянина України та реєстрації місця проживання/перебування фізичних осіб в Україні»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щомісяця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Відділ в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заємодії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правоохоронними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органами,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оборонної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мобілізаційної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апарату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 xml:space="preserve">веб-сайт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lastRenderedPageBreak/>
              <w:t>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17)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Розпорядження голови райдержадміністрації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14.03.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65-р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контролю за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використанням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корисних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копалин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охороною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надр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Первомайському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районі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Щокварталу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05</w:t>
            </w:r>
          </w:p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економічного  розвитку, торгівлі, туризму та державної реєстрації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7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Розпорядження голови райдержадміністрації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18.03.2014 №67-р «Про внесення змін до розпорядження голови райдержадміністрації від 10.02.2014 №31 "Про забезпечення виконання розпорядження Кабінету Міністрів України від 09.10.2013 №100-р «Про затвердження плану заходів щодо оформлення і видачі паспорта громадянина України та реєстрації місця проживання/перебування фізичних осіб в Україні»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Щомісяця до 01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 взаємодії з правоохоронними органами, оборонної  та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мобіл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ізаційної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апарату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24.03.2015 №62-р</w:t>
            </w:r>
            <w:r w:rsidRPr="007E6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«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затвердження Плану заходів щодо стабілізації цінової ситуації на споживчому ринку Первомайського району»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Щотижнево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райдержадміністрації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01.07.2015 №155-р «Про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громадської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 для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вирішення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актуальних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питань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ветеранів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учасників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анти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терористичної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операції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Щомісяця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05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інформаційної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комунікацій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громадськістю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апарату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райдержадм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іністрації</w:t>
            </w:r>
            <w:proofErr w:type="spellEnd"/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21)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08.07.2015 №162-р</w:t>
            </w:r>
            <w:r w:rsidRPr="007E6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«Про заходи щодо допомоги, реабілітації та адаптації демобілізованих військовослужбовців АТО в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Первомайскому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районі»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Щокварталу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05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райдержадміністрації, </w:t>
            </w:r>
          </w:p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21.07.2015 №176-р</w:t>
            </w:r>
            <w:r w:rsidRPr="007E6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забезпечення виконання а Первомайському районі Закону України від 09.04.2015 №317-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«Про засудження комуністичного та націонал-соціалістичного (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нациського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 тоталітарних режимів в України та заборону пропаганди їхньої символіки»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Щомісяця до25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23.03.2016 №63-р «Про заходи з реформування і розвитку житлово-комунального господарства    Первомайського району Миколаївської області до 2020 року»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 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райдержадміністрації від 24.05.2016 №124-р «Про забезпечення виконання постанови Кабінету Міністрів України від 24.02.16 №111 «Про затвердження державної цільової соціальної програми протидії торгівлі людьми на період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 2020 року в Первомайському районі»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Щокварталу  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25)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12.01.2017 №13-р</w:t>
            </w:r>
            <w:r w:rsidRPr="007E6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організацію радіаційного і хімічного спостереження на території Первомайського району»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13.01.2017 №14-р</w:t>
            </w:r>
            <w:r w:rsidRPr="007E6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організацію роботи з питань охорони праці в Первомайській райдержадміністрації»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взаємодії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правоохоронними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органами,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оборонної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мобілізаційної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апарату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16.01.2017 №17-р</w:t>
            </w:r>
            <w:r w:rsidRPr="007E6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організацію та ведення військового обліку військовозобов’язаних і призовників га території  Первомайського району»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взаємодії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правоохоронними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органами,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оборонної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мобілізаційної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апарату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15.02.2017 №59-р</w:t>
            </w:r>
            <w:r w:rsidRPr="007E6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утворення міжвідомчої робочої групи з питання забезпечення реалізації рішень Уряду, спрямованих на підвищення рівня оплати праці та дотримання норм законодавства в частині мінімальної заробітної плати»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соціального захисту 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16.03.2017 №91-р</w:t>
            </w:r>
            <w:r w:rsidRPr="007E6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організацію з ліквідації наслідків надзвичайних ситуацій техногенного та природного характеру місцевого рівня»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містобудування, архітектури, житлово-комунального господарства, розвитку інфраструктури та з питань надзвичайних ситуацій 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30)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05.06.2017 №168-р</w:t>
            </w:r>
            <w:r w:rsidRPr="007E6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створення районної інвентаризаційної комісії для виявлення фактів незаконного обробітку земель сільськогосподарського призначення державної форми власності у Первомайському районі»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агропромислового розвитку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06.07.2017 №198-р</w:t>
            </w:r>
            <w:r w:rsidRPr="007E6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внесення змін до розпорядження голови Первомайської райдержадміністрації від 06.06.2017 №168-р «Про створення районної інвентаризаційної комісії для виявлення фактів незаконного обробітку земель сільськогосподарського призначення державної форми власності у Первомайському районі»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агропромислового розвитку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21.07.2017 №213-р</w:t>
            </w:r>
            <w:r w:rsidRPr="007E6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створення комісії з визначення збитків власникам землі та землекористувачам в Первомайському районі»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агропромислового розвитку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07.09.2017 №263-р</w:t>
            </w:r>
            <w:r w:rsidRPr="007E6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організацію та проведення гарячого харчування в загальноосвітніх навчальних закладах  Первомайського району в 2017/2018 навчальному році»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освіти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29.09.2017 №285-р</w:t>
            </w:r>
            <w:r w:rsidRPr="007E6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«Про формування проекту районного бюджету на 2018 рік та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прогнозу районного бюджету на 2019-2020 роки»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Щомісяця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Фінансове управління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35)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06.10.2017 №297-р</w:t>
            </w:r>
            <w:r w:rsidRPr="007E6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затвердження плану заходів щодо реалізації раціонального стратегії з оздоровчої рухової активності в Україні на період до 2025 року «Рухова активність – здоровий спосіб життя – здорова нація» в Первомайському районі на 2018 рік.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20.10.2017 №313-р</w:t>
            </w:r>
            <w:r w:rsidRPr="007E6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 Про утворення штабу із забезпечення безперебійної роботи об’єктів життєдіяльності населення та інфраструктури Первомайського району у осінньо-зимовий період 2017/2018 року»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20.10.2017 №314-р</w:t>
            </w:r>
            <w:r w:rsidRPr="007E6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створення в Первомайського районі формувань для протидії загрозам зимового періоду та ліквідації наслідків надзвичайних ситуацій, пов’язаних із погіршенням погодним умов в осінньо-зимовий період»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20.10.2017 №318-р</w:t>
            </w:r>
            <w:r w:rsidRPr="007E6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забезпечення виконання постанови Кабінету Міністрів України від 30.09.2015 №755 «Про затвердження Порядку створення та використання матеріальних резервів для запобігання і ліквідації наслідків надзвичайних ситуацій»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39)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27.10.2017 №331-р</w:t>
            </w:r>
            <w:r w:rsidRPr="007E6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основні заходи розвитку туризму в Первомайському районі 2017-2018 роки»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07.11.2017 №345-р</w:t>
            </w:r>
            <w:r w:rsidRPr="007E6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внесення змін до розпорядження голови Первомайської райдержадміністрації від 11.07.2012  №357-р «Про створення районної комісії по вирішенню питання щодо надання фінансової підтримки суб’єктам господарювання, які займаються виноградарством та садівництвом»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агропромислового розвитку  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30.11.2017 №372-р</w:t>
            </w:r>
            <w:r w:rsidRPr="007E6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«Про затвердження Плану заходів щодо реалізації Стратегії забезпечення сталої відповіді на епідемії туберкульозу, в тому числі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хіміорезистентного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ВІЛ-інфекції/СНІДУ на період до 2020 року в Первомайському районі»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Щокварталу 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Центральна районна лікарня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08.12.2017 №385-р</w:t>
            </w:r>
            <w:r w:rsidRPr="007E6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затвердження плану заходів з реалізації Концепції розвитку сільських територій у Первомайському районі»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13.12.2017 №395-р</w:t>
            </w:r>
            <w:r w:rsidRPr="007E6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«Про затвердження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плану заходів з реалізації І етапу у 2017-2018 роках «Національної стратегії реформування системи інституційного догляду та виховання дітей на 2017-2026 роки в Первомайському районі»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Щомісяця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Служба у справах дітей 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44)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14.12.2017 №396-р</w:t>
            </w:r>
            <w:r w:rsidRPr="007E6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охорону життя людей на водних об’єктах Первомайського району»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12.01.2018 №4-р</w:t>
            </w:r>
            <w:r w:rsidRPr="007E6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внесення змін до розпорядження голови Первомайської райдержадміністрації від 13.04.2016 №84-р «Про Первомайську районну комісію з питань відновлення платоспроможності підприємств»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12.01.2018 №5-р</w:t>
            </w:r>
            <w:r w:rsidRPr="007E6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схвалення проекту Комплексної програми захисту прав дітей Первомайського району «Дитинство» на 2018-2020 роки»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Служба у справах дітей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18.01.2018 №9-р «Про стан військового обліку на території Первомайського району за 2017 рік та завдання у сфері військового обліку на 2018 рік»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взаємодії з правоохоронними органами, оборонної та мобілізаційної роботи апарату   райдержадміністрації 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райдержадміністрації від 19.01.2018 №10-р «Про створення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координаційної ради Первомайської районної державної адміністрації Миколаївської області з розгляду та аналізу проектів бюджету та Програм»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Юридичний сектор апарату    райдержадміністрації 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49)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01.03.2018 №48-р «Про основні завдання цивільного захисту Первомайського району на 2018 рік»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01.03.2018 №51-р «Про затвердження плану заходів щодо реалізації на території Первомайського району Миколаївської області право просвітницького проекту «Я маю право»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Юридичний сектор апарату   райдержадміністрації 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02.03.2018 №52-р «Про заходи щодо підготовки та пропуску льодоходу, повені і паводків на території   Первомайського району»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06.03.2018 №61-р «Про підготовку та проведення у 2018 році технічної інвентаризації захисних споруд цивільного захисту»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53)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06.03.2018 №62-р «Про організацію проведення райдержадміністрацією державних та інших свят, пам’ятних дат»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19.03.2018 №75-р «Про затвердження плану заходів щодо реалізації Концепції вдосконалення інформування громадськості з питань євроатлантичної інтеграції України на 2018 рік у Первомайському районі»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інформаційної діяльності та комунікацій з громадськістю апарату   райдержадміністрації 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04.04.2018 №96-р «Про внесення змін до розпорядження голови райдержадміністрації від 04.03.2015 №48-р «Про заходи щодо наповнення місцевих бюджетів Первомайського району, вишукання додаткових джерел надходжень, економного використання бюджетних коштів та посилення фінансово-бюджетної дисципліни»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Фінансове управління    райдержадміністрації 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10.05.2018 №136-р «Про заходи з підготовки об’єктів теплопостачання і тепло споживання до роботи в опалювальному сезоні 2018/2019 років»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райдержадміністрації від 10.05.2018 №137-р «Про затвердження на 2018 – 2022 роки плану заходів та оптимізації надання соціальних послуг відповідно до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виявлених потреб населення в рамках реформування системи соціальних послуг у Первомайському районі»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   райдержадміністрації 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58)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22.05.2018 №148-р «Про затвердження плану заходів на 2018 рік з реалізації у Первомайському районі Стратегії подолання бідності»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   райдержадміністрації 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13.06.2018 №174-р «Про затвердження плану заходів на 2018 рік щодо реалізації в Первомайському районі Стратегії комунікацій у сфері євроатлантичної інтеграції 2018 – 2021 роки»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економічно-інвестиційного розвитку, торгівлі, туризму, культури, молоді та спорту райдержадміністрації, відділ інформаційної діяльності та комунікацій з громадськістю апарату   райдержадміністрації 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15.06.2018 №185-р «Про затвердження Інструкції з діловодства у Первомайській    районній державній адміністрації»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23.06.2018 №188-р «Про утворення міжвідомчої координаційної групи з питань попередження опікового травматизму у дітей при Первомайській райдержадміністрації»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Служба у справах дітей 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райдержадміністрації від 27.06.2018 №200-р «Про внесення змін до розпорядження голови райдержадміністрації від 17.09.2013 №217-р «Про утворення комісії по проведенню експертної оцінки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колективних договорів, територіальних угод, що надходять на повідомну реєстрацію»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соціального  захисту населення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63)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27.06.2018 №201-р «Про внесення змін до розпорядження голови райдержадміністрації від 11.10.2013 №239-р «Про утворення районного координаційного комітету сприяння зайнятості населення»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соціального  захисту населення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27.06.2018 №202-р «Про внесення змін до розпорядження голови райдержадміністрації від 07.04.2015 №82-р «Про утворення районної робочої групи з питань легалізації виплати заробітної плати і зайнятості населення»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соціального  захисту населення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65)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27.06.2018 №203-р «Про внесення змін до розпорядження голови райдержадміністрації від 14.04.2014 №93-р «Про утворення спеціальної районної комісії для вжиття заходів щодо запобігання різкому зростанню безробіття під час масового вивільнення працівників»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соціального  захисту населення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03.07.2018 №207-р «Про затвердження плану заходів щодо підтримки розвитку системи спортивної реабілітації в Первомайському районі учасників бойових дій, які брали участь в АТО»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соціального захисту населення   райдержадміністрації</w:t>
            </w:r>
          </w:p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освіти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райдержадміністрації від 18.07.2018  №217-р «Про створення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комісії з вивчення обставин та правомірності постановки на облік захисних споруд цивільного захисту на території Первомайського району»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68)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08.08.2018 №232-р «Про оптимізацію ліжкового фонду у Первомайській центральній районній лікарні»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Первомайська центральна районна лікарня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69)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03.09.2018 №248-р «Про затвердження мережі закладів загальної середньої освіти та позашкільних навчальних закладів району на 2018/2019 навчальний рік»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освіти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03.09.2018 №249-р «Про організацію та проведення гарячого харчування в закладах загальної середньої освіти Первомайського району в 2018/2019 року»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освіти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11.09.2018 №253-р «Про утворення координаційної ради з питань безпеки дорожнього руху при Первомайській райдержадміністрації»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освіти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 голови райдержадміністрації від 14.09.2018 №257-р «Про організацію та проведення чергового призову громадян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України на строкову військову службу у жовтні-грудні 2018 року у Первомайському району»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взаємодії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правоохоронними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органами,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оборонної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мобілізаційної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роботи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апарату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73)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14.09.2018 №258-р «Про внесення змін до розпорядження голови райдержадміністрації від 13.01.2017 №14-р</w:t>
            </w:r>
            <w:r w:rsidRPr="007E6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організацію роботи з питань охорони праці в Первомайській райдержадміністрації»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взаємодії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правоохоронними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органами,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оборонної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мобілізаційної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апарату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18.09.2018 №260-р «Про стан обліку захисних споруд цивільного захисту Первомайського району»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освіти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25.09.2018 №273-р «Про початок опалювального періоду 2018/2019 року у  Первомайському районі»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03.10.2018 №260-р «Про створення комісії з визначення збитків власникам землі та землекористувачам в Первомайському районі»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агропромислового розвитку райдержадміністрації 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77)</w:t>
            </w:r>
          </w:p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19.10.2018 №301-р «Про внесення змін до розпорядження голови Первомайської райдержадміністрації від 25.09.2018 №273-р «Про початок опалювального періоду 2018/2019 року у  Первомайському районі»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30.10.2018 №313-р «Про створення пунктів видачі засобів радіаційного і хімічного захисту на території   Первомайського району»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79)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31.10.2018 №314-р «Про затвердження складу районного оперативного штабу з протидії рейдерству в аграрному секторі при Первомайській райдержадміністрації»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агропромислового розвитку </w:t>
            </w:r>
          </w:p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862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80)</w:t>
            </w:r>
          </w:p>
        </w:tc>
        <w:tc>
          <w:tcPr>
            <w:tcW w:w="576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голови райдержадміністрації від 13.12.2018 №364-р</w:t>
            </w:r>
            <w:r w:rsidRPr="007E6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затвердження складу постійно-діючої комісії з питань розгляду звернень громадян при Первомайській райдержадміністрації»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веб-сайт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15310" w:type="dxa"/>
            <w:gridSpan w:val="11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ІІ. Проведення нарад, засідань колегії райдержадміністрації, нарад з заступниками голови райдержадміністрації та керівниками структурних підрозділів райдержадміністрації; проведення виїзних особистих прийомів громадян, «прямих ефірів», прес-конференцій з головою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Проведення засідань колегії райдержадміністрації (відповідно до Регламенту райдержадміністрації)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У разі необхідності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Голова райдержадміністрації, перший заступник,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голови, керівник апарату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райдержадміністрації, керівники структурних підрозділів райдержадміністрації, 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Запрошення ЗМІ </w:t>
            </w:r>
          </w:p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необхідністю)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17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Проведення нарад з селищним, сільськими головами, заступниками голови та керівниками структурних підрозділів райдержадміністрації, територіальних органів міністерств, інших центральних органів виконавчої влади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В міру  необхідності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Голова райдержадміністрації, перший заступник,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голови, керівник апарату райдержадміністрації, керівники структурних підрозділів райдержадміністрації, 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Запрошення ЗМІ </w:t>
            </w:r>
          </w:p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необхідністю)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Проведення галузевих нарад з керівниками управлінь, відділів, інших структурних підрозділів райдержадміністрації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Щопонеділка та у разі необхідності,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Перший заступник голови райдержадміністрації, заступник голови райдержадміністрації, керівник апарату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публікується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Проведення особистих прийомів громадян головою райдержадміністрації, першим заступником, заступниками голови райдержадміністрації, керівником апарату райдержадміністрації; виїзних особистих прийомів громадян головою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райдержадміністрації, першим заступником, заступниками голови облдержадміністрації, керівником апарату райдержадміністрації 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Згідно з затвердженим графіком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Голова райдержадміністрації, перший заступник,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голови, керівник апарату райдержадміністрації, відділ діловодства та контролю апарату 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ЗМІ</w:t>
            </w:r>
          </w:p>
        </w:tc>
      </w:tr>
      <w:tr w:rsidR="007E6717" w:rsidRPr="007E6717" w:rsidTr="00967E40">
        <w:trPr>
          <w:trHeight w:val="132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днів інформування населення Первомайського району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Січень </w:t>
            </w:r>
          </w:p>
          <w:p w:rsidR="007E6717" w:rsidRPr="007E6717" w:rsidRDefault="007E6717" w:rsidP="007E6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Лютий   </w:t>
            </w:r>
          </w:p>
          <w:p w:rsidR="007E6717" w:rsidRPr="007E6717" w:rsidRDefault="007E6717" w:rsidP="007E6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Березень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Зустрічі з населенням району</w:t>
            </w:r>
          </w:p>
        </w:tc>
      </w:tr>
      <w:tr w:rsidR="007E6717" w:rsidRPr="007E6717" w:rsidTr="00967E40">
        <w:trPr>
          <w:trHeight w:val="345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Проведення засідань «круглих столів» та зустрічей з представниками політичних партій, громадських організацій в містах та районах області, зустрічей з представниками релігійних конфесій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Протягом</w:t>
            </w:r>
            <w:r w:rsidRPr="007E67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кварталу</w:t>
            </w:r>
          </w:p>
          <w:p w:rsidR="007E6717" w:rsidRPr="007E6717" w:rsidRDefault="007E6717" w:rsidP="007E671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ru-RU"/>
              </w:rPr>
            </w:pPr>
            <w:r w:rsidRPr="007E6717">
              <w:rPr>
                <w:rFonts w:ascii="Times New Roman" w:eastAsia="Calibri" w:hAnsi="Times New Roman" w:cs="Times New Roman"/>
                <w:sz w:val="20"/>
                <w:szCs w:val="28"/>
                <w:lang w:val="uk-UA" w:eastAsia="ru-RU"/>
              </w:rPr>
              <w:t>Відділ 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7E6717" w:rsidRPr="007E6717" w:rsidTr="00967E40">
        <w:trPr>
          <w:trHeight w:val="345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Висвітлення діяльності району на сторінках газети «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Прибузький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вісник» та  офіційному сайті райдержадміністрації </w:t>
            </w:r>
          </w:p>
          <w:p w:rsidR="007E6717" w:rsidRPr="007E6717" w:rsidRDefault="007E6717" w:rsidP="007E671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Привітання мешканців району та міста із знаменними датами.</w:t>
            </w:r>
          </w:p>
          <w:p w:rsidR="007E6717" w:rsidRPr="007E6717" w:rsidRDefault="007E6717" w:rsidP="007E671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ru-RU"/>
              </w:rPr>
            </w:pPr>
            <w:r w:rsidRPr="007E6717">
              <w:rPr>
                <w:rFonts w:ascii="Times New Roman" w:eastAsia="Calibri" w:hAnsi="Times New Roman" w:cs="Times New Roman"/>
                <w:sz w:val="20"/>
                <w:szCs w:val="28"/>
                <w:lang w:val="uk-UA" w:eastAsia="ru-RU"/>
              </w:rPr>
              <w:t xml:space="preserve">Відділ  інформаційної діяльності та комунікацій з громадськістю апарату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7E6717" w:rsidRPr="007E6717" w:rsidTr="00967E40">
        <w:trPr>
          <w:trHeight w:val="240"/>
        </w:trPr>
        <w:tc>
          <w:tcPr>
            <w:tcW w:w="15310" w:type="dxa"/>
            <w:gridSpan w:val="11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ІІІ. Орієнтовний перелік питань для розгляду на засіданнях колегії райдержадміністрації, на нарадах з селищним, сільськими головами, на нарадах з заступниками голови райдержадміністрації та керівниками структурних підрозділів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15310" w:type="dxa"/>
            <w:gridSpan w:val="11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Колегія райдержадміністрації 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стан та тенденції соціально-економічного  розвитку  Первомайського району за 2018 рік.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Лютий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Бузанова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В.М. – головний спеціаліст </w:t>
            </w: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відділу економічно-інвестиційного розвитку, торгівлі, туризму, культури, молоді та спорту   райдержадміністрації 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Маренчук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О.Г.- начальник фінансового управління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7E6717" w:rsidRPr="007E6717" w:rsidTr="00967E40">
        <w:trPr>
          <w:trHeight w:val="240"/>
        </w:trPr>
        <w:tc>
          <w:tcPr>
            <w:tcW w:w="15310" w:type="dxa"/>
            <w:gridSpan w:val="11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lastRenderedPageBreak/>
              <w:t>Нарада з селищним, сільськими головами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Про стан виконання бюджету району</w:t>
            </w:r>
          </w:p>
        </w:tc>
        <w:tc>
          <w:tcPr>
            <w:tcW w:w="1924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Січень </w:t>
            </w:r>
          </w:p>
        </w:tc>
        <w:tc>
          <w:tcPr>
            <w:tcW w:w="3836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Маренчук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О.Г.- начальник фінансового управління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Про стан виконання місцевих бюджетів району за січень 2019 року</w:t>
            </w:r>
          </w:p>
        </w:tc>
        <w:tc>
          <w:tcPr>
            <w:tcW w:w="1924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Лютий </w:t>
            </w:r>
          </w:p>
        </w:tc>
        <w:tc>
          <w:tcPr>
            <w:tcW w:w="3836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Маренчук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О.Г.- начальник фінансового управління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Про підготовку до весняно-польових робіт малими фермерськими та особистими селянськими господарствами.. </w:t>
            </w:r>
          </w:p>
        </w:tc>
        <w:tc>
          <w:tcPr>
            <w:tcW w:w="1924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Березень</w:t>
            </w:r>
          </w:p>
        </w:tc>
        <w:tc>
          <w:tcPr>
            <w:tcW w:w="3836" w:type="dxa"/>
            <w:gridSpan w:val="3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Чмирьова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І.Є. – начальник управління агропромислового розвитку  райдержадміністрації</w:t>
            </w:r>
          </w:p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7E6717" w:rsidRPr="007E6717" w:rsidTr="00967E40">
        <w:trPr>
          <w:trHeight w:val="240"/>
        </w:trPr>
        <w:tc>
          <w:tcPr>
            <w:tcW w:w="15310" w:type="dxa"/>
            <w:gridSpan w:val="11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Нарада у голови райдержадміністрації з заступниками голови та керівниками структурних підрозділів 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  <w:tcBorders>
              <w:bottom w:val="single" w:sz="4" w:space="0" w:color="auto"/>
            </w:tcBorders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Про підсумки виконання зведеного бюджету району за 2017 рік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 січня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Маренчук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О.Г.- начальник фінансового управління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  <w:tcBorders>
              <w:bottom w:val="single" w:sz="4" w:space="0" w:color="auto"/>
            </w:tcBorders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Про відзначення Дня Соборності і Свободи України в Первомайському районі.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 січня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Манойлова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О.В. – головний спеціаліст  відділу інформаційної діяльності та комунікацій з громадськістю апарату райдержадміністрації 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  <w:tcBorders>
              <w:bottom w:val="single" w:sz="4" w:space="0" w:color="auto"/>
            </w:tcBorders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Звіт начальника управління агропромислового розвитку   райдержадміністрації  про стан роботи зі зверненнями громадян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21 січня 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Чмирьова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І.Є. – начальник управління агропромислового розвитку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  <w:tcBorders>
              <w:bottom w:val="single" w:sz="4" w:space="0" w:color="auto"/>
            </w:tcBorders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стан проходження опалювального сезону об’єктів соціальної сфери району.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 лютого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Сосіновський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С.Г. – начальник відділу містобудування, архітектури, житлово-комунального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 інформуванні громадськості немає потреби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  <w:tcBorders>
              <w:bottom w:val="single" w:sz="4" w:space="0" w:color="auto"/>
            </w:tcBorders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Звіт відділу економічно-інвестиційного розвитку, торгівлі, туризму, культури, молоді та спорту   райдержадміністрації  про стан роботи зі зверненнями громадян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 лютого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Бузанова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В.М. – головний спеціаліст </w:t>
            </w: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відділу економічно-інвестиційного розвитку, торгівлі, туризму, культури, молоді та спорту   райдержадміністрації  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  <w:tcBorders>
              <w:bottom w:val="single" w:sz="4" w:space="0" w:color="auto"/>
            </w:tcBorders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Про хід проведення весняно-польових робіт в районі 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 березня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Чмирьова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І.Є. – начальник управління агропромислового розвитку 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7E6717" w:rsidRPr="007E6717" w:rsidTr="00967E40">
        <w:trPr>
          <w:trHeight w:val="240"/>
        </w:trPr>
        <w:tc>
          <w:tcPr>
            <w:tcW w:w="15310" w:type="dxa"/>
            <w:gridSpan w:val="11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</w:t>
            </w:r>
            <w:r w:rsidRPr="007E6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7E67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 Організаційне забезпечення проведення свят та відзначення пам’ятних дат із залученням широких верств населення в Первомайському районі</w:t>
            </w:r>
          </w:p>
          <w:p w:rsidR="007E6717" w:rsidRPr="007E6717" w:rsidRDefault="007E6717" w:rsidP="007E6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Новий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рік</w:t>
            </w:r>
            <w:proofErr w:type="spellEnd"/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січня</w:t>
            </w:r>
            <w:proofErr w:type="spellEnd"/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Засоби масової інформації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Святвечір 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 січня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Свято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Різдв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Христов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proofErr w:type="spellEnd"/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січня</w:t>
            </w:r>
            <w:proofErr w:type="spellEnd"/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 економічно-інвестиційного розвитку, торгівлі, туризму, культури, молоді та спорту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Інформування через ЗМІ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Хрещення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свято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Богоявлення</w:t>
            </w:r>
            <w:proofErr w:type="spellEnd"/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січня</w:t>
            </w:r>
            <w:proofErr w:type="spellEnd"/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економічно-інвестиційного розвитку, торгівлі, туризму, культури, молоді та спорту райдержадміністрації</w:t>
            </w:r>
            <w:r w:rsidRPr="007E671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 відділ   </w:t>
            </w:r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інформаційної діяльності та комунікацій з громадськістю</w:t>
            </w:r>
            <w:r w:rsidRPr="007E671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Соборності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січня</w:t>
            </w:r>
            <w:proofErr w:type="spellEnd"/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Відділ освіти райдержадміністрації,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економічно-інвестиційного розвитку, торгівлі, туризму, культури, молоді та спорту райдержадміністрації</w:t>
            </w:r>
            <w:r w:rsidRPr="007E671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, відділ   </w:t>
            </w:r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інформаційної діяльності та комунікацій з громадськістю</w:t>
            </w:r>
            <w:r w:rsidRPr="007E671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Нарада у голови райдержадміністрації</w:t>
            </w:r>
          </w:p>
          <w:p w:rsidR="007E6717" w:rsidRPr="007E6717" w:rsidRDefault="007E6717" w:rsidP="007E6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</w:p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пам’яті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героїв</w:t>
            </w:r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Крут</w:t>
            </w:r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січня</w:t>
            </w:r>
            <w:proofErr w:type="spellEnd"/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Відділ освіти райдержадміністрації, відділ   </w:t>
            </w:r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інформаційної діяльності та комунікацій з громадськістю</w:t>
            </w:r>
            <w:r w:rsidRPr="007E671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вшанування учасників бойових дій на території інших держав  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лютого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Відділ  </w:t>
            </w:r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інформаційної діяльності та комунікацій з громадськістю</w:t>
            </w:r>
            <w:r w:rsidRPr="007E671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День пам’яті Героїв Небесної Сотні  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 лютого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Відділ  </w:t>
            </w:r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інформаційної діяльності та комунікацій з громадськістю</w:t>
            </w:r>
            <w:r w:rsidRPr="007E671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9.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Державного Герба України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25 лютого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Відділ  </w:t>
            </w:r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інформаційної діяльності та комунікацій з громадськістю</w:t>
            </w:r>
            <w:r w:rsidRPr="007E671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Міжнародний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жіночий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день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березня</w:t>
            </w:r>
            <w:proofErr w:type="spellEnd"/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землевпорядника</w:t>
            </w:r>
            <w:proofErr w:type="spellEnd"/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березня</w:t>
            </w:r>
            <w:proofErr w:type="spellEnd"/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Держгеокадастру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м. Первомайську та  Первомайському районі Миколаївської області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День Державного Гімну України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10 березня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Відділ   </w:t>
            </w:r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інформаційної діяльності та комунікацій з громадськістю</w:t>
            </w:r>
            <w:r w:rsidRPr="007E671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День пам’яті Т.Г.Шевченко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10 березня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Відділ освіти райдержадміністрації, відділ   </w:t>
            </w:r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інформаційної діяльності та комунікацій з громадськістю</w:t>
            </w:r>
            <w:r w:rsidRPr="007E671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День мобілізаційного працівника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17 березня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Відділ взаємодії з правоохоронними органами, оборонної та мобілізаційної роботи апарату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 побутового обслуговування населення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березня</w:t>
            </w:r>
            <w:proofErr w:type="spellEnd"/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Відділ містобудування, архітектури, житлово-комунального господарства, розвитку інфраструктури та з </w:t>
            </w:r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питань надзвичайних ситуацій райдержадміністрації, </w:t>
            </w:r>
            <w:r w:rsidRPr="007E671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відділ   </w:t>
            </w:r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інформаційної діяльності та комунікацій з громадськістю</w:t>
            </w:r>
            <w:r w:rsidRPr="007E671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Інформування через ЗМІ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16.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працівника податкової та митної справи України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 березня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Відділ    </w:t>
            </w:r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інформаційної діяльності та комунікацій з громадськістю</w:t>
            </w:r>
            <w:r w:rsidRPr="007E671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Служби безпеки України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 березня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Відділ  </w:t>
            </w:r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інформаційної діяльності та комунікацій з громадськістю</w:t>
            </w:r>
            <w:r w:rsidRPr="007E671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Національної Гвардії України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26 березня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Відділ  </w:t>
            </w:r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інформаційної діяльності та комунікацій з громадськістю</w:t>
            </w:r>
            <w:r w:rsidRPr="007E671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75-а річниця визволення м. Миколаєва та Миколаївської області від фашистських загарбників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березня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Відділ освіти райдержадміністрації,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економічно-інвестиційного розвитку, торгівлі, туризму, культури, молоді та спорту райдержадміністрації</w:t>
            </w:r>
            <w:r w:rsidRPr="007E671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 xml:space="preserve">, відділ   </w:t>
            </w:r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інформаційної діяльності та комунікацій з громадськістю</w:t>
            </w:r>
            <w:r w:rsidRPr="007E671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 xml:space="preserve"> </w:t>
            </w:r>
            <w:r w:rsidRPr="007E671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 w:eastAsia="ru-RU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Інформування через ЗМІ</w:t>
            </w:r>
          </w:p>
        </w:tc>
      </w:tr>
      <w:tr w:rsidR="007E6717" w:rsidRPr="007E6717" w:rsidTr="00967E40">
        <w:trPr>
          <w:trHeight w:val="959"/>
        </w:trPr>
        <w:tc>
          <w:tcPr>
            <w:tcW w:w="15310" w:type="dxa"/>
            <w:gridSpan w:val="11"/>
            <w:tcBorders>
              <w:right w:val="single" w:sz="6" w:space="0" w:color="auto"/>
            </w:tcBorders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</w:rPr>
              <w:t>V</w:t>
            </w:r>
            <w:r w:rsidRPr="007E6717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val="uk-UA" w:eastAsia="ru-RU"/>
              </w:rPr>
              <w:t>. Робота по керівництву структурними підрозділами райдержадміністрації та координації діяльності територіальних органів міністерств та інших центральних органів виконавчої влади та взаємодія з органами місцевого самоврядування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Засідання комісії з питань захисту прав дітей </w:t>
            </w: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lastRenderedPageBreak/>
              <w:t xml:space="preserve">при райдержадміністрації 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Січень </w:t>
            </w:r>
          </w:p>
          <w:p w:rsidR="007E6717" w:rsidRPr="007E6717" w:rsidRDefault="007E6717" w:rsidP="007E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Лютий </w:t>
            </w:r>
          </w:p>
          <w:p w:rsidR="007E6717" w:rsidRPr="007E6717" w:rsidRDefault="007E6717" w:rsidP="007E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Березень 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Служба у справах дітей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ЗМІ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  <w:p w:rsidR="007E6717" w:rsidRPr="007E6717" w:rsidRDefault="007E6717" w:rsidP="007E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17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Засідання районної тристоронньої соціально-економічної ради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Березень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Тимчасова комісія з питань погашення заборгованості із заробітної плати (грошового забезпечення), пенсій, стипендій та інших соціальних виплат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Січень </w:t>
            </w:r>
          </w:p>
          <w:p w:rsidR="007E6717" w:rsidRPr="007E6717" w:rsidRDefault="007E6717" w:rsidP="007E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Лютий </w:t>
            </w:r>
          </w:p>
          <w:p w:rsidR="007E6717" w:rsidRPr="007E6717" w:rsidRDefault="007E6717" w:rsidP="007E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Березень 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Засідання постійно діючої комісії з питань розгляду звернень громадян при Первомайській райдержадміністрації 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Січень </w:t>
            </w:r>
          </w:p>
          <w:p w:rsidR="007E6717" w:rsidRPr="007E6717" w:rsidRDefault="007E6717" w:rsidP="007E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Лютий </w:t>
            </w:r>
          </w:p>
          <w:p w:rsidR="007E6717" w:rsidRPr="007E6717" w:rsidRDefault="007E6717" w:rsidP="007E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Березень 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діловодства та контролю  апарату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Засідання координаційної ради Первомайської районної державної адміністрації з розгляду та аналізу проектів бюджету та Програм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необхідністю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Юридичний сектор апарату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Координаційна рада з питань розвитку туризму та рекреації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потребою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економічно-інвестиційного розвитку,  торгівлі, туризму, культури, молоді та спорту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Конкурсна комісія на зайняття вакантних посад державної служби категорії «Б» і «В» апарату Первомайської  районної державної адміністрації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необхідністю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публікується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Комітет доступності інвалідів та інших мало мобільних груп населення до об’єктів соціальної інфраструктури в Первомайському районі при райдержадміністрації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потребою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містобудування, архітектури, житлово-комунального господарства, розвитку інфраструктури та з питань надзвичайних ситуацій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9.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Робоча група по перевірці підприємств, філій та приймальних пунктів щодо умов і правил проведення підприємницької діяльності, пов’язаної зі здійсненням операцій з металобрухтом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необхідністю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Комісія з питань техногенно-екологічної безпеки та надзвичайних ситуацій при райдержадміністрації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Січень </w:t>
            </w:r>
          </w:p>
          <w:p w:rsidR="007E6717" w:rsidRPr="007E6717" w:rsidRDefault="007E6717" w:rsidP="007E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Лютий </w:t>
            </w:r>
          </w:p>
          <w:p w:rsidR="007E6717" w:rsidRPr="007E6717" w:rsidRDefault="007E6717" w:rsidP="007E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Березень 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7E6717" w:rsidRPr="007E6717" w:rsidTr="00967E40">
        <w:trPr>
          <w:trHeight w:val="1782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Архітектурно-містобудівна рада при Первомайській райдержадміністрації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потребою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tabs>
                <w:tab w:val="left" w:pos="5040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Координаційний комітет з безпечної життєдіяльності населення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Державна надзвичайна протиепізоотична комісія при райдержадміністрації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потребою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Держпродспоживслужби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Первомайському районі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Комісія по розгляду питань, пов’язаних з призначенням населенню житлових субсидій та державної соціальної допомоги, наданням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пільг, призначенням (відновленням) соціальних виплат внутрішньо переміщеним особам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Січень </w:t>
            </w:r>
          </w:p>
          <w:p w:rsidR="007E6717" w:rsidRPr="007E6717" w:rsidRDefault="007E6717" w:rsidP="007E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Лютий </w:t>
            </w:r>
          </w:p>
          <w:p w:rsidR="007E6717" w:rsidRPr="007E6717" w:rsidRDefault="007E6717" w:rsidP="007E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Березень 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15.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Районна комісія по наданню одноразової матеріальної допомоги жителям Первомайського району, що опинились в скрутних життєвих обставинах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Січень </w:t>
            </w:r>
          </w:p>
          <w:p w:rsidR="007E6717" w:rsidRPr="007E6717" w:rsidRDefault="007E6717" w:rsidP="007E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Лютий </w:t>
            </w:r>
          </w:p>
          <w:p w:rsidR="007E6717" w:rsidRPr="007E6717" w:rsidRDefault="007E6717" w:rsidP="007E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Березень 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Комісія з питань звільнення від оплати за отримані соціальні послуги, що надані підрозділами територіального центру соціального обслуговування (надання соціальних послуг) Первомайського району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Січень </w:t>
            </w:r>
          </w:p>
          <w:p w:rsidR="007E6717" w:rsidRPr="007E6717" w:rsidRDefault="007E6717" w:rsidP="007E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Лютий </w:t>
            </w:r>
          </w:p>
          <w:p w:rsidR="007E6717" w:rsidRPr="007E6717" w:rsidRDefault="007E6717" w:rsidP="007E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Березень 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Координаційний комітет сприяння зайнятості населення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Координаційна рада при райдержадміністрації по виконанню районних програм соціального захисту населення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Спостережна комісія при райдержадміністрації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Січень </w:t>
            </w:r>
          </w:p>
          <w:p w:rsidR="007E6717" w:rsidRPr="007E6717" w:rsidRDefault="007E6717" w:rsidP="007E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Лютий </w:t>
            </w:r>
          </w:p>
          <w:p w:rsidR="007E6717" w:rsidRPr="007E6717" w:rsidRDefault="007E6717" w:rsidP="007E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Березень 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Центр соціальних служб для сім’ї, дітей та молоді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Районна робоча група з питань  легалізації виплати  заробітної плати і зайнятості населення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Січень </w:t>
            </w:r>
          </w:p>
          <w:p w:rsidR="007E6717" w:rsidRPr="007E6717" w:rsidRDefault="007E6717" w:rsidP="007E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Лютий </w:t>
            </w:r>
          </w:p>
          <w:p w:rsidR="007E6717" w:rsidRPr="007E6717" w:rsidRDefault="007E6717" w:rsidP="007E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Березень 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Координаційна рада з питань сім’ї, жінок та дітей при райдержадміністрації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Районна комісія для вжиття заходів щодо запобігання різкому зростанню безробіттю під час масового вивільнення працівників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потребою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23.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Міжвідомча робоча група з питань забезпечення реалізації рішень Уряду, спрямованих на підвищення рівня оплати праці та дотримання норм законодавства в частині змін заробітної плати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потребою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Координаційна рада з питань соціального захисту, профілактики бездоглядності та правопорушень серед неповнолітніх при Первомайській райдержадміністрації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потребою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Районна евакуаційна комісія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необхідністю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Координаційна рада з питань протидії туберкульозу, наркоманії та ВІЛ-інфекції/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СНІДу</w:t>
            </w:r>
            <w:proofErr w:type="spellEnd"/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Центр соціальних служб для сім’ї, дітей та молоді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Експертна комісія райдержадміністрації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необхідністю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діловодства та контролю  апарату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Комісія райдержадміністрації по розгляду питань, пов’язаних із представленням до державних нагород, президентських відзнак, почесних звань України, облдержадміністрації та райдержадміністрації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необхідністю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ЗМІ,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веб-сайт </w:t>
            </w:r>
            <w:r w:rsidRPr="007E67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Проведення дня контролю та надання методичної допомоги по роботі зі зверненнями громадян 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Болеславчицькій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сільській раді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Січень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діловодства та контролю  апарату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Перевірка роботи зі зверненнями громадян  в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управлінні агропромислового розвитку   райдержадміністрації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Січень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діловодства та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контролю  апарату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В інформуванні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громадськості немає потреби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31.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Проведення дня контролю та надання методичної допомоги по роботі зі зверненнями громадян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Грушівській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сільській раді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Лютий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діловодства та контролю  апарату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Перевірка роботи зі зверненнями громадян  у відділі освіти райдержадміністрації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діловодства та контролю  апарату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Проведення дня контролю та надання методичної допомоги по роботі зі зверненнями громадян </w:t>
            </w:r>
            <w:proofErr w:type="spellStart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Кам’янобалківській</w:t>
            </w:r>
            <w:proofErr w:type="spellEnd"/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сільській  раді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Березень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діловодства та контролю  апарату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34. 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Перевірка роботи зі зверненнями громадян  в управлінні соціального захисту населення райдержадміністрації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Березень </w:t>
            </w:r>
          </w:p>
          <w:p w:rsidR="007E6717" w:rsidRPr="007E6717" w:rsidRDefault="007E6717" w:rsidP="007E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діловодства та контролю  апарату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Проведення комплексної, контрольної перевірки роботи архівних підрозділів, ЕК та діловодних служб установ 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Архівний сектор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Перевірка номенклатури справ підприємств, установ та затвердження ЕК 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Архівний сектор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Засідання експертної комісії  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Архівний сектор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Засідання молодіжної адміністрації Первомайського району</w:t>
            </w:r>
          </w:p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економічно-інвестиційного розвитку,  торгівлі, туризму, культури, молоді та спорту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Перевірка умов утримання дітей-сиріт та </w:t>
            </w: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lastRenderedPageBreak/>
              <w:t xml:space="preserve">дітей, позбавлених батьківського піклування в сім'ях опікунів (піклувальників) </w:t>
            </w:r>
          </w:p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Протягом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Служба у справах дітей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В інформуванні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громадськості немає потреби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40.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Перевірка умов утримання дітей-сиріт та дітей, позбавлених батьківського піклування в прийомних сім'ях, дитячому будинку сімейного типу</w:t>
            </w:r>
          </w:p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Служба у справах дітей райдержадміністрації 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7E6717" w:rsidRPr="007E6717" w:rsidTr="00967E40">
        <w:trPr>
          <w:trHeight w:val="240"/>
        </w:trPr>
        <w:tc>
          <w:tcPr>
            <w:tcW w:w="15310" w:type="dxa"/>
            <w:gridSpan w:val="11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</w:rPr>
              <w:t>V</w:t>
            </w:r>
            <w:r w:rsidRPr="007E6717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val="uk-UA" w:eastAsia="ru-RU"/>
              </w:rPr>
              <w:t>І. Питання кадрової роботи, державної служби та підвищення кваліфікації державних службовців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Засідання комісії райдержадміністрації по розгляду питань, пов’язаних із представленням до державних нагород, президентських відзнак, почесних звань України, облдержадміністрації та райдержадміністрації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 за окремим графіком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Забезпечення виконання плану-графіка навчання державних службовців в Миколаївському обласному центрі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організацій.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Проведення правового навчання державних службовців апарату та інших структурних підрозділів райдержадміністрації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організаційної роботи та управління персоналом апарату райдержадміністрації</w:t>
            </w:r>
          </w:p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Юридичний сектор апарату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інформуванні громадськості немає потреби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widowControl w:val="0"/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Засідання конкурсної комісії на зайняття вакантних посад державної служби категорії «Б» і «В» апарату Первомайської  районної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державної адміністрації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Протягом кварталу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організаційної роботи та управління персоналом апарату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 інформуванні громадськості немає потреби</w:t>
            </w:r>
          </w:p>
        </w:tc>
      </w:tr>
      <w:tr w:rsidR="007E6717" w:rsidRPr="007E6717" w:rsidTr="00967E40">
        <w:trPr>
          <w:trHeight w:val="240"/>
        </w:trPr>
        <w:tc>
          <w:tcPr>
            <w:tcW w:w="15310" w:type="dxa"/>
            <w:gridSpan w:val="11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</w:rPr>
              <w:lastRenderedPageBreak/>
              <w:t xml:space="preserve">VІІ. </w:t>
            </w:r>
            <w:r w:rsidRPr="007E6717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val="uk-UA" w:eastAsia="ru-RU"/>
              </w:rPr>
              <w:t>Інші питання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Організація масових заходів до народного обряду «Щедрий вечір»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Січень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економічно-інвестиційного розвитку,  торгівлі, туризму, культури, молоді та спорту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Тематична виставка «Соборна мати – Україна, одна на всіх як оберіг»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Січень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економічно-інвестиційного розвитку,  торгівлі, туризму, культури, молоді та спорту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До міжнародного дня пам’яті жертв голокосту тематична полиця «Не маємо право забути»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Січень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економічно-інвестиційного розвитку,  торгівлі, туризму, культури, молоді та спорту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Книжкова виставка «Афганістан у наших душах і серцях»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економічно-інвестиційного розвитку,  торгівлі, туризму, культури, молоді та спорту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Районний захід до Дня воїнів-інтернаціоналістів 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Лютий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економічно-інвестиційного розвитку,  торгівлі, туризму, культури, молоді та спорту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Літературно-мистецька вітальня «На струнах кобзаревої душі»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Березень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економічно-інвестиційного розвитку,  торгівлі, туризму, культури, молоді та спорту 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ЗМІ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Заходи до Дня 8 березня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Березень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економічно-інвестиційного розвитку,  торгівлі, туризму, культури, молоді та спорту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  <w:tr w:rsidR="007E6717" w:rsidRPr="007E6717" w:rsidTr="00967E40">
        <w:trPr>
          <w:trHeight w:val="240"/>
        </w:trPr>
        <w:tc>
          <w:tcPr>
            <w:tcW w:w="905" w:type="dxa"/>
            <w:gridSpan w:val="3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717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 xml:space="preserve">Заходи до Дня визволення району </w:t>
            </w: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фашистських загарбників</w:t>
            </w:r>
          </w:p>
        </w:tc>
        <w:tc>
          <w:tcPr>
            <w:tcW w:w="1980" w:type="dxa"/>
            <w:gridSpan w:val="4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Березень </w:t>
            </w:r>
          </w:p>
        </w:tc>
        <w:tc>
          <w:tcPr>
            <w:tcW w:w="3780" w:type="dxa"/>
            <w:gridSpan w:val="2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економічно-інвестиційного розвитку,  торгівлі, туризму, культури, молоді та спорту  райдержадміністрації</w:t>
            </w:r>
          </w:p>
        </w:tc>
        <w:tc>
          <w:tcPr>
            <w:tcW w:w="2928" w:type="dxa"/>
          </w:tcPr>
          <w:p w:rsidR="007E6717" w:rsidRPr="007E6717" w:rsidRDefault="007E6717" w:rsidP="007E6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67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</w:t>
            </w:r>
          </w:p>
        </w:tc>
      </w:tr>
    </w:tbl>
    <w:p w:rsidR="007E6717" w:rsidRPr="007E6717" w:rsidRDefault="007E6717" w:rsidP="007E6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7E6717" w:rsidRPr="007E6717" w:rsidRDefault="007E6717" w:rsidP="007E6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7E6717" w:rsidRPr="007E6717" w:rsidRDefault="007E6717" w:rsidP="007E6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7E6717" w:rsidRPr="007E6717" w:rsidRDefault="007E6717" w:rsidP="007E6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6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 апарату райдержадміністрації </w:t>
      </w:r>
      <w:r w:rsidRPr="007E6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E6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E6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E6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E6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E6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E6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E6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E6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E6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E6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С.ДЗЮБА </w:t>
      </w:r>
    </w:p>
    <w:p w:rsidR="007E6717" w:rsidRPr="007E6717" w:rsidRDefault="007E6717" w:rsidP="007E6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6717" w:rsidRPr="007E6717" w:rsidRDefault="007E6717" w:rsidP="007E6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6717" w:rsidRPr="007E6717" w:rsidRDefault="007E6717" w:rsidP="007E6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6717" w:rsidRPr="007E6717" w:rsidRDefault="007E6717" w:rsidP="007E6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6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___________О.ТКАЧУК</w:t>
      </w:r>
    </w:p>
    <w:p w:rsidR="007E6717" w:rsidRPr="007E6717" w:rsidRDefault="007E6717" w:rsidP="007E6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A388A" w:rsidRPr="00522923" w:rsidRDefault="00DA388A">
      <w:pPr>
        <w:rPr>
          <w:lang w:val="uk-UA"/>
        </w:rPr>
      </w:pPr>
    </w:p>
    <w:sectPr w:rsidR="00DA388A" w:rsidRPr="00522923" w:rsidSect="0084287F">
      <w:headerReference w:type="even" r:id="rId8"/>
      <w:headerReference w:type="default" r:id="rId9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C8" w:rsidRDefault="007E6717" w:rsidP="00AF2DFB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F1BC8" w:rsidRDefault="007E671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C8" w:rsidRDefault="007E6717" w:rsidP="00AF2DFB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75</w:t>
    </w:r>
    <w:r>
      <w:rPr>
        <w:rStyle w:val="ac"/>
      </w:rPr>
      <w:fldChar w:fldCharType="end"/>
    </w:r>
  </w:p>
  <w:p w:rsidR="004F1BC8" w:rsidRDefault="007E671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A5AD7"/>
    <w:multiLevelType w:val="hybridMultilevel"/>
    <w:tmpl w:val="F5A0C282"/>
    <w:lvl w:ilvl="0" w:tplc="8158935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lang w:val="uk-UA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85"/>
    <w:rsid w:val="000234AD"/>
    <w:rsid w:val="00031127"/>
    <w:rsid w:val="00040775"/>
    <w:rsid w:val="0004237B"/>
    <w:rsid w:val="00060346"/>
    <w:rsid w:val="00075357"/>
    <w:rsid w:val="0007581E"/>
    <w:rsid w:val="00086878"/>
    <w:rsid w:val="0008791C"/>
    <w:rsid w:val="000A0AA3"/>
    <w:rsid w:val="000C14EE"/>
    <w:rsid w:val="000C7910"/>
    <w:rsid w:val="000D31A8"/>
    <w:rsid w:val="000D46BA"/>
    <w:rsid w:val="000E2B6B"/>
    <w:rsid w:val="000F59A2"/>
    <w:rsid w:val="00107CB5"/>
    <w:rsid w:val="00117899"/>
    <w:rsid w:val="00124951"/>
    <w:rsid w:val="001256F5"/>
    <w:rsid w:val="001276BF"/>
    <w:rsid w:val="001473DC"/>
    <w:rsid w:val="001512F7"/>
    <w:rsid w:val="00155A85"/>
    <w:rsid w:val="00190CA6"/>
    <w:rsid w:val="001A1530"/>
    <w:rsid w:val="001B177E"/>
    <w:rsid w:val="001C4BDF"/>
    <w:rsid w:val="001C5629"/>
    <w:rsid w:val="001D6B51"/>
    <w:rsid w:val="001D7977"/>
    <w:rsid w:val="001E22D8"/>
    <w:rsid w:val="00202DC0"/>
    <w:rsid w:val="002054FD"/>
    <w:rsid w:val="00206E15"/>
    <w:rsid w:val="0021262B"/>
    <w:rsid w:val="00215B13"/>
    <w:rsid w:val="00217BA4"/>
    <w:rsid w:val="00220012"/>
    <w:rsid w:val="0022322C"/>
    <w:rsid w:val="002233AA"/>
    <w:rsid w:val="002313B3"/>
    <w:rsid w:val="00232C3A"/>
    <w:rsid w:val="0025393D"/>
    <w:rsid w:val="00264F1D"/>
    <w:rsid w:val="00270AB8"/>
    <w:rsid w:val="00292F60"/>
    <w:rsid w:val="002A239C"/>
    <w:rsid w:val="002D256E"/>
    <w:rsid w:val="002E163D"/>
    <w:rsid w:val="002E2C9F"/>
    <w:rsid w:val="002E77F7"/>
    <w:rsid w:val="00305EAF"/>
    <w:rsid w:val="0030620A"/>
    <w:rsid w:val="00306CDA"/>
    <w:rsid w:val="00311AD8"/>
    <w:rsid w:val="003201EF"/>
    <w:rsid w:val="00323125"/>
    <w:rsid w:val="0036026B"/>
    <w:rsid w:val="003619B4"/>
    <w:rsid w:val="00380E06"/>
    <w:rsid w:val="003B2999"/>
    <w:rsid w:val="003B47CF"/>
    <w:rsid w:val="003C31BA"/>
    <w:rsid w:val="003C6FD1"/>
    <w:rsid w:val="003C71E1"/>
    <w:rsid w:val="003C78A8"/>
    <w:rsid w:val="003D3C24"/>
    <w:rsid w:val="003D3E07"/>
    <w:rsid w:val="003D62D4"/>
    <w:rsid w:val="003D6D96"/>
    <w:rsid w:val="003E1A3D"/>
    <w:rsid w:val="003E732D"/>
    <w:rsid w:val="003F6633"/>
    <w:rsid w:val="00413469"/>
    <w:rsid w:val="00444089"/>
    <w:rsid w:val="00445CCA"/>
    <w:rsid w:val="00446C74"/>
    <w:rsid w:val="00471B87"/>
    <w:rsid w:val="004F532D"/>
    <w:rsid w:val="00500DBC"/>
    <w:rsid w:val="00501BCF"/>
    <w:rsid w:val="005117AC"/>
    <w:rsid w:val="00522923"/>
    <w:rsid w:val="0053216F"/>
    <w:rsid w:val="00546ADB"/>
    <w:rsid w:val="00550138"/>
    <w:rsid w:val="005720DD"/>
    <w:rsid w:val="0057229D"/>
    <w:rsid w:val="00576019"/>
    <w:rsid w:val="0059398F"/>
    <w:rsid w:val="005A0B6F"/>
    <w:rsid w:val="005A2D4C"/>
    <w:rsid w:val="005A4A6F"/>
    <w:rsid w:val="005A5753"/>
    <w:rsid w:val="005A738E"/>
    <w:rsid w:val="005B1D45"/>
    <w:rsid w:val="005B758C"/>
    <w:rsid w:val="005C57E3"/>
    <w:rsid w:val="005E282D"/>
    <w:rsid w:val="005F0556"/>
    <w:rsid w:val="00600274"/>
    <w:rsid w:val="00607C2C"/>
    <w:rsid w:val="00621365"/>
    <w:rsid w:val="0064539C"/>
    <w:rsid w:val="00645E7D"/>
    <w:rsid w:val="006460BD"/>
    <w:rsid w:val="00646785"/>
    <w:rsid w:val="006608A1"/>
    <w:rsid w:val="00661FC1"/>
    <w:rsid w:val="0066795B"/>
    <w:rsid w:val="006765E4"/>
    <w:rsid w:val="00685C87"/>
    <w:rsid w:val="00686AC8"/>
    <w:rsid w:val="0069353A"/>
    <w:rsid w:val="006936E3"/>
    <w:rsid w:val="006A00A9"/>
    <w:rsid w:val="006B62C7"/>
    <w:rsid w:val="006C193D"/>
    <w:rsid w:val="006C197F"/>
    <w:rsid w:val="006C2976"/>
    <w:rsid w:val="006C29B2"/>
    <w:rsid w:val="006C3E8B"/>
    <w:rsid w:val="006C5C66"/>
    <w:rsid w:val="00703532"/>
    <w:rsid w:val="007057FC"/>
    <w:rsid w:val="00705DB3"/>
    <w:rsid w:val="00706722"/>
    <w:rsid w:val="00716183"/>
    <w:rsid w:val="00723A4C"/>
    <w:rsid w:val="00732B7D"/>
    <w:rsid w:val="00740F9D"/>
    <w:rsid w:val="00744B57"/>
    <w:rsid w:val="00760CA1"/>
    <w:rsid w:val="00774915"/>
    <w:rsid w:val="007751FD"/>
    <w:rsid w:val="007962CD"/>
    <w:rsid w:val="007A1792"/>
    <w:rsid w:val="007A2F71"/>
    <w:rsid w:val="007B65DD"/>
    <w:rsid w:val="007E6717"/>
    <w:rsid w:val="007F172B"/>
    <w:rsid w:val="00805564"/>
    <w:rsid w:val="00823B4C"/>
    <w:rsid w:val="00850ECE"/>
    <w:rsid w:val="00857095"/>
    <w:rsid w:val="008832FC"/>
    <w:rsid w:val="00884D15"/>
    <w:rsid w:val="008865B5"/>
    <w:rsid w:val="008B3F6C"/>
    <w:rsid w:val="008C472E"/>
    <w:rsid w:val="008D2EC4"/>
    <w:rsid w:val="008D7A29"/>
    <w:rsid w:val="008F557E"/>
    <w:rsid w:val="00917486"/>
    <w:rsid w:val="00917917"/>
    <w:rsid w:val="00926A4C"/>
    <w:rsid w:val="0092794E"/>
    <w:rsid w:val="00934C9E"/>
    <w:rsid w:val="009653BC"/>
    <w:rsid w:val="009720D4"/>
    <w:rsid w:val="00973F85"/>
    <w:rsid w:val="00976B7D"/>
    <w:rsid w:val="00977D48"/>
    <w:rsid w:val="00994450"/>
    <w:rsid w:val="0099464D"/>
    <w:rsid w:val="00997146"/>
    <w:rsid w:val="009A3CD6"/>
    <w:rsid w:val="009A70AF"/>
    <w:rsid w:val="009C5A5E"/>
    <w:rsid w:val="009C6285"/>
    <w:rsid w:val="009C7184"/>
    <w:rsid w:val="009D1B72"/>
    <w:rsid w:val="009D4425"/>
    <w:rsid w:val="009D4AD1"/>
    <w:rsid w:val="009E17EC"/>
    <w:rsid w:val="009E27DD"/>
    <w:rsid w:val="009E35CF"/>
    <w:rsid w:val="009F421C"/>
    <w:rsid w:val="009F4897"/>
    <w:rsid w:val="00A4518E"/>
    <w:rsid w:val="00A527EC"/>
    <w:rsid w:val="00A55745"/>
    <w:rsid w:val="00A72D3E"/>
    <w:rsid w:val="00A76CFE"/>
    <w:rsid w:val="00A8132E"/>
    <w:rsid w:val="00A830E2"/>
    <w:rsid w:val="00A97F6F"/>
    <w:rsid w:val="00AA3295"/>
    <w:rsid w:val="00AC6D3F"/>
    <w:rsid w:val="00AE6BAF"/>
    <w:rsid w:val="00AE6DBF"/>
    <w:rsid w:val="00B00F7C"/>
    <w:rsid w:val="00B11E22"/>
    <w:rsid w:val="00B21CC4"/>
    <w:rsid w:val="00B22C57"/>
    <w:rsid w:val="00B255B7"/>
    <w:rsid w:val="00B409F4"/>
    <w:rsid w:val="00B40AC3"/>
    <w:rsid w:val="00B52216"/>
    <w:rsid w:val="00B742CC"/>
    <w:rsid w:val="00BA043D"/>
    <w:rsid w:val="00BA4C8C"/>
    <w:rsid w:val="00BA6B7A"/>
    <w:rsid w:val="00BA7F3F"/>
    <w:rsid w:val="00BB0FD7"/>
    <w:rsid w:val="00BB2FC8"/>
    <w:rsid w:val="00BC07BB"/>
    <w:rsid w:val="00BC78B4"/>
    <w:rsid w:val="00BD1F9D"/>
    <w:rsid w:val="00BE4F14"/>
    <w:rsid w:val="00BE567C"/>
    <w:rsid w:val="00BE7781"/>
    <w:rsid w:val="00C01B85"/>
    <w:rsid w:val="00C06396"/>
    <w:rsid w:val="00C12CEB"/>
    <w:rsid w:val="00C32979"/>
    <w:rsid w:val="00C36721"/>
    <w:rsid w:val="00C36BD4"/>
    <w:rsid w:val="00C43483"/>
    <w:rsid w:val="00C71848"/>
    <w:rsid w:val="00C8667F"/>
    <w:rsid w:val="00C916A2"/>
    <w:rsid w:val="00C91CCE"/>
    <w:rsid w:val="00CA2F1F"/>
    <w:rsid w:val="00CB6539"/>
    <w:rsid w:val="00CC2C48"/>
    <w:rsid w:val="00CD0514"/>
    <w:rsid w:val="00CD2F0D"/>
    <w:rsid w:val="00CD326A"/>
    <w:rsid w:val="00CD4A06"/>
    <w:rsid w:val="00CE03FD"/>
    <w:rsid w:val="00CE4564"/>
    <w:rsid w:val="00D0399F"/>
    <w:rsid w:val="00D170F1"/>
    <w:rsid w:val="00D232C8"/>
    <w:rsid w:val="00D2443D"/>
    <w:rsid w:val="00D44A4B"/>
    <w:rsid w:val="00D65683"/>
    <w:rsid w:val="00D712FF"/>
    <w:rsid w:val="00D71F8B"/>
    <w:rsid w:val="00D73634"/>
    <w:rsid w:val="00D742D5"/>
    <w:rsid w:val="00D85A11"/>
    <w:rsid w:val="00D90CEB"/>
    <w:rsid w:val="00D92ACF"/>
    <w:rsid w:val="00D933D1"/>
    <w:rsid w:val="00D95D1C"/>
    <w:rsid w:val="00DA388A"/>
    <w:rsid w:val="00DA408D"/>
    <w:rsid w:val="00DB21E5"/>
    <w:rsid w:val="00DB466F"/>
    <w:rsid w:val="00DF38E1"/>
    <w:rsid w:val="00E04295"/>
    <w:rsid w:val="00E155BE"/>
    <w:rsid w:val="00E2200D"/>
    <w:rsid w:val="00E269DC"/>
    <w:rsid w:val="00E325CB"/>
    <w:rsid w:val="00E328D8"/>
    <w:rsid w:val="00E3667E"/>
    <w:rsid w:val="00E3748F"/>
    <w:rsid w:val="00E44C58"/>
    <w:rsid w:val="00E654A1"/>
    <w:rsid w:val="00E72EA7"/>
    <w:rsid w:val="00E75318"/>
    <w:rsid w:val="00E77BE7"/>
    <w:rsid w:val="00E83F99"/>
    <w:rsid w:val="00E9122B"/>
    <w:rsid w:val="00E95BD8"/>
    <w:rsid w:val="00EA4A89"/>
    <w:rsid w:val="00EA79C4"/>
    <w:rsid w:val="00EB1186"/>
    <w:rsid w:val="00F10C63"/>
    <w:rsid w:val="00F1285C"/>
    <w:rsid w:val="00F33A4B"/>
    <w:rsid w:val="00F4569D"/>
    <w:rsid w:val="00F5232B"/>
    <w:rsid w:val="00F57EDA"/>
    <w:rsid w:val="00F751C2"/>
    <w:rsid w:val="00F83293"/>
    <w:rsid w:val="00F917BF"/>
    <w:rsid w:val="00F9346E"/>
    <w:rsid w:val="00FA58CD"/>
    <w:rsid w:val="00FA5F37"/>
    <w:rsid w:val="00FC4F9D"/>
    <w:rsid w:val="00FD760D"/>
    <w:rsid w:val="00FE34F0"/>
    <w:rsid w:val="00FE409F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азвание Знак"/>
    <w:basedOn w:val="a0"/>
    <w:link w:val="a5"/>
    <w:locked/>
    <w:rsid w:val="00522923"/>
    <w:rPr>
      <w:b/>
      <w:sz w:val="28"/>
      <w:lang w:val="uk-UA"/>
    </w:rPr>
  </w:style>
  <w:style w:type="paragraph" w:styleId="a5">
    <w:name w:val="Title"/>
    <w:basedOn w:val="a"/>
    <w:link w:val="a4"/>
    <w:qFormat/>
    <w:rsid w:val="00522923"/>
    <w:pPr>
      <w:spacing w:after="0" w:line="240" w:lineRule="auto"/>
      <w:jc w:val="center"/>
    </w:pPr>
    <w:rPr>
      <w:b/>
      <w:sz w:val="28"/>
      <w:lang w:val="uk-UA"/>
    </w:rPr>
  </w:style>
  <w:style w:type="character" w:customStyle="1" w:styleId="1">
    <w:name w:val="Название Знак1"/>
    <w:basedOn w:val="a0"/>
    <w:uiPriority w:val="10"/>
    <w:rsid w:val="005229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0">
    <w:name w:val="Нет списка1"/>
    <w:next w:val="a2"/>
    <w:uiPriority w:val="99"/>
    <w:semiHidden/>
    <w:unhideWhenUsed/>
    <w:rsid w:val="007E6717"/>
  </w:style>
  <w:style w:type="character" w:customStyle="1" w:styleId="a6">
    <w:name w:val="Верхний колонтитул Знак"/>
    <w:link w:val="a7"/>
    <w:uiPriority w:val="99"/>
    <w:locked/>
    <w:rsid w:val="007E6717"/>
    <w:rPr>
      <w:sz w:val="24"/>
      <w:szCs w:val="24"/>
    </w:rPr>
  </w:style>
  <w:style w:type="paragraph" w:styleId="a7">
    <w:name w:val="header"/>
    <w:basedOn w:val="a"/>
    <w:link w:val="a6"/>
    <w:uiPriority w:val="99"/>
    <w:rsid w:val="007E671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7E6717"/>
  </w:style>
  <w:style w:type="character" w:customStyle="1" w:styleId="HeaderChar1">
    <w:name w:val="Header Char1"/>
    <w:uiPriority w:val="99"/>
    <w:semiHidden/>
    <w:rsid w:val="007E6717"/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Знак"/>
    <w:link w:val="a9"/>
    <w:uiPriority w:val="99"/>
    <w:locked/>
    <w:rsid w:val="007E6717"/>
    <w:rPr>
      <w:rFonts w:ascii="Times New Roman" w:hAnsi="Times New Roman"/>
      <w:lang w:val="uk-UA"/>
    </w:rPr>
  </w:style>
  <w:style w:type="paragraph" w:styleId="a9">
    <w:name w:val="Body Text"/>
    <w:basedOn w:val="a"/>
    <w:link w:val="a8"/>
    <w:uiPriority w:val="99"/>
    <w:rsid w:val="007E6717"/>
    <w:pPr>
      <w:spacing w:after="0" w:line="240" w:lineRule="auto"/>
    </w:pPr>
    <w:rPr>
      <w:rFonts w:ascii="Times New Roman" w:hAnsi="Times New Roman"/>
      <w:lang w:val="uk-UA"/>
    </w:rPr>
  </w:style>
  <w:style w:type="character" w:customStyle="1" w:styleId="12">
    <w:name w:val="Основной текст Знак1"/>
    <w:basedOn w:val="a0"/>
    <w:uiPriority w:val="99"/>
    <w:semiHidden/>
    <w:rsid w:val="007E6717"/>
  </w:style>
  <w:style w:type="character" w:customStyle="1" w:styleId="BodyTextChar1">
    <w:name w:val="Body Text Char1"/>
    <w:uiPriority w:val="99"/>
    <w:semiHidden/>
    <w:rsid w:val="007E6717"/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b"/>
    <w:uiPriority w:val="99"/>
    <w:locked/>
    <w:rsid w:val="007E6717"/>
    <w:rPr>
      <w:rFonts w:ascii="Times New Roman" w:hAnsi="Times New Roman"/>
      <w:noProof/>
      <w:lang w:val="uk-UA"/>
    </w:rPr>
  </w:style>
  <w:style w:type="paragraph" w:styleId="ab">
    <w:name w:val="Body Text Indent"/>
    <w:basedOn w:val="a"/>
    <w:link w:val="aa"/>
    <w:uiPriority w:val="99"/>
    <w:rsid w:val="007E6717"/>
    <w:pPr>
      <w:spacing w:after="0" w:line="240" w:lineRule="auto"/>
      <w:ind w:firstLine="601"/>
      <w:jc w:val="both"/>
    </w:pPr>
    <w:rPr>
      <w:rFonts w:ascii="Times New Roman" w:hAnsi="Times New Roman"/>
      <w:noProof/>
      <w:lang w:val="uk-UA"/>
    </w:rPr>
  </w:style>
  <w:style w:type="character" w:customStyle="1" w:styleId="13">
    <w:name w:val="Основной текст с отступом Знак1"/>
    <w:basedOn w:val="a0"/>
    <w:uiPriority w:val="99"/>
    <w:semiHidden/>
    <w:rsid w:val="007E6717"/>
  </w:style>
  <w:style w:type="character" w:customStyle="1" w:styleId="BodyTextIndentChar1">
    <w:name w:val="Body Text Indent Char1"/>
    <w:uiPriority w:val="99"/>
    <w:semiHidden/>
    <w:rsid w:val="007E6717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7E6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uiPriority w:val="99"/>
    <w:rsid w:val="007E6717"/>
    <w:rPr>
      <w:rFonts w:cs="Times New Roman"/>
    </w:rPr>
  </w:style>
  <w:style w:type="character" w:customStyle="1" w:styleId="rvts23">
    <w:name w:val="rvts23"/>
    <w:basedOn w:val="a0"/>
    <w:rsid w:val="007E6717"/>
  </w:style>
  <w:style w:type="paragraph" w:styleId="ad">
    <w:name w:val="List Paragraph"/>
    <w:basedOn w:val="a"/>
    <w:uiPriority w:val="34"/>
    <w:qFormat/>
    <w:rsid w:val="007E6717"/>
    <w:pPr>
      <w:spacing w:after="160" w:line="254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азвание Знак"/>
    <w:basedOn w:val="a0"/>
    <w:link w:val="a5"/>
    <w:locked/>
    <w:rsid w:val="00522923"/>
    <w:rPr>
      <w:b/>
      <w:sz w:val="28"/>
      <w:lang w:val="uk-UA"/>
    </w:rPr>
  </w:style>
  <w:style w:type="paragraph" w:styleId="a5">
    <w:name w:val="Title"/>
    <w:basedOn w:val="a"/>
    <w:link w:val="a4"/>
    <w:qFormat/>
    <w:rsid w:val="00522923"/>
    <w:pPr>
      <w:spacing w:after="0" w:line="240" w:lineRule="auto"/>
      <w:jc w:val="center"/>
    </w:pPr>
    <w:rPr>
      <w:b/>
      <w:sz w:val="28"/>
      <w:lang w:val="uk-UA"/>
    </w:rPr>
  </w:style>
  <w:style w:type="character" w:customStyle="1" w:styleId="1">
    <w:name w:val="Название Знак1"/>
    <w:basedOn w:val="a0"/>
    <w:uiPriority w:val="10"/>
    <w:rsid w:val="005229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0">
    <w:name w:val="Нет списка1"/>
    <w:next w:val="a2"/>
    <w:uiPriority w:val="99"/>
    <w:semiHidden/>
    <w:unhideWhenUsed/>
    <w:rsid w:val="007E6717"/>
  </w:style>
  <w:style w:type="character" w:customStyle="1" w:styleId="a6">
    <w:name w:val="Верхний колонтитул Знак"/>
    <w:link w:val="a7"/>
    <w:uiPriority w:val="99"/>
    <w:locked/>
    <w:rsid w:val="007E6717"/>
    <w:rPr>
      <w:sz w:val="24"/>
      <w:szCs w:val="24"/>
    </w:rPr>
  </w:style>
  <w:style w:type="paragraph" w:styleId="a7">
    <w:name w:val="header"/>
    <w:basedOn w:val="a"/>
    <w:link w:val="a6"/>
    <w:uiPriority w:val="99"/>
    <w:rsid w:val="007E671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7E6717"/>
  </w:style>
  <w:style w:type="character" w:customStyle="1" w:styleId="HeaderChar1">
    <w:name w:val="Header Char1"/>
    <w:uiPriority w:val="99"/>
    <w:semiHidden/>
    <w:rsid w:val="007E6717"/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Знак"/>
    <w:link w:val="a9"/>
    <w:uiPriority w:val="99"/>
    <w:locked/>
    <w:rsid w:val="007E6717"/>
    <w:rPr>
      <w:rFonts w:ascii="Times New Roman" w:hAnsi="Times New Roman"/>
      <w:lang w:val="uk-UA"/>
    </w:rPr>
  </w:style>
  <w:style w:type="paragraph" w:styleId="a9">
    <w:name w:val="Body Text"/>
    <w:basedOn w:val="a"/>
    <w:link w:val="a8"/>
    <w:uiPriority w:val="99"/>
    <w:rsid w:val="007E6717"/>
    <w:pPr>
      <w:spacing w:after="0" w:line="240" w:lineRule="auto"/>
    </w:pPr>
    <w:rPr>
      <w:rFonts w:ascii="Times New Roman" w:hAnsi="Times New Roman"/>
      <w:lang w:val="uk-UA"/>
    </w:rPr>
  </w:style>
  <w:style w:type="character" w:customStyle="1" w:styleId="12">
    <w:name w:val="Основной текст Знак1"/>
    <w:basedOn w:val="a0"/>
    <w:uiPriority w:val="99"/>
    <w:semiHidden/>
    <w:rsid w:val="007E6717"/>
  </w:style>
  <w:style w:type="character" w:customStyle="1" w:styleId="BodyTextChar1">
    <w:name w:val="Body Text Char1"/>
    <w:uiPriority w:val="99"/>
    <w:semiHidden/>
    <w:rsid w:val="007E6717"/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b"/>
    <w:uiPriority w:val="99"/>
    <w:locked/>
    <w:rsid w:val="007E6717"/>
    <w:rPr>
      <w:rFonts w:ascii="Times New Roman" w:hAnsi="Times New Roman"/>
      <w:noProof/>
      <w:lang w:val="uk-UA"/>
    </w:rPr>
  </w:style>
  <w:style w:type="paragraph" w:styleId="ab">
    <w:name w:val="Body Text Indent"/>
    <w:basedOn w:val="a"/>
    <w:link w:val="aa"/>
    <w:uiPriority w:val="99"/>
    <w:rsid w:val="007E6717"/>
    <w:pPr>
      <w:spacing w:after="0" w:line="240" w:lineRule="auto"/>
      <w:ind w:firstLine="601"/>
      <w:jc w:val="both"/>
    </w:pPr>
    <w:rPr>
      <w:rFonts w:ascii="Times New Roman" w:hAnsi="Times New Roman"/>
      <w:noProof/>
      <w:lang w:val="uk-UA"/>
    </w:rPr>
  </w:style>
  <w:style w:type="character" w:customStyle="1" w:styleId="13">
    <w:name w:val="Основной текст с отступом Знак1"/>
    <w:basedOn w:val="a0"/>
    <w:uiPriority w:val="99"/>
    <w:semiHidden/>
    <w:rsid w:val="007E6717"/>
  </w:style>
  <w:style w:type="character" w:customStyle="1" w:styleId="BodyTextIndentChar1">
    <w:name w:val="Body Text Indent Char1"/>
    <w:uiPriority w:val="99"/>
    <w:semiHidden/>
    <w:rsid w:val="007E6717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7E6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uiPriority w:val="99"/>
    <w:rsid w:val="007E6717"/>
    <w:rPr>
      <w:rFonts w:cs="Times New Roman"/>
    </w:rPr>
  </w:style>
  <w:style w:type="character" w:customStyle="1" w:styleId="rvts23">
    <w:name w:val="rvts23"/>
    <w:basedOn w:val="a0"/>
    <w:rsid w:val="007E6717"/>
  </w:style>
  <w:style w:type="paragraph" w:styleId="ad">
    <w:name w:val="List Paragraph"/>
    <w:basedOn w:val="a"/>
    <w:uiPriority w:val="34"/>
    <w:qFormat/>
    <w:rsid w:val="007E6717"/>
    <w:pPr>
      <w:spacing w:after="160" w:line="254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75</Pages>
  <Words>18806</Words>
  <Characters>107199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orgviddil2</dc:creator>
  <cp:keywords/>
  <dc:description/>
  <cp:lastModifiedBy>zagvidd</cp:lastModifiedBy>
  <cp:revision>17</cp:revision>
  <cp:lastPrinted>2018-06-22T12:29:00Z</cp:lastPrinted>
  <dcterms:created xsi:type="dcterms:W3CDTF">2016-03-28T07:16:00Z</dcterms:created>
  <dcterms:modified xsi:type="dcterms:W3CDTF">2018-12-29T06:52:00Z</dcterms:modified>
</cp:coreProperties>
</file>