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826" w:rsidRPr="00FE3826" w:rsidRDefault="00FE3826" w:rsidP="00FE3826">
      <w:pPr>
        <w:tabs>
          <w:tab w:val="left" w:pos="4536"/>
        </w:tabs>
        <w:ind w:hanging="13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FE3826">
        <w:rPr>
          <w:rFonts w:ascii="Times New Roman" w:hAnsi="Times New Roman"/>
          <w:sz w:val="28"/>
          <w:szCs w:val="28"/>
          <w:lang w:val="ru-RU"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19434020" r:id="rId6"/>
        </w:object>
      </w:r>
    </w:p>
    <w:p w:rsidR="00FE3826" w:rsidRPr="00FE3826" w:rsidRDefault="00FE3826" w:rsidP="00FE3826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FE3826">
        <w:rPr>
          <w:rFonts w:ascii="Times New Roman" w:hAnsi="Times New Roman"/>
          <w:b/>
          <w:sz w:val="28"/>
          <w:szCs w:val="28"/>
          <w:lang w:val="ru-RU" w:eastAsia="uk-UA"/>
        </w:rPr>
        <w:t xml:space="preserve">ПЕРВОМАЙСЬКА РАЙОННА ДЕРЖАВНА </w:t>
      </w:r>
      <w:proofErr w:type="gramStart"/>
      <w:r w:rsidRPr="00FE3826">
        <w:rPr>
          <w:rFonts w:ascii="Times New Roman" w:hAnsi="Times New Roman"/>
          <w:b/>
          <w:sz w:val="28"/>
          <w:szCs w:val="28"/>
          <w:lang w:val="ru-RU" w:eastAsia="uk-UA"/>
        </w:rPr>
        <w:t>АДМ</w:t>
      </w:r>
      <w:proofErr w:type="gramEnd"/>
      <w:r w:rsidRPr="00FE3826">
        <w:rPr>
          <w:rFonts w:ascii="Times New Roman" w:hAnsi="Times New Roman"/>
          <w:b/>
          <w:sz w:val="28"/>
          <w:szCs w:val="28"/>
          <w:lang w:val="ru-RU" w:eastAsia="uk-UA"/>
        </w:rPr>
        <w:t>ІНІСТРАЦІЯ</w:t>
      </w:r>
    </w:p>
    <w:p w:rsidR="00FE3826" w:rsidRPr="00FE3826" w:rsidRDefault="00FE3826" w:rsidP="00FE3826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FE3826">
        <w:rPr>
          <w:rFonts w:ascii="Times New Roman" w:hAnsi="Times New Roman"/>
          <w:b/>
          <w:sz w:val="28"/>
          <w:szCs w:val="28"/>
          <w:lang w:val="ru-RU" w:eastAsia="uk-UA"/>
        </w:rPr>
        <w:t>МИКОЛАЇВСЬКОЇ  ОБЛАСТІ</w:t>
      </w:r>
    </w:p>
    <w:p w:rsidR="00FE3826" w:rsidRPr="00FE3826" w:rsidRDefault="00FE3826" w:rsidP="00FE3826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FE3826" w:rsidRPr="00FE3826" w:rsidRDefault="00FE3826" w:rsidP="00FE3826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FE3826" w:rsidRPr="00FE3826" w:rsidRDefault="00FE3826" w:rsidP="00FE3826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 w:eastAsia="uk-UA"/>
        </w:rPr>
      </w:pPr>
      <w:r w:rsidRPr="00FE3826">
        <w:rPr>
          <w:rFonts w:ascii="Times New Roman" w:hAnsi="Times New Roman"/>
          <w:b/>
          <w:sz w:val="32"/>
          <w:szCs w:val="32"/>
          <w:lang w:val="ru-RU" w:eastAsia="uk-UA"/>
        </w:rPr>
        <w:t xml:space="preserve">Р О З П О Р Я Д Ж Е Н </w:t>
      </w:r>
      <w:proofErr w:type="spellStart"/>
      <w:proofErr w:type="gramStart"/>
      <w:r w:rsidRPr="00FE3826">
        <w:rPr>
          <w:rFonts w:ascii="Times New Roman" w:hAnsi="Times New Roman"/>
          <w:b/>
          <w:sz w:val="32"/>
          <w:szCs w:val="32"/>
          <w:lang w:val="ru-RU" w:eastAsia="uk-UA"/>
        </w:rPr>
        <w:t>Н</w:t>
      </w:r>
      <w:proofErr w:type="spellEnd"/>
      <w:proofErr w:type="gramEnd"/>
      <w:r w:rsidRPr="00FE3826">
        <w:rPr>
          <w:rFonts w:ascii="Times New Roman" w:hAnsi="Times New Roman"/>
          <w:b/>
          <w:sz w:val="32"/>
          <w:szCs w:val="32"/>
          <w:lang w:val="ru-RU" w:eastAsia="uk-UA"/>
        </w:rPr>
        <w:t xml:space="preserve"> Я</w:t>
      </w:r>
    </w:p>
    <w:p w:rsidR="00FE3826" w:rsidRPr="00FE3826" w:rsidRDefault="00FE3826" w:rsidP="00FE3826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E3826" w:rsidRPr="00FE3826" w:rsidTr="00B21C79">
        <w:trPr>
          <w:jc w:val="center"/>
        </w:trPr>
        <w:tc>
          <w:tcPr>
            <w:tcW w:w="3095" w:type="dxa"/>
          </w:tcPr>
          <w:p w:rsidR="00FE3826" w:rsidRPr="00FE3826" w:rsidRDefault="00FE3826" w:rsidP="00FE3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FE3826">
              <w:rPr>
                <w:rFonts w:ascii="Times New Roman" w:hAnsi="Times New Roman"/>
                <w:sz w:val="28"/>
                <w:szCs w:val="28"/>
                <w:lang w:eastAsia="uk-UA"/>
              </w:rPr>
              <w:t>14.05.2019</w:t>
            </w:r>
          </w:p>
        </w:tc>
        <w:tc>
          <w:tcPr>
            <w:tcW w:w="3096" w:type="dxa"/>
          </w:tcPr>
          <w:p w:rsidR="00FE3826" w:rsidRPr="00FE3826" w:rsidRDefault="00FE3826" w:rsidP="00FE38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E38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Первомайськ</w:t>
            </w:r>
          </w:p>
        </w:tc>
        <w:tc>
          <w:tcPr>
            <w:tcW w:w="3096" w:type="dxa"/>
          </w:tcPr>
          <w:p w:rsidR="00FE3826" w:rsidRPr="00FE3826" w:rsidRDefault="00FE3826" w:rsidP="00FE38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E3826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  <w:r w:rsidRPr="00FE38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94-р</w:t>
            </w:r>
          </w:p>
        </w:tc>
      </w:tr>
    </w:tbl>
    <w:p w:rsidR="005E4733" w:rsidRPr="005C2044" w:rsidRDefault="005E4733" w:rsidP="00865E0B">
      <w:pPr>
        <w:tabs>
          <w:tab w:val="left" w:pos="360"/>
        </w:tabs>
        <w:ind w:right="3968"/>
        <w:jc w:val="both"/>
        <w:rPr>
          <w:rFonts w:ascii="Times New Roman" w:hAnsi="Times New Roman"/>
          <w:sz w:val="28"/>
          <w:szCs w:val="28"/>
        </w:rPr>
      </w:pPr>
    </w:p>
    <w:p w:rsidR="00865E0B" w:rsidRPr="005C2044" w:rsidRDefault="00865E0B" w:rsidP="00865E0B">
      <w:pPr>
        <w:tabs>
          <w:tab w:val="left" w:pos="360"/>
        </w:tabs>
        <w:ind w:right="3968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sz w:val="28"/>
          <w:szCs w:val="28"/>
        </w:rPr>
        <w:t>Про розробку детального плану території земельної ділянки для будівництва об’єкту «Фотогальванічна електрична станція» (за межами населених пунктів) на території Первомайської районної ради Первомайського району товариства з обмеженою відповідальністю</w:t>
      </w:r>
      <w:r w:rsidR="00A94D70" w:rsidRPr="005C2044">
        <w:rPr>
          <w:rFonts w:ascii="Times New Roman" w:hAnsi="Times New Roman"/>
          <w:sz w:val="28"/>
          <w:szCs w:val="28"/>
        </w:rPr>
        <w:t xml:space="preserve"> </w:t>
      </w:r>
      <w:r w:rsidRPr="005C2044">
        <w:rPr>
          <w:rFonts w:ascii="Times New Roman" w:hAnsi="Times New Roman"/>
          <w:sz w:val="28"/>
          <w:szCs w:val="28"/>
        </w:rPr>
        <w:t>«ГРІН СОЛАР ПАРК»</w:t>
      </w:r>
    </w:p>
    <w:p w:rsidR="00865E0B" w:rsidRPr="005C2044" w:rsidRDefault="00865E0B" w:rsidP="00865E0B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865E0B" w:rsidRPr="005C2044" w:rsidRDefault="00865E0B" w:rsidP="00835422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C2044">
        <w:rPr>
          <w:rFonts w:ascii="Times New Roman" w:hAnsi="Times New Roman"/>
          <w:sz w:val="28"/>
          <w:szCs w:val="28"/>
        </w:rPr>
        <w:t xml:space="preserve">Відповідно до пунктів  1, 2, 7 статті 119 Конституції України, пунктів 1, 2, 7 статті 2,  статті 20, статті </w:t>
      </w:r>
      <w:r w:rsidR="00BA2F0A" w:rsidRPr="005C2044">
        <w:rPr>
          <w:rFonts w:ascii="Times New Roman" w:hAnsi="Times New Roman"/>
          <w:sz w:val="28"/>
          <w:szCs w:val="28"/>
        </w:rPr>
        <w:t xml:space="preserve">39, </w:t>
      </w:r>
      <w:r w:rsidRPr="005C2044">
        <w:rPr>
          <w:rFonts w:ascii="Times New Roman" w:hAnsi="Times New Roman"/>
          <w:sz w:val="28"/>
          <w:szCs w:val="28"/>
        </w:rPr>
        <w:t xml:space="preserve">41 Закону України «Про місцеві державні  адміністрації», частини другої статті 10, частини другої статті 19 Закону України «Про регулювання містобудівної діяльності», пунктів 4.2; 4.3; 4.4; 4.9; 4.12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наказу Міністерства регіонального розвитку, будівництва та житлово-комунального господарства України від  16  листопада  2011  року №290 «Про затвердження Порядку розроблення містобудівної документації», постанови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рівні»,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заяви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товариства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2044">
        <w:rPr>
          <w:rFonts w:ascii="Times New Roman" w:hAnsi="Times New Roman"/>
          <w:color w:val="000000"/>
          <w:sz w:val="28"/>
          <w:szCs w:val="28"/>
        </w:rPr>
        <w:t>з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обмеженою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відповідальністю  </w:t>
      </w:r>
      <w:r w:rsidRPr="005C2044">
        <w:rPr>
          <w:rFonts w:ascii="Times New Roman" w:hAnsi="Times New Roman"/>
          <w:sz w:val="28"/>
          <w:szCs w:val="28"/>
        </w:rPr>
        <w:t>«ГРІН СОЛАР ПАРК»</w:t>
      </w:r>
      <w:r w:rsidRPr="005C2044">
        <w:rPr>
          <w:rFonts w:ascii="Times New Roman" w:hAnsi="Times New Roman"/>
          <w:color w:val="000000"/>
          <w:sz w:val="28"/>
          <w:szCs w:val="28"/>
        </w:rPr>
        <w:t>, з метою розвитку альтернативних джерел енергетики в районі:</w:t>
      </w:r>
    </w:p>
    <w:p w:rsidR="00865E0B" w:rsidRPr="005C2044" w:rsidRDefault="00865E0B" w:rsidP="005C2044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1. Розробити </w:t>
      </w:r>
      <w:r w:rsidRPr="005C2044">
        <w:rPr>
          <w:rFonts w:ascii="Times New Roman" w:hAnsi="Times New Roman"/>
          <w:sz w:val="28"/>
          <w:szCs w:val="28"/>
        </w:rPr>
        <w:t xml:space="preserve">детальний план території земельної ділянки </w:t>
      </w:r>
      <w:r w:rsidR="00BA2F0A" w:rsidRPr="005C2044">
        <w:rPr>
          <w:rFonts w:ascii="Times New Roman" w:hAnsi="Times New Roman"/>
          <w:sz w:val="28"/>
          <w:szCs w:val="28"/>
        </w:rPr>
        <w:t>площею 16 га, кадастровий номер 48254</w:t>
      </w:r>
      <w:r w:rsidR="00FE32E2" w:rsidRPr="005C2044">
        <w:rPr>
          <w:rFonts w:ascii="Times New Roman" w:hAnsi="Times New Roman"/>
          <w:sz w:val="28"/>
          <w:szCs w:val="28"/>
        </w:rPr>
        <w:t>0</w:t>
      </w:r>
      <w:r w:rsidR="00BA2F0A" w:rsidRPr="005C2044">
        <w:rPr>
          <w:rFonts w:ascii="Times New Roman" w:hAnsi="Times New Roman"/>
          <w:sz w:val="28"/>
          <w:szCs w:val="28"/>
        </w:rPr>
        <w:t xml:space="preserve">0000:04:000:0746 </w:t>
      </w:r>
      <w:r w:rsidRPr="005C2044">
        <w:rPr>
          <w:rFonts w:ascii="Times New Roman" w:hAnsi="Times New Roman"/>
          <w:sz w:val="28"/>
          <w:szCs w:val="28"/>
        </w:rPr>
        <w:t>для будівництва об’єкту «Фотогальванічна електрична станція» (за межами населених пунктів) на території Первомайської районної ради Первомайського району.</w:t>
      </w:r>
    </w:p>
    <w:p w:rsidR="00865E0B" w:rsidRPr="005C2044" w:rsidRDefault="00865E0B" w:rsidP="00FE32E2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2. Замовником розр</w:t>
      </w:r>
      <w:r w:rsidR="00BA2F0A" w:rsidRPr="005C2044">
        <w:rPr>
          <w:rFonts w:ascii="Times New Roman" w:hAnsi="Times New Roman"/>
          <w:color w:val="000000"/>
          <w:sz w:val="28"/>
          <w:szCs w:val="28"/>
        </w:rPr>
        <w:t xml:space="preserve">обки детального плану території </w:t>
      </w:r>
      <w:r w:rsidRPr="005C2044">
        <w:rPr>
          <w:rFonts w:ascii="Times New Roman" w:hAnsi="Times New Roman"/>
          <w:sz w:val="28"/>
          <w:szCs w:val="28"/>
        </w:rPr>
        <w:t>визначити Первомайську райдержадміністрацію.</w:t>
      </w:r>
    </w:p>
    <w:p w:rsidR="003E1FD8" w:rsidRDefault="00865E0B" w:rsidP="00FE3826">
      <w:pPr>
        <w:tabs>
          <w:tab w:val="left" w:pos="36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3. Відділу містобудування, архітектури, житлово-комунального господарства, розвитку інфраструктури та з питань надзвичайних ситуацій райдер</w:t>
      </w:r>
      <w:r w:rsidR="00FE3826">
        <w:rPr>
          <w:rFonts w:ascii="Times New Roman" w:hAnsi="Times New Roman"/>
          <w:color w:val="000000"/>
          <w:sz w:val="28"/>
          <w:szCs w:val="28"/>
        </w:rPr>
        <w:t>жадміністрації  (Сосіновський):</w:t>
      </w:r>
    </w:p>
    <w:p w:rsidR="00B878D7" w:rsidRPr="005C2044" w:rsidRDefault="00B878D7" w:rsidP="00B878D7">
      <w:pPr>
        <w:tabs>
          <w:tab w:val="left" w:pos="360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 w:rsidRPr="005C2044">
        <w:rPr>
          <w:rFonts w:ascii="Times New Roman" w:hAnsi="Times New Roman"/>
          <w:color w:val="000000"/>
          <w:sz w:val="22"/>
          <w:szCs w:val="22"/>
        </w:rPr>
        <w:lastRenderedPageBreak/>
        <w:t>2</w:t>
      </w:r>
    </w:p>
    <w:p w:rsidR="00B878D7" w:rsidRPr="005C2044" w:rsidRDefault="00B878D7" w:rsidP="00B878D7">
      <w:pPr>
        <w:tabs>
          <w:tab w:val="left" w:pos="360"/>
        </w:tabs>
        <w:ind w:firstLine="567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B878D7" w:rsidRPr="005C2044" w:rsidRDefault="00B878D7" w:rsidP="00B878D7">
      <w:pPr>
        <w:tabs>
          <w:tab w:val="left" w:pos="36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- забезпечити розробку детального плану території </w:t>
      </w:r>
      <w:r w:rsidRPr="005C2044">
        <w:rPr>
          <w:rFonts w:ascii="Times New Roman" w:hAnsi="Times New Roman"/>
          <w:sz w:val="28"/>
          <w:szCs w:val="28"/>
        </w:rPr>
        <w:t>земельної ділянки для будівництва об’єкту «Фотогальванічна електрична станція» (за межами  населених пунктів) на території  Первомайської районної ради Первомайського району;</w:t>
      </w:r>
    </w:p>
    <w:p w:rsidR="00B878D7" w:rsidRPr="005C2044" w:rsidRDefault="00B878D7" w:rsidP="00B878D7">
      <w:pPr>
        <w:tabs>
          <w:tab w:val="left" w:pos="36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розмістити повідомлення про початок розроблення детального плану території </w:t>
      </w:r>
      <w:r w:rsidRPr="005C2044">
        <w:rPr>
          <w:rFonts w:ascii="Times New Roman" w:hAnsi="Times New Roman"/>
          <w:sz w:val="28"/>
          <w:szCs w:val="28"/>
        </w:rPr>
        <w:t>земельної ділянки для будівництва об’єкту «Фотогальванічна електрична станція» (за межами населених пунктів) на території  Первомайської районної ради Первомайського району в місцевих засобах масової інформації та на офіційному веб-сайті Первомайської райдержадміністрації;</w:t>
      </w:r>
    </w:p>
    <w:p w:rsidR="00B878D7" w:rsidRPr="005C2044" w:rsidRDefault="00B878D7" w:rsidP="00B878D7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C2044">
        <w:rPr>
          <w:rFonts w:ascii="Times New Roman" w:hAnsi="Times New Roman"/>
          <w:sz w:val="28"/>
          <w:szCs w:val="28"/>
        </w:rPr>
        <w:t>забезпечити, спільно з Первомайською районною радою Первомайського району, організацію та проведення процедури громадських слухань.</w:t>
      </w:r>
    </w:p>
    <w:p w:rsidR="00B878D7" w:rsidRPr="005C2044" w:rsidRDefault="00B878D7" w:rsidP="00B878D7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4. Фінансування робіт з виготовлення детального плану території здійснити за рахунок товариства з обмеженою відповідальністю </w:t>
      </w:r>
      <w:r w:rsidRPr="005C2044">
        <w:rPr>
          <w:rFonts w:ascii="Times New Roman" w:hAnsi="Times New Roman"/>
          <w:sz w:val="28"/>
          <w:szCs w:val="28"/>
        </w:rPr>
        <w:t>«ГРІН СОЛАР ПАРК» (на підставі заяви).</w:t>
      </w:r>
    </w:p>
    <w:p w:rsidR="00B878D7" w:rsidRPr="005C2044" w:rsidRDefault="00B878D7" w:rsidP="00B878D7">
      <w:pPr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5. Укласти тристоронній договір з ліцензованою організацією та товариством з обмеженою відповідальністю «ГРІН СОЛАР ПАРК» на виконання робіт зазначених в пункті 1 цього розпорядження.</w:t>
      </w:r>
    </w:p>
    <w:p w:rsidR="00B878D7" w:rsidRPr="005C2044" w:rsidRDefault="00B878D7" w:rsidP="00B878D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6. Начальнику відділу інформаційної діяльності, комунікацій з громадськістю  </w:t>
      </w:r>
      <w:r w:rsidRPr="005C2044">
        <w:rPr>
          <w:rFonts w:ascii="Times New Roman" w:hAnsi="Times New Roman"/>
          <w:sz w:val="28"/>
          <w:szCs w:val="28"/>
        </w:rPr>
        <w:t xml:space="preserve">та  організаційної роботи апарату райдержадміністрації </w:t>
      </w:r>
      <w:r w:rsidRPr="005C204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5C2044">
        <w:rPr>
          <w:rFonts w:ascii="Times New Roman" w:hAnsi="Times New Roman"/>
          <w:color w:val="000000"/>
          <w:sz w:val="28"/>
          <w:szCs w:val="28"/>
        </w:rPr>
        <w:t>Тафтай</w:t>
      </w:r>
      <w:proofErr w:type="spellEnd"/>
      <w:r w:rsidRPr="005C2044">
        <w:rPr>
          <w:rFonts w:ascii="Times New Roman" w:hAnsi="Times New Roman"/>
          <w:color w:val="000000"/>
          <w:sz w:val="28"/>
          <w:szCs w:val="28"/>
        </w:rPr>
        <w:t>) оприлюднити дане розпорядження шляхом його публікації на офіційному веб-сайті Первомайської районної державної адміністрації.</w:t>
      </w:r>
    </w:p>
    <w:p w:rsidR="00B878D7" w:rsidRPr="005C2044" w:rsidRDefault="00B878D7" w:rsidP="00B878D7">
      <w:pPr>
        <w:shd w:val="clear" w:color="auto" w:fill="FFFFFF"/>
        <w:tabs>
          <w:tab w:val="left" w:pos="284"/>
          <w:tab w:val="left" w:pos="567"/>
          <w:tab w:val="left" w:pos="993"/>
        </w:tabs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7.  Контроль за виконанням цього розпорядження залишаю за собою. </w:t>
      </w:r>
    </w:p>
    <w:p w:rsidR="00B878D7" w:rsidRPr="005C2044" w:rsidRDefault="00B878D7" w:rsidP="00B878D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878D7" w:rsidRPr="005C2044" w:rsidRDefault="00B878D7" w:rsidP="00B878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8D7" w:rsidRPr="005C2044" w:rsidRDefault="00B878D7" w:rsidP="00B878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8D7" w:rsidRPr="005C2044" w:rsidRDefault="00B878D7" w:rsidP="00B878D7">
      <w:pPr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Перший заступник голови</w:t>
      </w:r>
    </w:p>
    <w:p w:rsidR="00B878D7" w:rsidRPr="005C2044" w:rsidRDefault="00B878D7" w:rsidP="00B878D7">
      <w:pPr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райдержадміністрації, виконувач</w:t>
      </w:r>
    </w:p>
    <w:p w:rsidR="00B878D7" w:rsidRPr="005C2044" w:rsidRDefault="00B878D7" w:rsidP="00B878D7">
      <w:pPr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функцій і повноважень голови</w:t>
      </w:r>
    </w:p>
    <w:p w:rsidR="00B878D7" w:rsidRPr="005C2044" w:rsidRDefault="00B878D7" w:rsidP="00B878D7">
      <w:r w:rsidRPr="005C2044">
        <w:rPr>
          <w:rFonts w:ascii="Times New Roman" w:hAnsi="Times New Roman"/>
          <w:color w:val="000000"/>
          <w:sz w:val="28"/>
          <w:szCs w:val="28"/>
        </w:rPr>
        <w:t>райдержадміністрації                                                            С. БОНДАРЕНКО</w:t>
      </w:r>
    </w:p>
    <w:p w:rsidR="00B878D7" w:rsidRPr="005C2044" w:rsidRDefault="00B878D7" w:rsidP="00B878D7"/>
    <w:p w:rsidR="00B878D7" w:rsidRDefault="00B878D7" w:rsidP="00FE3826">
      <w:pPr>
        <w:tabs>
          <w:tab w:val="left" w:pos="36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878D7" w:rsidSect="00835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1"/>
    <w:rsid w:val="00156A20"/>
    <w:rsid w:val="003E1FD8"/>
    <w:rsid w:val="004A0F17"/>
    <w:rsid w:val="005C2044"/>
    <w:rsid w:val="005E4733"/>
    <w:rsid w:val="007525E0"/>
    <w:rsid w:val="007C13B0"/>
    <w:rsid w:val="00835422"/>
    <w:rsid w:val="00865E0B"/>
    <w:rsid w:val="009E3D8C"/>
    <w:rsid w:val="00A94D70"/>
    <w:rsid w:val="00B878D7"/>
    <w:rsid w:val="00BA2F0A"/>
    <w:rsid w:val="00CE6891"/>
    <w:rsid w:val="00FE32E2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65E0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E0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65E0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E0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archive</cp:lastModifiedBy>
  <cp:revision>2</cp:revision>
  <cp:lastPrinted>2019-05-15T10:31:00Z</cp:lastPrinted>
  <dcterms:created xsi:type="dcterms:W3CDTF">2019-05-15T11:01:00Z</dcterms:created>
  <dcterms:modified xsi:type="dcterms:W3CDTF">2019-05-15T11:01:00Z</dcterms:modified>
</cp:coreProperties>
</file>