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A98" w:rsidRPr="00D07A98" w:rsidRDefault="00DF78CC" w:rsidP="00D07A9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286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A98" w:rsidRPr="00D07A98" w:rsidRDefault="00D07A98" w:rsidP="00D07A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07A9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ПЕРВОМАЙСЬКА РАЙОННА ДЕРЖАВНА АДМІНІСТРАЦІЯ</w:t>
      </w:r>
    </w:p>
    <w:p w:rsidR="00D07A98" w:rsidRPr="00D07A98" w:rsidRDefault="00D07A98" w:rsidP="00D07A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07A9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МИКОЛАЇВСЬКОЇ ОБЛАСТІ</w:t>
      </w:r>
    </w:p>
    <w:p w:rsidR="00D07A98" w:rsidRPr="00D07A98" w:rsidRDefault="00D07A98" w:rsidP="00D07A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07A98" w:rsidRPr="00D07A98" w:rsidRDefault="00D07A98" w:rsidP="00D07A98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32"/>
          <w:szCs w:val="32"/>
          <w:lang w:val="uk-UA" w:eastAsia="ru-RU"/>
        </w:rPr>
      </w:pPr>
      <w:r w:rsidRPr="00D07A98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Р О З П О Р Я Д Ж Е Н Н Я</w:t>
      </w:r>
    </w:p>
    <w:p w:rsidR="00D07A98" w:rsidRPr="00D07A98" w:rsidRDefault="00D07A98" w:rsidP="00D07A98">
      <w:pPr>
        <w:spacing w:after="0" w:line="36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tbl>
      <w:tblPr>
        <w:tblW w:w="0" w:type="auto"/>
        <w:jc w:val="center"/>
        <w:tblInd w:w="-263" w:type="dxa"/>
        <w:tblLook w:val="01E0" w:firstRow="1" w:lastRow="1" w:firstColumn="1" w:lastColumn="1" w:noHBand="0" w:noVBand="0"/>
      </w:tblPr>
      <w:tblGrid>
        <w:gridCol w:w="3490"/>
        <w:gridCol w:w="2964"/>
        <w:gridCol w:w="3096"/>
      </w:tblGrid>
      <w:tr w:rsidR="00D07A98" w:rsidRPr="00D07A98" w:rsidTr="00D07A98">
        <w:trPr>
          <w:jc w:val="center"/>
        </w:trPr>
        <w:tc>
          <w:tcPr>
            <w:tcW w:w="3490" w:type="dxa"/>
            <w:hideMark/>
          </w:tcPr>
          <w:p w:rsidR="00D07A98" w:rsidRPr="00D07A98" w:rsidRDefault="00D07A98" w:rsidP="00D152DB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D07A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від </w:t>
            </w:r>
            <w:r w:rsidR="00D152D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26 листопада</w:t>
            </w:r>
            <w:r w:rsidRPr="00D07A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2019 р.</w:t>
            </w:r>
          </w:p>
        </w:tc>
        <w:tc>
          <w:tcPr>
            <w:tcW w:w="2964" w:type="dxa"/>
            <w:hideMark/>
          </w:tcPr>
          <w:p w:rsidR="00D07A98" w:rsidRPr="00D07A98" w:rsidRDefault="00D07A98" w:rsidP="00D07A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D07A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Первомайськ</w:t>
            </w:r>
          </w:p>
        </w:tc>
        <w:tc>
          <w:tcPr>
            <w:tcW w:w="3096" w:type="dxa"/>
            <w:hideMark/>
          </w:tcPr>
          <w:p w:rsidR="00D07A98" w:rsidRPr="00D07A98" w:rsidRDefault="00D07A98" w:rsidP="00D152D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№</w:t>
            </w:r>
            <w:r w:rsidR="00D152D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236</w:t>
            </w:r>
            <w:r w:rsidRPr="00D07A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-р</w:t>
            </w:r>
          </w:p>
        </w:tc>
      </w:tr>
    </w:tbl>
    <w:p w:rsidR="003A7338" w:rsidRPr="003A7338" w:rsidRDefault="003A7338" w:rsidP="003A7338">
      <w:pPr>
        <w:spacing w:after="0"/>
        <w:rPr>
          <w:vanish/>
        </w:rPr>
      </w:pPr>
    </w:p>
    <w:tbl>
      <w:tblPr>
        <w:tblpPr w:leftFromText="180" w:rightFromText="180" w:vertAnchor="text" w:horzAnchor="margin" w:tblpY="239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47"/>
      </w:tblGrid>
      <w:tr w:rsidR="00D07A98" w:rsidRPr="0080047B" w:rsidTr="00D07A98">
        <w:trPr>
          <w:trHeight w:val="1004"/>
        </w:trPr>
        <w:tc>
          <w:tcPr>
            <w:tcW w:w="4647" w:type="dxa"/>
            <w:shd w:val="clear" w:color="auto" w:fill="auto"/>
          </w:tcPr>
          <w:p w:rsidR="00D07A98" w:rsidRDefault="00D07A98" w:rsidP="00D152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5CD8">
              <w:rPr>
                <w:rFonts w:ascii="Times New Roman" w:hAnsi="Times New Roman"/>
                <w:sz w:val="28"/>
                <w:szCs w:val="28"/>
                <w:lang w:val="uk-UA"/>
              </w:rPr>
              <w:t>Про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A5CD8">
              <w:rPr>
                <w:rFonts w:ascii="Times New Roman" w:hAnsi="Times New Roman"/>
                <w:sz w:val="28"/>
                <w:szCs w:val="28"/>
                <w:lang w:val="uk-UA"/>
              </w:rPr>
              <w:t>передачу  земельної ділянки в оренду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Вільчинській  Ірині Євгеніївні</w:t>
            </w:r>
            <w:r w:rsidR="00D152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будівництва та обслуговування будівель торгівлі</w:t>
            </w:r>
          </w:p>
          <w:p w:rsidR="00D152DB" w:rsidRPr="007A5CD8" w:rsidRDefault="00D152DB" w:rsidP="00D152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 межах території Грушівської сільської ради</w:t>
            </w:r>
          </w:p>
        </w:tc>
      </w:tr>
    </w:tbl>
    <w:p w:rsidR="00D07A98" w:rsidRDefault="00D07A98">
      <w:pPr>
        <w:rPr>
          <w:lang w:val="uk-UA"/>
        </w:rPr>
      </w:pPr>
    </w:p>
    <w:p w:rsidR="00D07A98" w:rsidRDefault="00D07A98">
      <w:pPr>
        <w:rPr>
          <w:lang w:val="uk-UA"/>
        </w:rPr>
      </w:pPr>
    </w:p>
    <w:p w:rsidR="00D07A98" w:rsidRDefault="00D07A98">
      <w:pPr>
        <w:rPr>
          <w:lang w:val="uk-UA"/>
        </w:rPr>
      </w:pPr>
    </w:p>
    <w:p w:rsidR="00D07A98" w:rsidRDefault="00D07A98">
      <w:pPr>
        <w:rPr>
          <w:lang w:val="uk-UA"/>
        </w:rPr>
      </w:pPr>
    </w:p>
    <w:p w:rsidR="00D07A98" w:rsidRDefault="00D07A98">
      <w:pPr>
        <w:rPr>
          <w:lang w:val="uk-UA"/>
        </w:rPr>
      </w:pPr>
    </w:p>
    <w:p w:rsidR="009C6878" w:rsidRPr="007E5F4C" w:rsidRDefault="009C6878" w:rsidP="00E632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6878" w:rsidRPr="00D07A98" w:rsidRDefault="00F5578D" w:rsidP="00D07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E5F4C">
        <w:rPr>
          <w:rFonts w:ascii="Times New Roman" w:hAnsi="Times New Roman"/>
          <w:sz w:val="28"/>
          <w:szCs w:val="28"/>
          <w:lang w:val="uk-UA"/>
        </w:rPr>
        <w:t xml:space="preserve">Відповідно до пунктів 1, 2, 7 статті 119 Конституції України, </w:t>
      </w:r>
      <w:r>
        <w:rPr>
          <w:rFonts w:ascii="Times New Roman" w:hAnsi="Times New Roman"/>
          <w:sz w:val="28"/>
          <w:szCs w:val="28"/>
          <w:lang w:val="uk-UA"/>
        </w:rPr>
        <w:t xml:space="preserve">статей </w:t>
      </w:r>
      <w:r w:rsidRPr="007E5F4C">
        <w:rPr>
          <w:rFonts w:ascii="Times New Roman" w:hAnsi="Times New Roman"/>
          <w:sz w:val="28"/>
          <w:szCs w:val="28"/>
          <w:lang w:val="uk-UA"/>
        </w:rPr>
        <w:t xml:space="preserve"> 17</w:t>
      </w:r>
      <w:r w:rsidR="00D152DB">
        <w:rPr>
          <w:rFonts w:ascii="Times New Roman" w:hAnsi="Times New Roman"/>
          <w:sz w:val="28"/>
          <w:szCs w:val="28"/>
          <w:lang w:val="uk-UA"/>
        </w:rPr>
        <w:t xml:space="preserve">, 93, 120, 122, 124-126 </w:t>
      </w:r>
      <w:r w:rsidRPr="007E5F4C">
        <w:rPr>
          <w:rFonts w:ascii="Times New Roman" w:hAnsi="Times New Roman"/>
          <w:sz w:val="28"/>
          <w:szCs w:val="28"/>
          <w:lang w:val="uk-UA"/>
        </w:rPr>
        <w:t>Земельного кодексу України, пунктів 1, 2, 7 статті 2,</w:t>
      </w:r>
      <w:r>
        <w:rPr>
          <w:rFonts w:ascii="Times New Roman" w:hAnsi="Times New Roman"/>
          <w:sz w:val="28"/>
          <w:szCs w:val="28"/>
          <w:lang w:val="uk-UA"/>
        </w:rPr>
        <w:t xml:space="preserve"> пункту 7  статті</w:t>
      </w:r>
      <w:r w:rsidRPr="007E5F4C">
        <w:rPr>
          <w:rFonts w:ascii="Times New Roman" w:hAnsi="Times New Roman"/>
          <w:sz w:val="28"/>
          <w:szCs w:val="28"/>
          <w:lang w:val="uk-UA"/>
        </w:rPr>
        <w:t xml:space="preserve"> 13</w:t>
      </w:r>
      <w:r>
        <w:rPr>
          <w:rFonts w:ascii="Times New Roman" w:hAnsi="Times New Roman"/>
          <w:sz w:val="28"/>
          <w:szCs w:val="28"/>
          <w:lang w:val="uk-UA"/>
        </w:rPr>
        <w:t>, статей 39,</w:t>
      </w:r>
      <w:r w:rsidRPr="007E5F4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41</w:t>
      </w:r>
      <w:r w:rsidRPr="007E5F4C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</w:t>
      </w:r>
      <w:r>
        <w:rPr>
          <w:rFonts w:ascii="Times New Roman" w:hAnsi="Times New Roman"/>
          <w:sz w:val="28"/>
          <w:szCs w:val="28"/>
          <w:lang w:val="uk-UA"/>
        </w:rPr>
        <w:t>ві</w:t>
      </w:r>
      <w:r w:rsidR="00D152DB">
        <w:rPr>
          <w:rFonts w:ascii="Times New Roman" w:hAnsi="Times New Roman"/>
          <w:sz w:val="28"/>
          <w:szCs w:val="28"/>
          <w:lang w:val="uk-UA"/>
        </w:rPr>
        <w:t xml:space="preserve"> державні адміністрації», </w:t>
      </w:r>
      <w:r w:rsidRPr="007E5F4C">
        <w:rPr>
          <w:rFonts w:ascii="Times New Roman" w:hAnsi="Times New Roman"/>
          <w:sz w:val="28"/>
          <w:szCs w:val="28"/>
          <w:lang w:val="uk-UA"/>
        </w:rPr>
        <w:t>Закону України «Про оренду землі»</w:t>
      </w:r>
      <w:r>
        <w:rPr>
          <w:rFonts w:ascii="Times New Roman" w:hAnsi="Times New Roman"/>
          <w:sz w:val="28"/>
          <w:szCs w:val="28"/>
          <w:lang w:val="uk-UA"/>
        </w:rPr>
        <w:t>, р</w:t>
      </w:r>
      <w:r w:rsidRPr="007E5F4C">
        <w:rPr>
          <w:rFonts w:ascii="Times New Roman" w:hAnsi="Times New Roman"/>
          <w:sz w:val="28"/>
          <w:szCs w:val="28"/>
          <w:lang w:val="uk-UA"/>
        </w:rPr>
        <w:t>озглянувши заяв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7E5F4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громадянки</w:t>
      </w:r>
      <w:r w:rsidRPr="007E5F4C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Вільчинської Ірини Євгеніївни </w:t>
      </w:r>
      <w:r w:rsidR="00D152DB">
        <w:rPr>
          <w:rFonts w:ascii="Times New Roman" w:hAnsi="Times New Roman"/>
          <w:sz w:val="28"/>
          <w:szCs w:val="28"/>
          <w:lang w:val="uk-UA"/>
        </w:rPr>
        <w:t>щодо</w:t>
      </w:r>
      <w:r w:rsidRPr="004C360A">
        <w:rPr>
          <w:rFonts w:ascii="Times New Roman" w:hAnsi="Times New Roman"/>
          <w:sz w:val="28"/>
          <w:szCs w:val="28"/>
          <w:lang w:val="uk-UA"/>
        </w:rPr>
        <w:t xml:space="preserve"> передачі земельної ділянки в оренду</w:t>
      </w:r>
      <w:r w:rsidR="00D152DB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враховуючи витяг з Державного реєстру речових прав на нерухоме від 21 серпня 2019 року №1783255</w:t>
      </w:r>
      <w:r w:rsidR="00D152DB">
        <w:rPr>
          <w:rFonts w:ascii="Times New Roman" w:hAnsi="Times New Roman"/>
          <w:sz w:val="28"/>
          <w:szCs w:val="28"/>
          <w:lang w:val="uk-UA"/>
        </w:rPr>
        <w:t xml:space="preserve">89 та </w:t>
      </w:r>
      <w:r w:rsidRPr="00D07A98">
        <w:rPr>
          <w:rFonts w:ascii="Times New Roman" w:hAnsi="Times New Roman"/>
          <w:sz w:val="28"/>
          <w:szCs w:val="28"/>
          <w:lang w:val="uk-UA"/>
        </w:rPr>
        <w:t>рекомендації районної робочої групи з аналізу ефективності використання земельних ресурсів та водних об’єктів від 01 жовтня 2019 року:</w:t>
      </w:r>
    </w:p>
    <w:p w:rsidR="00D07A98" w:rsidRDefault="00D07A98" w:rsidP="00D51E5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40AA" w:rsidRDefault="00D152DB" w:rsidP="00BE40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9C6878" w:rsidRPr="007E5F4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B3200" w:rsidRPr="004C360A">
        <w:rPr>
          <w:rFonts w:ascii="Times New Roman" w:hAnsi="Times New Roman"/>
          <w:sz w:val="28"/>
          <w:szCs w:val="28"/>
          <w:lang w:val="uk-UA"/>
        </w:rPr>
        <w:t>Передати земел</w:t>
      </w:r>
      <w:r w:rsidR="006775B0">
        <w:rPr>
          <w:rFonts w:ascii="Times New Roman" w:hAnsi="Times New Roman"/>
          <w:sz w:val="28"/>
          <w:szCs w:val="28"/>
          <w:lang w:val="uk-UA"/>
        </w:rPr>
        <w:t>ьну ділянку в оренду громадянці</w:t>
      </w:r>
      <w:r w:rsidR="001B3200" w:rsidRPr="004C360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3200">
        <w:rPr>
          <w:rFonts w:ascii="Times New Roman" w:hAnsi="Times New Roman"/>
          <w:sz w:val="28"/>
          <w:szCs w:val="28"/>
          <w:lang w:val="uk-UA"/>
        </w:rPr>
        <w:t xml:space="preserve">України </w:t>
      </w:r>
      <w:r w:rsidR="006775B0">
        <w:rPr>
          <w:rFonts w:ascii="Times New Roman" w:hAnsi="Times New Roman"/>
          <w:sz w:val="28"/>
          <w:szCs w:val="28"/>
          <w:lang w:val="uk-UA"/>
        </w:rPr>
        <w:t xml:space="preserve">Вільчинській Ірині Євгеніївні </w:t>
      </w:r>
      <w:r w:rsidR="006775B0" w:rsidRPr="006775B0">
        <w:rPr>
          <w:rFonts w:ascii="Times New Roman" w:hAnsi="Times New Roman"/>
          <w:sz w:val="28"/>
          <w:szCs w:val="28"/>
          <w:lang w:val="uk-UA"/>
        </w:rPr>
        <w:t xml:space="preserve">загальною площею </w:t>
      </w:r>
      <w:r w:rsidR="006775B0">
        <w:rPr>
          <w:rFonts w:ascii="Times New Roman" w:hAnsi="Times New Roman"/>
          <w:sz w:val="28"/>
          <w:szCs w:val="28"/>
          <w:lang w:val="uk-UA"/>
        </w:rPr>
        <w:t xml:space="preserve">0,0030 га  </w:t>
      </w:r>
      <w:r w:rsidR="006775B0" w:rsidRPr="006775B0">
        <w:rPr>
          <w:rFonts w:ascii="Times New Roman" w:hAnsi="Times New Roman"/>
          <w:sz w:val="28"/>
          <w:szCs w:val="28"/>
          <w:lang w:val="uk-UA"/>
        </w:rPr>
        <w:t xml:space="preserve">(кадастровий номер 4825480800:01:000:0495) </w:t>
      </w:r>
      <w:r w:rsidR="006775B0">
        <w:rPr>
          <w:rFonts w:ascii="Times New Roman" w:hAnsi="Times New Roman"/>
          <w:sz w:val="28"/>
          <w:szCs w:val="28"/>
          <w:lang w:val="uk-UA"/>
        </w:rPr>
        <w:t xml:space="preserve"> для будівництва та обслуговування будівель торгівлі в межах території Грушівської сільської ради Первомайського району Миколаївської області</w:t>
      </w:r>
      <w:r w:rsidR="00D51E57">
        <w:rPr>
          <w:rFonts w:ascii="Times New Roman" w:hAnsi="Times New Roman"/>
          <w:sz w:val="28"/>
          <w:szCs w:val="28"/>
          <w:lang w:val="uk-UA"/>
        </w:rPr>
        <w:t xml:space="preserve"> терміном на 10 років</w:t>
      </w:r>
      <w:r w:rsidR="00BE40AA">
        <w:rPr>
          <w:rFonts w:ascii="Times New Roman" w:hAnsi="Times New Roman"/>
          <w:sz w:val="28"/>
          <w:szCs w:val="28"/>
          <w:lang w:val="uk-UA"/>
        </w:rPr>
        <w:t>, у зв’язку із переходом права власності на</w:t>
      </w:r>
      <w:r w:rsidR="008738B1">
        <w:rPr>
          <w:rFonts w:ascii="Times New Roman" w:hAnsi="Times New Roman"/>
          <w:sz w:val="28"/>
          <w:szCs w:val="28"/>
          <w:lang w:val="uk-UA"/>
        </w:rPr>
        <w:t xml:space="preserve"> об’єкт нерухомого майна, розташованого на земельній ділянці</w:t>
      </w:r>
      <w:r w:rsidR="00BE40AA">
        <w:rPr>
          <w:rFonts w:ascii="Times New Roman" w:hAnsi="Times New Roman"/>
          <w:sz w:val="28"/>
          <w:szCs w:val="28"/>
          <w:lang w:val="uk-UA"/>
        </w:rPr>
        <w:t xml:space="preserve">.   </w:t>
      </w:r>
    </w:p>
    <w:p w:rsidR="00D51E57" w:rsidRDefault="00D51E57" w:rsidP="00BE40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1E57" w:rsidRPr="00D51E57" w:rsidRDefault="00D152DB" w:rsidP="003C1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D51E5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51E57" w:rsidRPr="00D51E57">
        <w:rPr>
          <w:rFonts w:ascii="Times New Roman" w:hAnsi="Times New Roman"/>
          <w:sz w:val="28"/>
          <w:szCs w:val="28"/>
          <w:lang w:val="ru-RU"/>
        </w:rPr>
        <w:t xml:space="preserve">Встановити </w:t>
      </w:r>
      <w:r w:rsidR="00D51E57" w:rsidRPr="00D51E5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орендну плату за користування земельною ділянкою  у розмірі </w:t>
      </w:r>
      <w:r w:rsidR="00D51E57" w:rsidRPr="00D51E5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12%</w:t>
      </w:r>
      <w:r w:rsidR="00D51E57" w:rsidRPr="00D51E5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 річних від нормативної грошової оцінки земельної ділянки відповідно до вимог чинного законодавства.</w:t>
      </w:r>
    </w:p>
    <w:p w:rsidR="006775B0" w:rsidRDefault="006775B0" w:rsidP="003C1EB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578D" w:rsidRDefault="00F5578D" w:rsidP="00BE40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E40AA" w:rsidRPr="00020AFE" w:rsidRDefault="00D152DB" w:rsidP="0080047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3</w:t>
      </w:r>
      <w:r w:rsidR="00F5578D">
        <w:rPr>
          <w:rFonts w:ascii="Times New Roman" w:hAnsi="Times New Roman"/>
          <w:sz w:val="28"/>
          <w:szCs w:val="28"/>
          <w:lang w:val="ru-RU"/>
        </w:rPr>
        <w:t xml:space="preserve">.  </w:t>
      </w:r>
      <w:r w:rsidR="00F5578D">
        <w:rPr>
          <w:rFonts w:ascii="Times New Roman" w:hAnsi="Times New Roman"/>
          <w:sz w:val="28"/>
          <w:szCs w:val="28"/>
          <w:lang w:val="uk-UA"/>
        </w:rPr>
        <w:t>Рекомендувати громадянці України Вільчинській Ірині Євгеніївні</w:t>
      </w:r>
      <w:r w:rsidR="00020A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578D">
        <w:rPr>
          <w:rFonts w:ascii="Times New Roman" w:hAnsi="Times New Roman"/>
          <w:sz w:val="28"/>
          <w:szCs w:val="28"/>
          <w:lang w:val="uk-UA"/>
        </w:rPr>
        <w:t>подати проект</w:t>
      </w:r>
      <w:r w:rsidR="00F5578D" w:rsidRPr="004C360A">
        <w:rPr>
          <w:rFonts w:ascii="Times New Roman" w:hAnsi="Times New Roman"/>
          <w:sz w:val="28"/>
          <w:szCs w:val="28"/>
          <w:lang w:val="uk-UA"/>
        </w:rPr>
        <w:t xml:space="preserve"> договору оренди земельної ділянки</w:t>
      </w:r>
      <w:r w:rsidR="00F5578D">
        <w:rPr>
          <w:rFonts w:ascii="Times New Roman" w:hAnsi="Times New Roman"/>
          <w:sz w:val="28"/>
          <w:szCs w:val="28"/>
          <w:lang w:val="uk-UA"/>
        </w:rPr>
        <w:t xml:space="preserve"> для  розгляду та підпис</w:t>
      </w:r>
      <w:r w:rsidR="0080047B">
        <w:rPr>
          <w:rFonts w:ascii="Times New Roman" w:hAnsi="Times New Roman"/>
          <w:sz w:val="28"/>
          <w:szCs w:val="28"/>
          <w:lang w:val="uk-UA"/>
        </w:rPr>
        <w:t xml:space="preserve">ання у встановленому порядку, </w:t>
      </w:r>
      <w:r w:rsidR="00F5578D">
        <w:rPr>
          <w:rFonts w:ascii="Times New Roman" w:hAnsi="Times New Roman"/>
          <w:sz w:val="28"/>
          <w:szCs w:val="28"/>
          <w:lang w:val="uk-UA"/>
        </w:rPr>
        <w:t xml:space="preserve">вжити заходів щодо </w:t>
      </w:r>
      <w:r w:rsidR="00F5578D" w:rsidRPr="006775B0">
        <w:rPr>
          <w:rFonts w:ascii="Times New Roman" w:hAnsi="Times New Roman"/>
          <w:sz w:val="28"/>
          <w:szCs w:val="28"/>
          <w:lang w:val="ru-RU"/>
        </w:rPr>
        <w:t xml:space="preserve">проведення державної реєстрації </w:t>
      </w:r>
      <w:r w:rsidR="00F5578D">
        <w:rPr>
          <w:rFonts w:ascii="Times New Roman" w:hAnsi="Times New Roman"/>
          <w:sz w:val="28"/>
          <w:szCs w:val="28"/>
          <w:lang w:val="ru-RU"/>
        </w:rPr>
        <w:t>договору відп</w:t>
      </w:r>
      <w:r w:rsidR="0080047B">
        <w:rPr>
          <w:rFonts w:ascii="Times New Roman" w:hAnsi="Times New Roman"/>
          <w:sz w:val="28"/>
          <w:szCs w:val="28"/>
          <w:lang w:val="ru-RU"/>
        </w:rPr>
        <w:t xml:space="preserve">овідно до чинного законодавства та виконувати обов'язки землекористувача відповідно до статті 96 Земельного кодексу України </w:t>
      </w:r>
      <w:r w:rsidR="0080047B" w:rsidRPr="0080047B">
        <w:rPr>
          <w:rFonts w:ascii="Times New Roman" w:hAnsi="Times New Roman"/>
          <w:sz w:val="28"/>
          <w:szCs w:val="28"/>
          <w:lang w:val="ru-RU"/>
        </w:rPr>
        <w:t>та інших нормативно-правових актів.</w:t>
      </w:r>
    </w:p>
    <w:p w:rsidR="008738B1" w:rsidRPr="008738B1" w:rsidRDefault="00D152DB" w:rsidP="008738B1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131BBA">
        <w:rPr>
          <w:rFonts w:ascii="Times New Roman" w:hAnsi="Times New Roman"/>
          <w:sz w:val="28"/>
          <w:szCs w:val="28"/>
          <w:lang w:val="uk-UA"/>
        </w:rPr>
        <w:t xml:space="preserve">. Контроль за </w:t>
      </w:r>
      <w:r w:rsidR="009C6878" w:rsidRPr="007E5F4C">
        <w:rPr>
          <w:rFonts w:ascii="Times New Roman" w:hAnsi="Times New Roman"/>
          <w:sz w:val="28"/>
          <w:szCs w:val="28"/>
          <w:lang w:val="uk-UA"/>
        </w:rPr>
        <w:t xml:space="preserve"> виконанням  даного </w:t>
      </w:r>
      <w:r w:rsidR="008738B1" w:rsidRPr="008738B1">
        <w:rPr>
          <w:rFonts w:ascii="Times New Roman" w:hAnsi="Times New Roman"/>
          <w:sz w:val="28"/>
          <w:szCs w:val="28"/>
          <w:lang w:val="ru-RU"/>
        </w:rPr>
        <w:t xml:space="preserve">розпорядження </w:t>
      </w:r>
      <w:r w:rsidR="006775B0">
        <w:rPr>
          <w:rFonts w:ascii="Times New Roman" w:hAnsi="Times New Roman"/>
          <w:sz w:val="28"/>
          <w:szCs w:val="28"/>
          <w:lang w:val="ru-RU"/>
        </w:rPr>
        <w:t>залишаю за собою.</w:t>
      </w:r>
    </w:p>
    <w:p w:rsidR="007C2D02" w:rsidRDefault="007C2D02" w:rsidP="008738B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38B1" w:rsidRPr="008738B1" w:rsidRDefault="008738B1" w:rsidP="008738B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53E6A" w:rsidRPr="007E5F4C" w:rsidRDefault="00A53E6A" w:rsidP="007C2D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75B0" w:rsidRDefault="006775B0" w:rsidP="006775B0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Виконувач функцій і повноважень </w:t>
      </w:r>
    </w:p>
    <w:p w:rsidR="006775B0" w:rsidRDefault="006775B0" w:rsidP="006775B0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голови райдержадміністрації, перший</w:t>
      </w:r>
    </w:p>
    <w:p w:rsidR="006775B0" w:rsidRDefault="006775B0" w:rsidP="006775B0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голови райдержадміністрації                              Сергій БОНДАРЕНКО</w:t>
      </w:r>
    </w:p>
    <w:sectPr w:rsidR="006775B0" w:rsidSect="00D07A98">
      <w:headerReference w:type="default" r:id="rId10"/>
      <w:pgSz w:w="12240" w:h="15840"/>
      <w:pgMar w:top="1134" w:right="567" w:bottom="1134" w:left="1701" w:header="720" w:footer="5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787" w:rsidRDefault="00415787" w:rsidP="0015106D">
      <w:pPr>
        <w:spacing w:after="0" w:line="240" w:lineRule="auto"/>
      </w:pPr>
      <w:r>
        <w:separator/>
      </w:r>
    </w:p>
  </w:endnote>
  <w:endnote w:type="continuationSeparator" w:id="0">
    <w:p w:rsidR="00415787" w:rsidRDefault="00415787" w:rsidP="00151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787" w:rsidRDefault="00415787" w:rsidP="0015106D">
      <w:pPr>
        <w:spacing w:after="0" w:line="240" w:lineRule="auto"/>
      </w:pPr>
      <w:r>
        <w:separator/>
      </w:r>
    </w:p>
  </w:footnote>
  <w:footnote w:type="continuationSeparator" w:id="0">
    <w:p w:rsidR="00415787" w:rsidRDefault="00415787" w:rsidP="00151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6FD" w:rsidRPr="00CC76FD" w:rsidRDefault="00CC76FD" w:rsidP="00CC76FD">
    <w:pPr>
      <w:pStyle w:val="a4"/>
      <w:jc w:val="center"/>
      <w:rPr>
        <w:rFonts w:ascii="Times New Roman" w:hAnsi="Times New Roman"/>
        <w:sz w:val="28"/>
        <w:lang w:val="ru-RU"/>
      </w:rPr>
    </w:pPr>
    <w:r>
      <w:rPr>
        <w:rFonts w:ascii="Times New Roman" w:hAnsi="Times New Roman"/>
        <w:sz w:val="28"/>
        <w:lang w:val="ru-RU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01CC"/>
    <w:multiLevelType w:val="multilevel"/>
    <w:tmpl w:val="2C9A8E2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cs="Times New Roman" w:hint="default"/>
      </w:rPr>
    </w:lvl>
  </w:abstractNum>
  <w:abstractNum w:abstractNumId="1">
    <w:nsid w:val="1AC82602"/>
    <w:multiLevelType w:val="hybridMultilevel"/>
    <w:tmpl w:val="DD72177C"/>
    <w:lvl w:ilvl="0" w:tplc="2C30BAFC"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46A1608A"/>
    <w:multiLevelType w:val="multilevel"/>
    <w:tmpl w:val="B7C224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4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 w:hint="default"/>
      </w:rPr>
    </w:lvl>
  </w:abstractNum>
  <w:abstractNum w:abstractNumId="3">
    <w:nsid w:val="505F1793"/>
    <w:multiLevelType w:val="hybridMultilevel"/>
    <w:tmpl w:val="90F45202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E34967"/>
    <w:multiLevelType w:val="hybridMultilevel"/>
    <w:tmpl w:val="50FA21B0"/>
    <w:lvl w:ilvl="0" w:tplc="0422000F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0422000F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abstractNum w:abstractNumId="5">
    <w:nsid w:val="692B6CB2"/>
    <w:multiLevelType w:val="hybridMultilevel"/>
    <w:tmpl w:val="6F7A18A4"/>
    <w:lvl w:ilvl="0" w:tplc="6D666D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4BE62FF"/>
    <w:multiLevelType w:val="hybridMultilevel"/>
    <w:tmpl w:val="05AA854A"/>
    <w:lvl w:ilvl="0" w:tplc="E96A15F6">
      <w:start w:val="1"/>
      <w:numFmt w:val="decimal"/>
      <w:lvlText w:val="%1."/>
      <w:lvlJc w:val="left"/>
      <w:pPr>
        <w:ind w:left="10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3E"/>
    <w:rsid w:val="00001F5C"/>
    <w:rsid w:val="00004705"/>
    <w:rsid w:val="00020AFE"/>
    <w:rsid w:val="00022CD0"/>
    <w:rsid w:val="000A0BB0"/>
    <w:rsid w:val="000C1792"/>
    <w:rsid w:val="000D57BC"/>
    <w:rsid w:val="001136B7"/>
    <w:rsid w:val="00131BBA"/>
    <w:rsid w:val="001419B5"/>
    <w:rsid w:val="0015106D"/>
    <w:rsid w:val="00174108"/>
    <w:rsid w:val="001762FC"/>
    <w:rsid w:val="001B3200"/>
    <w:rsid w:val="001F06EB"/>
    <w:rsid w:val="00233002"/>
    <w:rsid w:val="002522D6"/>
    <w:rsid w:val="002A616B"/>
    <w:rsid w:val="002D2A1F"/>
    <w:rsid w:val="002F3808"/>
    <w:rsid w:val="002F3AD4"/>
    <w:rsid w:val="0032261C"/>
    <w:rsid w:val="0034216C"/>
    <w:rsid w:val="003567E4"/>
    <w:rsid w:val="003A7338"/>
    <w:rsid w:val="003B1E59"/>
    <w:rsid w:val="003B2DE8"/>
    <w:rsid w:val="003B5708"/>
    <w:rsid w:val="003B7C0F"/>
    <w:rsid w:val="003C1EB5"/>
    <w:rsid w:val="003C5AE2"/>
    <w:rsid w:val="003E585F"/>
    <w:rsid w:val="00415787"/>
    <w:rsid w:val="00425498"/>
    <w:rsid w:val="004307B8"/>
    <w:rsid w:val="004B11D9"/>
    <w:rsid w:val="004B2FB6"/>
    <w:rsid w:val="004D36B5"/>
    <w:rsid w:val="004F23D0"/>
    <w:rsid w:val="00501B1E"/>
    <w:rsid w:val="005209C8"/>
    <w:rsid w:val="005348F6"/>
    <w:rsid w:val="00540E6C"/>
    <w:rsid w:val="006115F0"/>
    <w:rsid w:val="006619E0"/>
    <w:rsid w:val="0067638F"/>
    <w:rsid w:val="006775B0"/>
    <w:rsid w:val="006C02CD"/>
    <w:rsid w:val="006D0D18"/>
    <w:rsid w:val="00707DA8"/>
    <w:rsid w:val="00727B91"/>
    <w:rsid w:val="00734527"/>
    <w:rsid w:val="00743821"/>
    <w:rsid w:val="00755860"/>
    <w:rsid w:val="00782ECC"/>
    <w:rsid w:val="0078302C"/>
    <w:rsid w:val="007A5CD8"/>
    <w:rsid w:val="007A7AF3"/>
    <w:rsid w:val="007C2D02"/>
    <w:rsid w:val="007E5F4C"/>
    <w:rsid w:val="007F0CC2"/>
    <w:rsid w:val="007F74BE"/>
    <w:rsid w:val="0080047B"/>
    <w:rsid w:val="008017E9"/>
    <w:rsid w:val="00837127"/>
    <w:rsid w:val="008738B1"/>
    <w:rsid w:val="0089412C"/>
    <w:rsid w:val="008A26E0"/>
    <w:rsid w:val="008D59DE"/>
    <w:rsid w:val="008D77F2"/>
    <w:rsid w:val="008F3131"/>
    <w:rsid w:val="00901F0A"/>
    <w:rsid w:val="00962328"/>
    <w:rsid w:val="00995181"/>
    <w:rsid w:val="009C6878"/>
    <w:rsid w:val="00A01888"/>
    <w:rsid w:val="00A26A8E"/>
    <w:rsid w:val="00A53E6A"/>
    <w:rsid w:val="00AC36C0"/>
    <w:rsid w:val="00AE368D"/>
    <w:rsid w:val="00B02886"/>
    <w:rsid w:val="00B558B7"/>
    <w:rsid w:val="00BD1138"/>
    <w:rsid w:val="00BE142C"/>
    <w:rsid w:val="00BE40AA"/>
    <w:rsid w:val="00BF33C5"/>
    <w:rsid w:val="00BF5C07"/>
    <w:rsid w:val="00C41E4C"/>
    <w:rsid w:val="00C4419C"/>
    <w:rsid w:val="00C64DF8"/>
    <w:rsid w:val="00C90B7D"/>
    <w:rsid w:val="00C97DBD"/>
    <w:rsid w:val="00CA2172"/>
    <w:rsid w:val="00CC76FD"/>
    <w:rsid w:val="00CF6B88"/>
    <w:rsid w:val="00D05EE1"/>
    <w:rsid w:val="00D07A98"/>
    <w:rsid w:val="00D152DB"/>
    <w:rsid w:val="00D17025"/>
    <w:rsid w:val="00D30D1E"/>
    <w:rsid w:val="00D51E57"/>
    <w:rsid w:val="00D7255E"/>
    <w:rsid w:val="00DB75E4"/>
    <w:rsid w:val="00DC2034"/>
    <w:rsid w:val="00DC491A"/>
    <w:rsid w:val="00DD3287"/>
    <w:rsid w:val="00DF78CC"/>
    <w:rsid w:val="00E23799"/>
    <w:rsid w:val="00E6323E"/>
    <w:rsid w:val="00E6372C"/>
    <w:rsid w:val="00E81DEC"/>
    <w:rsid w:val="00EB522F"/>
    <w:rsid w:val="00ED048E"/>
    <w:rsid w:val="00EE70A9"/>
    <w:rsid w:val="00F1460D"/>
    <w:rsid w:val="00F427FE"/>
    <w:rsid w:val="00F5578D"/>
    <w:rsid w:val="00FA02F8"/>
    <w:rsid w:val="00FC4912"/>
    <w:rsid w:val="00FE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1A"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0D57BC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D57BC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E6323E"/>
    <w:pPr>
      <w:ind w:left="720"/>
      <w:contextualSpacing/>
    </w:pPr>
  </w:style>
  <w:style w:type="paragraph" w:styleId="a4">
    <w:name w:val="header"/>
    <w:basedOn w:val="a"/>
    <w:link w:val="a5"/>
    <w:uiPriority w:val="99"/>
    <w:rsid w:val="001510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15106D"/>
    <w:rPr>
      <w:rFonts w:cs="Times New Roman"/>
    </w:rPr>
  </w:style>
  <w:style w:type="paragraph" w:styleId="a6">
    <w:name w:val="footer"/>
    <w:basedOn w:val="a"/>
    <w:link w:val="a7"/>
    <w:uiPriority w:val="99"/>
    <w:rsid w:val="001510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15106D"/>
    <w:rPr>
      <w:rFonts w:cs="Times New Roman"/>
    </w:rPr>
  </w:style>
  <w:style w:type="paragraph" w:styleId="a8">
    <w:name w:val="No Spacing"/>
    <w:uiPriority w:val="99"/>
    <w:qFormat/>
    <w:rsid w:val="00C64DF8"/>
    <w:rPr>
      <w:rFonts w:eastAsia="Times New Roman"/>
      <w:sz w:val="22"/>
      <w:szCs w:val="22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75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55860"/>
    <w:rPr>
      <w:rFonts w:ascii="Tahoma" w:hAnsi="Tahoma" w:cs="Tahoma"/>
      <w:sz w:val="16"/>
      <w:szCs w:val="16"/>
    </w:rPr>
  </w:style>
  <w:style w:type="table" w:styleId="ab">
    <w:name w:val="Table Grid"/>
    <w:basedOn w:val="a1"/>
    <w:locked/>
    <w:rsid w:val="00CC7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1A"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0D57BC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D57BC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E6323E"/>
    <w:pPr>
      <w:ind w:left="720"/>
      <w:contextualSpacing/>
    </w:pPr>
  </w:style>
  <w:style w:type="paragraph" w:styleId="a4">
    <w:name w:val="header"/>
    <w:basedOn w:val="a"/>
    <w:link w:val="a5"/>
    <w:uiPriority w:val="99"/>
    <w:rsid w:val="001510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15106D"/>
    <w:rPr>
      <w:rFonts w:cs="Times New Roman"/>
    </w:rPr>
  </w:style>
  <w:style w:type="paragraph" w:styleId="a6">
    <w:name w:val="footer"/>
    <w:basedOn w:val="a"/>
    <w:link w:val="a7"/>
    <w:uiPriority w:val="99"/>
    <w:rsid w:val="001510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15106D"/>
    <w:rPr>
      <w:rFonts w:cs="Times New Roman"/>
    </w:rPr>
  </w:style>
  <w:style w:type="paragraph" w:styleId="a8">
    <w:name w:val="No Spacing"/>
    <w:uiPriority w:val="99"/>
    <w:qFormat/>
    <w:rsid w:val="00C64DF8"/>
    <w:rPr>
      <w:rFonts w:eastAsia="Times New Roman"/>
      <w:sz w:val="22"/>
      <w:szCs w:val="22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75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55860"/>
    <w:rPr>
      <w:rFonts w:ascii="Tahoma" w:hAnsi="Tahoma" w:cs="Tahoma"/>
      <w:sz w:val="16"/>
      <w:szCs w:val="16"/>
    </w:rPr>
  </w:style>
  <w:style w:type="table" w:styleId="ab">
    <w:name w:val="Table Grid"/>
    <w:basedOn w:val="a1"/>
    <w:locked/>
    <w:rsid w:val="00CC7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1FD80-923B-4931-92EB-EFF5AE464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archive</cp:lastModifiedBy>
  <cp:revision>2</cp:revision>
  <cp:lastPrinted>2019-11-29T10:29:00Z</cp:lastPrinted>
  <dcterms:created xsi:type="dcterms:W3CDTF">2019-12-02T12:15:00Z</dcterms:created>
  <dcterms:modified xsi:type="dcterms:W3CDTF">2019-12-02T12:15:00Z</dcterms:modified>
</cp:coreProperties>
</file>