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6B" w:rsidRPr="00CA52C8" w:rsidRDefault="0041206B" w:rsidP="0041206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rPr>
      </w:pPr>
      <w:r>
        <w:rPr>
          <w:b/>
          <w:noProof/>
          <w:lang w:eastAsia="uk-UA"/>
        </w:rPr>
        <w:drawing>
          <wp:inline distT="0" distB="0" distL="0" distR="0">
            <wp:extent cx="5048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solidFill>
                      <a:srgbClr val="FFFFFF"/>
                    </a:solidFill>
                    <a:ln>
                      <a:noFill/>
                    </a:ln>
                  </pic:spPr>
                </pic:pic>
              </a:graphicData>
            </a:graphic>
          </wp:inline>
        </w:drawing>
      </w:r>
    </w:p>
    <w:p w:rsidR="0041206B" w:rsidRPr="00CA52C8" w:rsidRDefault="0041206B" w:rsidP="0041206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rPr>
      </w:pPr>
    </w:p>
    <w:p w:rsidR="0041206B" w:rsidRPr="00CA52C8" w:rsidRDefault="0041206B" w:rsidP="0041206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CA52C8">
        <w:rPr>
          <w:rFonts w:ascii="Times New Roman" w:hAnsi="Times New Roman"/>
          <w:b/>
          <w:sz w:val="28"/>
          <w:szCs w:val="28"/>
        </w:rPr>
        <w:t>ПЕРВОМАЙСЬКА РАЙОННА ДЕРЖАВНА АДМІНІСТРАЦІЯ</w:t>
      </w:r>
    </w:p>
    <w:p w:rsidR="0041206B" w:rsidRPr="00CA52C8" w:rsidRDefault="0041206B" w:rsidP="0041206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6"/>
          <w:szCs w:val="16"/>
        </w:rPr>
      </w:pPr>
    </w:p>
    <w:p w:rsidR="0041206B" w:rsidRPr="00CA52C8" w:rsidRDefault="0041206B" w:rsidP="0041206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CA52C8">
        <w:rPr>
          <w:rFonts w:ascii="Times New Roman" w:hAnsi="Times New Roman"/>
          <w:b/>
          <w:sz w:val="28"/>
          <w:szCs w:val="28"/>
        </w:rPr>
        <w:t>МИКОЛАЇВСЬКОЇ ОБЛАСТІ</w:t>
      </w:r>
    </w:p>
    <w:p w:rsidR="0041206B" w:rsidRPr="00CA52C8" w:rsidRDefault="0041206B" w:rsidP="0041206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6"/>
          <w:szCs w:val="16"/>
        </w:rPr>
      </w:pPr>
    </w:p>
    <w:p w:rsidR="0041206B" w:rsidRPr="00CA52C8" w:rsidRDefault="0041206B" w:rsidP="0041206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i/>
          <w:sz w:val="36"/>
          <w:szCs w:val="36"/>
        </w:rPr>
      </w:pPr>
      <w:r w:rsidRPr="00CA52C8">
        <w:rPr>
          <w:rFonts w:ascii="Times New Roman" w:hAnsi="Times New Roman"/>
          <w:b/>
          <w:sz w:val="36"/>
          <w:szCs w:val="36"/>
        </w:rPr>
        <w:t>Р О З П О Р Я Д Ж Е Н Н Я</w:t>
      </w:r>
    </w:p>
    <w:tbl>
      <w:tblPr>
        <w:tblW w:w="0" w:type="auto"/>
        <w:jc w:val="center"/>
        <w:tblInd w:w="-202" w:type="dxa"/>
        <w:tblLayout w:type="fixed"/>
        <w:tblLook w:val="01E0" w:firstRow="1" w:lastRow="1" w:firstColumn="1" w:lastColumn="1" w:noHBand="0" w:noVBand="0"/>
      </w:tblPr>
      <w:tblGrid>
        <w:gridCol w:w="3370"/>
        <w:gridCol w:w="3420"/>
        <w:gridCol w:w="3267"/>
      </w:tblGrid>
      <w:tr w:rsidR="0041206B" w:rsidRPr="00CA52C8" w:rsidTr="00B92386">
        <w:trPr>
          <w:trHeight w:val="262"/>
          <w:jc w:val="center"/>
        </w:trPr>
        <w:tc>
          <w:tcPr>
            <w:tcW w:w="3370" w:type="dxa"/>
          </w:tcPr>
          <w:p w:rsidR="0041206B" w:rsidRPr="000D0164" w:rsidRDefault="0041206B" w:rsidP="00B92386">
            <w:pPr>
              <w:shd w:val="clear" w:color="auto" w:fill="FFFFFF"/>
              <w:tabs>
                <w:tab w:val="left" w:pos="4111"/>
              </w:tabs>
              <w:ind w:right="483"/>
              <w:rPr>
                <w:rFonts w:ascii="Times New Roman" w:hAnsi="Times New Roman"/>
                <w:b/>
                <w:spacing w:val="-2"/>
                <w:sz w:val="28"/>
                <w:szCs w:val="28"/>
                <w:u w:val="single"/>
              </w:rPr>
            </w:pPr>
            <w:r>
              <w:rPr>
                <w:rFonts w:ascii="Times New Roman" w:hAnsi="Times New Roman"/>
                <w:b/>
                <w:spacing w:val="-2"/>
                <w:sz w:val="28"/>
                <w:szCs w:val="28"/>
                <w:u w:val="single"/>
              </w:rPr>
              <w:t>від 27</w:t>
            </w:r>
            <w:r w:rsidRPr="000D0164">
              <w:rPr>
                <w:rFonts w:ascii="Times New Roman" w:hAnsi="Times New Roman"/>
                <w:b/>
                <w:spacing w:val="-2"/>
                <w:sz w:val="28"/>
                <w:szCs w:val="28"/>
                <w:u w:val="single"/>
              </w:rPr>
              <w:t xml:space="preserve"> травня 2020 р.</w:t>
            </w:r>
          </w:p>
        </w:tc>
        <w:tc>
          <w:tcPr>
            <w:tcW w:w="3420" w:type="dxa"/>
          </w:tcPr>
          <w:p w:rsidR="0041206B" w:rsidRPr="00CA52C8" w:rsidRDefault="0041206B" w:rsidP="00B92386">
            <w:pPr>
              <w:spacing w:line="360" w:lineRule="auto"/>
              <w:jc w:val="center"/>
              <w:rPr>
                <w:rFonts w:ascii="Times New Roman" w:hAnsi="Times New Roman"/>
                <w:b/>
                <w:sz w:val="22"/>
                <w:szCs w:val="22"/>
              </w:rPr>
            </w:pPr>
            <w:r w:rsidRPr="00CA52C8">
              <w:rPr>
                <w:rFonts w:ascii="Times New Roman" w:hAnsi="Times New Roman"/>
                <w:b/>
                <w:sz w:val="22"/>
                <w:szCs w:val="22"/>
              </w:rPr>
              <w:t>Первомайськ</w:t>
            </w:r>
          </w:p>
        </w:tc>
        <w:tc>
          <w:tcPr>
            <w:tcW w:w="3267" w:type="dxa"/>
          </w:tcPr>
          <w:p w:rsidR="0041206B" w:rsidRPr="000D0164" w:rsidRDefault="0041206B" w:rsidP="00B92386">
            <w:pPr>
              <w:spacing w:line="360" w:lineRule="auto"/>
              <w:rPr>
                <w:rFonts w:ascii="Times New Roman" w:hAnsi="Times New Roman"/>
                <w:b/>
                <w:sz w:val="28"/>
                <w:szCs w:val="28"/>
                <w:u w:val="single"/>
              </w:rPr>
            </w:pPr>
            <w:r w:rsidRPr="00CA52C8">
              <w:rPr>
                <w:rFonts w:ascii="Times New Roman" w:hAnsi="Times New Roman"/>
                <w:b/>
                <w:sz w:val="24"/>
                <w:szCs w:val="24"/>
              </w:rPr>
              <w:t xml:space="preserve">            </w:t>
            </w:r>
            <w:r w:rsidRPr="000D0164">
              <w:rPr>
                <w:rFonts w:ascii="Times New Roman" w:hAnsi="Times New Roman"/>
                <w:b/>
                <w:sz w:val="24"/>
                <w:szCs w:val="24"/>
                <w:u w:val="single"/>
              </w:rPr>
              <w:t>№</w:t>
            </w:r>
            <w:r>
              <w:rPr>
                <w:rFonts w:ascii="Times New Roman" w:hAnsi="Times New Roman"/>
                <w:b/>
                <w:sz w:val="28"/>
                <w:szCs w:val="28"/>
                <w:u w:val="single"/>
              </w:rPr>
              <w:t xml:space="preserve"> 101</w:t>
            </w:r>
            <w:r w:rsidRPr="000D0164">
              <w:rPr>
                <w:rFonts w:ascii="Times New Roman" w:hAnsi="Times New Roman"/>
                <w:b/>
                <w:sz w:val="28"/>
                <w:szCs w:val="28"/>
                <w:u w:val="single"/>
              </w:rPr>
              <w:t>-р</w:t>
            </w:r>
          </w:p>
        </w:tc>
      </w:tr>
    </w:tbl>
    <w:p w:rsidR="0041206B" w:rsidRPr="00CA52C8" w:rsidRDefault="0041206B" w:rsidP="0041206B">
      <w:pPr>
        <w:jc w:val="both"/>
        <w:rPr>
          <w:rFonts w:ascii="Times New Roman" w:hAnsi="Times New Roman"/>
          <w:noProof/>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16"/>
      </w:tblGrid>
      <w:tr w:rsidR="0041206B" w:rsidRPr="00CA52C8" w:rsidTr="00B92386">
        <w:trPr>
          <w:trHeight w:val="1579"/>
        </w:trPr>
        <w:tc>
          <w:tcPr>
            <w:tcW w:w="4716" w:type="dxa"/>
            <w:shd w:val="clear" w:color="auto" w:fill="auto"/>
          </w:tcPr>
          <w:p w:rsidR="0041206B" w:rsidRPr="00CA52C8" w:rsidRDefault="0041206B" w:rsidP="00B92386">
            <w:pPr>
              <w:jc w:val="both"/>
              <w:rPr>
                <w:rFonts w:ascii="Times New Roman" w:hAnsi="Times New Roman"/>
                <w:noProof/>
                <w:sz w:val="28"/>
                <w:szCs w:val="28"/>
              </w:rPr>
            </w:pPr>
            <w:r w:rsidRPr="00CA52C8">
              <w:rPr>
                <w:rFonts w:ascii="Times New Roman" w:hAnsi="Times New Roman"/>
                <w:noProof/>
                <w:sz w:val="28"/>
                <w:szCs w:val="28"/>
              </w:rPr>
              <w:t xml:space="preserve">Про </w:t>
            </w:r>
            <w:r>
              <w:rPr>
                <w:rFonts w:ascii="Times New Roman" w:hAnsi="Times New Roman"/>
                <w:noProof/>
                <w:sz w:val="28"/>
                <w:szCs w:val="28"/>
              </w:rPr>
              <w:t>повторний перегляд результатів конкурсу на обслуговування деяких маршрутів загального користування, які не виходять за межі Первомайського району</w:t>
            </w:r>
          </w:p>
        </w:tc>
      </w:tr>
    </w:tbl>
    <w:p w:rsidR="0041206B" w:rsidRPr="00CA52C8" w:rsidRDefault="0041206B" w:rsidP="0041206B">
      <w:pPr>
        <w:jc w:val="both"/>
        <w:rPr>
          <w:rFonts w:ascii="Times New Roman" w:hAnsi="Times New Roman"/>
          <w:sz w:val="28"/>
          <w:szCs w:val="28"/>
        </w:rPr>
      </w:pPr>
      <w:r w:rsidRPr="00CA52C8">
        <w:rPr>
          <w:rFonts w:ascii="Times New Roman" w:hAnsi="Times New Roman"/>
          <w:sz w:val="28"/>
          <w:szCs w:val="28"/>
        </w:rPr>
        <w:t xml:space="preserve"> </w:t>
      </w:r>
    </w:p>
    <w:p w:rsidR="0041206B" w:rsidRPr="00CA52C8" w:rsidRDefault="0041206B" w:rsidP="0041206B">
      <w:pPr>
        <w:ind w:firstLine="709"/>
        <w:jc w:val="both"/>
        <w:rPr>
          <w:rFonts w:ascii="Times New Roman" w:hAnsi="Times New Roman"/>
          <w:sz w:val="28"/>
          <w:szCs w:val="28"/>
        </w:rPr>
      </w:pPr>
      <w:r>
        <w:rPr>
          <w:rFonts w:ascii="Times New Roman" w:hAnsi="Times New Roman"/>
          <w:sz w:val="28"/>
          <w:szCs w:val="28"/>
        </w:rPr>
        <w:t>В</w:t>
      </w:r>
      <w:r w:rsidRPr="00CA52C8">
        <w:rPr>
          <w:rFonts w:ascii="Times New Roman" w:hAnsi="Times New Roman"/>
          <w:sz w:val="28"/>
          <w:szCs w:val="28"/>
        </w:rPr>
        <w:t xml:space="preserve">ідповідно до пунктів 1, 2, 7 статті 119  Конституції України,  </w:t>
      </w:r>
      <w:r>
        <w:rPr>
          <w:rFonts w:ascii="Times New Roman" w:hAnsi="Times New Roman"/>
          <w:sz w:val="28"/>
          <w:szCs w:val="28"/>
        </w:rPr>
        <w:t xml:space="preserve">пунктів 1, 2, 7 статті 2, частини першої статті 6, статей 20, 39 Закону України «Про місцеві державні адміністрації», статей 43, 44 Закону України «Про автомобільний транспорт», пункту 51 постанови Кабінету Міністрів України від 03 грудня 2008 року № 1081 «Про затвердження Порядку проведення конкурсу з перевезення пасажирів на автобусному маршруті загального користування» (із змінами), розпоряджень голови Первомайської райдержадміністрації від 09 вересня 2015 року № 232-р «Про організацію перевезень пасажирів на приміських автобусних маршрутах загального користування, які не виходять за межі Первомайського району», зареєстрованого в Первомайському міськрайонному управлінні юстиції 16 вересня 2015 року № 5/143, від 27 квітня 2016 року № 102-р «Про внесення змін до розпорядження голови райдержадміністрації від 09 вересня 2015 року № 232-р «Про організацію перевезень пасажирів на приміських автобусних маршрутах загального користування, які не виходять за межі Первомайського району», зареєстрованого в Первомайському міськрайонному управлінні юстиції від 05 травня 2016 року №2/157, від </w:t>
      </w:r>
      <w:r w:rsidRPr="003F74CD">
        <w:rPr>
          <w:rFonts w:ascii="Times New Roman" w:hAnsi="Times New Roman"/>
          <w:sz w:val="28"/>
          <w:szCs w:val="28"/>
        </w:rPr>
        <w:t xml:space="preserve">24 </w:t>
      </w:r>
      <w:r w:rsidRPr="003F74CD">
        <w:rPr>
          <w:rFonts w:ascii="Times New Roman" w:hAnsi="Times New Roman" w:hint="eastAsia"/>
          <w:sz w:val="28"/>
          <w:szCs w:val="28"/>
        </w:rPr>
        <w:t>вересня</w:t>
      </w:r>
      <w:r w:rsidRPr="003F74CD">
        <w:rPr>
          <w:rFonts w:ascii="Times New Roman" w:hAnsi="Times New Roman"/>
          <w:sz w:val="28"/>
          <w:szCs w:val="28"/>
        </w:rPr>
        <w:t xml:space="preserve"> 2015 </w:t>
      </w:r>
      <w:r w:rsidRPr="003F74CD">
        <w:rPr>
          <w:rFonts w:ascii="Times New Roman" w:hAnsi="Times New Roman" w:hint="eastAsia"/>
          <w:sz w:val="28"/>
          <w:szCs w:val="28"/>
        </w:rPr>
        <w:t>року</w:t>
      </w:r>
      <w:r w:rsidRPr="003F74CD">
        <w:rPr>
          <w:rFonts w:ascii="Times New Roman" w:hAnsi="Times New Roman"/>
          <w:sz w:val="28"/>
          <w:szCs w:val="28"/>
        </w:rPr>
        <w:t xml:space="preserve"> </w:t>
      </w:r>
      <w:r w:rsidRPr="003F74CD">
        <w:rPr>
          <w:rFonts w:ascii="Times New Roman" w:hAnsi="Times New Roman" w:hint="eastAsia"/>
          <w:sz w:val="28"/>
          <w:szCs w:val="28"/>
        </w:rPr>
        <w:t>№</w:t>
      </w:r>
      <w:r w:rsidRPr="003F74CD">
        <w:rPr>
          <w:rFonts w:ascii="Times New Roman" w:hAnsi="Times New Roman"/>
          <w:sz w:val="28"/>
          <w:szCs w:val="28"/>
        </w:rPr>
        <w:t xml:space="preserve"> 249-</w:t>
      </w:r>
      <w:r w:rsidRPr="003F74CD">
        <w:rPr>
          <w:rFonts w:ascii="Times New Roman" w:hAnsi="Times New Roman" w:hint="eastAsia"/>
          <w:sz w:val="28"/>
          <w:szCs w:val="28"/>
        </w:rPr>
        <w:t>р</w:t>
      </w:r>
      <w:r w:rsidRPr="003F74CD">
        <w:rPr>
          <w:rFonts w:ascii="Times New Roman" w:hAnsi="Times New Roman"/>
          <w:sz w:val="28"/>
          <w:szCs w:val="28"/>
        </w:rPr>
        <w:t xml:space="preserve"> «</w:t>
      </w:r>
      <w:r w:rsidRPr="003F74CD">
        <w:rPr>
          <w:rFonts w:ascii="Times New Roman" w:hAnsi="Times New Roman" w:hint="eastAsia"/>
          <w:sz w:val="28"/>
          <w:szCs w:val="28"/>
        </w:rPr>
        <w:t>Про</w:t>
      </w:r>
      <w:r w:rsidRPr="003F74CD">
        <w:rPr>
          <w:rFonts w:ascii="Times New Roman" w:hAnsi="Times New Roman"/>
          <w:sz w:val="28"/>
          <w:szCs w:val="28"/>
        </w:rPr>
        <w:t xml:space="preserve"> </w:t>
      </w:r>
      <w:r w:rsidRPr="003F74CD">
        <w:rPr>
          <w:rFonts w:ascii="Times New Roman" w:hAnsi="Times New Roman" w:hint="eastAsia"/>
          <w:sz w:val="28"/>
          <w:szCs w:val="28"/>
        </w:rPr>
        <w:t>утворення</w:t>
      </w:r>
      <w:r w:rsidRPr="003F74CD">
        <w:rPr>
          <w:rFonts w:ascii="Times New Roman" w:hAnsi="Times New Roman"/>
          <w:sz w:val="28"/>
          <w:szCs w:val="28"/>
        </w:rPr>
        <w:t xml:space="preserve"> </w:t>
      </w:r>
      <w:r w:rsidRPr="003F74CD">
        <w:rPr>
          <w:rFonts w:ascii="Times New Roman" w:hAnsi="Times New Roman" w:hint="eastAsia"/>
          <w:sz w:val="28"/>
          <w:szCs w:val="28"/>
        </w:rPr>
        <w:t>конкурсного</w:t>
      </w:r>
      <w:r w:rsidRPr="003F74CD">
        <w:rPr>
          <w:rFonts w:ascii="Times New Roman" w:hAnsi="Times New Roman"/>
          <w:sz w:val="28"/>
          <w:szCs w:val="28"/>
        </w:rPr>
        <w:t xml:space="preserve"> </w:t>
      </w:r>
      <w:r w:rsidRPr="003F74CD">
        <w:rPr>
          <w:rFonts w:ascii="Times New Roman" w:hAnsi="Times New Roman" w:hint="eastAsia"/>
          <w:sz w:val="28"/>
          <w:szCs w:val="28"/>
        </w:rPr>
        <w:t>комітету</w:t>
      </w:r>
      <w:r w:rsidRPr="003F74CD">
        <w:rPr>
          <w:rFonts w:ascii="Times New Roman" w:hAnsi="Times New Roman"/>
          <w:sz w:val="28"/>
          <w:szCs w:val="28"/>
        </w:rPr>
        <w:t xml:space="preserve"> </w:t>
      </w:r>
      <w:r w:rsidRPr="003F74CD">
        <w:rPr>
          <w:rFonts w:ascii="Times New Roman" w:hAnsi="Times New Roman" w:hint="eastAsia"/>
          <w:sz w:val="28"/>
          <w:szCs w:val="28"/>
        </w:rPr>
        <w:t>з</w:t>
      </w:r>
      <w:r w:rsidRPr="003F74CD">
        <w:rPr>
          <w:rFonts w:ascii="Times New Roman" w:hAnsi="Times New Roman"/>
          <w:sz w:val="28"/>
          <w:szCs w:val="28"/>
        </w:rPr>
        <w:t xml:space="preserve"> </w:t>
      </w:r>
      <w:r w:rsidRPr="003F74CD">
        <w:rPr>
          <w:rFonts w:ascii="Times New Roman" w:hAnsi="Times New Roman" w:hint="eastAsia"/>
          <w:sz w:val="28"/>
          <w:szCs w:val="28"/>
        </w:rPr>
        <w:t>визначення</w:t>
      </w:r>
      <w:r w:rsidRPr="003F74CD">
        <w:rPr>
          <w:rFonts w:ascii="Times New Roman" w:hAnsi="Times New Roman"/>
          <w:sz w:val="28"/>
          <w:szCs w:val="28"/>
        </w:rPr>
        <w:t xml:space="preserve"> </w:t>
      </w:r>
      <w:r w:rsidRPr="003F74CD">
        <w:rPr>
          <w:rFonts w:ascii="Times New Roman" w:hAnsi="Times New Roman" w:hint="eastAsia"/>
          <w:sz w:val="28"/>
          <w:szCs w:val="28"/>
        </w:rPr>
        <w:t>автомобільних</w:t>
      </w:r>
      <w:r w:rsidRPr="003F74CD">
        <w:rPr>
          <w:rFonts w:ascii="Times New Roman" w:hAnsi="Times New Roman"/>
          <w:sz w:val="28"/>
          <w:szCs w:val="28"/>
        </w:rPr>
        <w:t xml:space="preserve"> </w:t>
      </w:r>
      <w:r w:rsidRPr="003F74CD">
        <w:rPr>
          <w:rFonts w:ascii="Times New Roman" w:hAnsi="Times New Roman" w:hint="eastAsia"/>
          <w:sz w:val="28"/>
          <w:szCs w:val="28"/>
        </w:rPr>
        <w:t>перевізників</w:t>
      </w:r>
      <w:r w:rsidRPr="003F74CD">
        <w:rPr>
          <w:rFonts w:ascii="Times New Roman" w:hAnsi="Times New Roman"/>
          <w:sz w:val="28"/>
          <w:szCs w:val="28"/>
        </w:rPr>
        <w:t xml:space="preserve">, </w:t>
      </w:r>
      <w:r w:rsidRPr="003F74CD">
        <w:rPr>
          <w:rFonts w:ascii="Times New Roman" w:hAnsi="Times New Roman" w:hint="eastAsia"/>
          <w:sz w:val="28"/>
          <w:szCs w:val="28"/>
        </w:rPr>
        <w:t>на</w:t>
      </w:r>
      <w:r w:rsidRPr="003F74CD">
        <w:rPr>
          <w:rFonts w:ascii="Times New Roman" w:hAnsi="Times New Roman"/>
          <w:sz w:val="28"/>
          <w:szCs w:val="28"/>
        </w:rPr>
        <w:t xml:space="preserve"> </w:t>
      </w:r>
      <w:r w:rsidRPr="003F74CD">
        <w:rPr>
          <w:rFonts w:ascii="Times New Roman" w:hAnsi="Times New Roman" w:hint="eastAsia"/>
          <w:sz w:val="28"/>
          <w:szCs w:val="28"/>
        </w:rPr>
        <w:t>приміських</w:t>
      </w:r>
      <w:r w:rsidRPr="003F74CD">
        <w:rPr>
          <w:rFonts w:ascii="Times New Roman" w:hAnsi="Times New Roman"/>
          <w:sz w:val="28"/>
          <w:szCs w:val="28"/>
        </w:rPr>
        <w:t xml:space="preserve">  </w:t>
      </w:r>
      <w:r w:rsidRPr="003F74CD">
        <w:rPr>
          <w:rFonts w:ascii="Times New Roman" w:hAnsi="Times New Roman" w:hint="eastAsia"/>
          <w:sz w:val="28"/>
          <w:szCs w:val="28"/>
        </w:rPr>
        <w:t>автобусних</w:t>
      </w:r>
      <w:r w:rsidRPr="003F74CD">
        <w:rPr>
          <w:rFonts w:ascii="Times New Roman" w:hAnsi="Times New Roman"/>
          <w:sz w:val="28"/>
          <w:szCs w:val="28"/>
        </w:rPr>
        <w:t xml:space="preserve"> </w:t>
      </w:r>
      <w:r w:rsidRPr="003F74CD">
        <w:rPr>
          <w:rFonts w:ascii="Times New Roman" w:hAnsi="Times New Roman" w:hint="eastAsia"/>
          <w:sz w:val="28"/>
          <w:szCs w:val="28"/>
        </w:rPr>
        <w:t>маршрутах</w:t>
      </w:r>
      <w:r w:rsidRPr="003F74CD">
        <w:rPr>
          <w:rFonts w:ascii="Times New Roman" w:hAnsi="Times New Roman"/>
          <w:sz w:val="28"/>
          <w:szCs w:val="28"/>
        </w:rPr>
        <w:t xml:space="preserve"> </w:t>
      </w:r>
      <w:r w:rsidRPr="003F74CD">
        <w:rPr>
          <w:rFonts w:ascii="Times New Roman" w:hAnsi="Times New Roman" w:hint="eastAsia"/>
          <w:sz w:val="28"/>
          <w:szCs w:val="28"/>
        </w:rPr>
        <w:t>загального</w:t>
      </w:r>
      <w:r w:rsidRPr="003F74CD">
        <w:rPr>
          <w:rFonts w:ascii="Times New Roman" w:hAnsi="Times New Roman"/>
          <w:sz w:val="28"/>
          <w:szCs w:val="28"/>
        </w:rPr>
        <w:t xml:space="preserve"> </w:t>
      </w:r>
      <w:r w:rsidRPr="003F74CD">
        <w:rPr>
          <w:rFonts w:ascii="Times New Roman" w:hAnsi="Times New Roman" w:hint="eastAsia"/>
          <w:sz w:val="28"/>
          <w:szCs w:val="28"/>
        </w:rPr>
        <w:t>користування</w:t>
      </w:r>
      <w:r w:rsidRPr="003F74CD">
        <w:rPr>
          <w:rFonts w:ascii="Times New Roman" w:hAnsi="Times New Roman"/>
          <w:sz w:val="28"/>
          <w:szCs w:val="28"/>
        </w:rPr>
        <w:t xml:space="preserve">, </w:t>
      </w:r>
      <w:r w:rsidRPr="003F74CD">
        <w:rPr>
          <w:rFonts w:ascii="Times New Roman" w:hAnsi="Times New Roman" w:hint="eastAsia"/>
          <w:sz w:val="28"/>
          <w:szCs w:val="28"/>
        </w:rPr>
        <w:t>що</w:t>
      </w:r>
      <w:r w:rsidRPr="003F74CD">
        <w:rPr>
          <w:rFonts w:ascii="Times New Roman" w:hAnsi="Times New Roman"/>
          <w:sz w:val="28"/>
          <w:szCs w:val="28"/>
        </w:rPr>
        <w:t xml:space="preserve"> </w:t>
      </w:r>
      <w:r w:rsidRPr="003F74CD">
        <w:rPr>
          <w:rFonts w:ascii="Times New Roman" w:hAnsi="Times New Roman" w:hint="eastAsia"/>
          <w:sz w:val="28"/>
          <w:szCs w:val="28"/>
        </w:rPr>
        <w:t>не</w:t>
      </w:r>
      <w:r w:rsidRPr="003F74CD">
        <w:rPr>
          <w:rFonts w:ascii="Times New Roman" w:hAnsi="Times New Roman"/>
          <w:sz w:val="28"/>
          <w:szCs w:val="28"/>
        </w:rPr>
        <w:t xml:space="preserve"> </w:t>
      </w:r>
      <w:r w:rsidRPr="003F74CD">
        <w:rPr>
          <w:rFonts w:ascii="Times New Roman" w:hAnsi="Times New Roman" w:hint="eastAsia"/>
          <w:sz w:val="28"/>
          <w:szCs w:val="28"/>
        </w:rPr>
        <w:t>виходять</w:t>
      </w:r>
      <w:r w:rsidRPr="003F74CD">
        <w:rPr>
          <w:rFonts w:ascii="Times New Roman" w:hAnsi="Times New Roman"/>
          <w:sz w:val="28"/>
          <w:szCs w:val="28"/>
        </w:rPr>
        <w:t xml:space="preserve"> </w:t>
      </w:r>
      <w:r w:rsidRPr="003F74CD">
        <w:rPr>
          <w:rFonts w:ascii="Times New Roman" w:hAnsi="Times New Roman" w:hint="eastAsia"/>
          <w:sz w:val="28"/>
          <w:szCs w:val="28"/>
        </w:rPr>
        <w:t>за</w:t>
      </w:r>
      <w:r w:rsidRPr="003F74CD">
        <w:rPr>
          <w:rFonts w:ascii="Times New Roman" w:hAnsi="Times New Roman"/>
          <w:sz w:val="28"/>
          <w:szCs w:val="28"/>
        </w:rPr>
        <w:t xml:space="preserve"> </w:t>
      </w:r>
      <w:r w:rsidRPr="003F74CD">
        <w:rPr>
          <w:rFonts w:ascii="Times New Roman" w:hAnsi="Times New Roman" w:hint="eastAsia"/>
          <w:sz w:val="28"/>
          <w:szCs w:val="28"/>
        </w:rPr>
        <w:t>межі</w:t>
      </w:r>
      <w:r w:rsidRPr="003F74CD">
        <w:rPr>
          <w:rFonts w:ascii="Times New Roman" w:hAnsi="Times New Roman"/>
          <w:sz w:val="28"/>
          <w:szCs w:val="28"/>
        </w:rPr>
        <w:t xml:space="preserve"> </w:t>
      </w:r>
      <w:r w:rsidRPr="003F74CD">
        <w:rPr>
          <w:rFonts w:ascii="Times New Roman" w:hAnsi="Times New Roman" w:hint="eastAsia"/>
          <w:sz w:val="28"/>
          <w:szCs w:val="28"/>
        </w:rPr>
        <w:t>Первомайського</w:t>
      </w:r>
      <w:r w:rsidRPr="003F74CD">
        <w:rPr>
          <w:rFonts w:ascii="Times New Roman" w:hAnsi="Times New Roman"/>
          <w:sz w:val="28"/>
          <w:szCs w:val="28"/>
        </w:rPr>
        <w:t xml:space="preserve"> </w:t>
      </w:r>
      <w:r w:rsidRPr="003F74CD">
        <w:rPr>
          <w:rFonts w:ascii="Times New Roman" w:hAnsi="Times New Roman" w:hint="eastAsia"/>
          <w:sz w:val="28"/>
          <w:szCs w:val="28"/>
        </w:rPr>
        <w:t>району»</w:t>
      </w:r>
      <w:r>
        <w:rPr>
          <w:rFonts w:ascii="Times New Roman" w:hAnsi="Times New Roman"/>
          <w:sz w:val="28"/>
          <w:szCs w:val="28"/>
        </w:rPr>
        <w:t>, від 26 травня 2020 року № 100-р</w:t>
      </w:r>
      <w:r w:rsidRPr="00564AB8">
        <w:rPr>
          <w:rFonts w:hint="eastAsia"/>
        </w:rPr>
        <w:t xml:space="preserve"> </w:t>
      </w:r>
      <w:r w:rsidRPr="0013214C">
        <w:rPr>
          <w:rFonts w:ascii="Calibri" w:hAnsi="Calibri"/>
        </w:rPr>
        <w:t>«</w:t>
      </w:r>
      <w:r w:rsidRPr="00564AB8">
        <w:rPr>
          <w:rFonts w:ascii="Times New Roman" w:hAnsi="Times New Roman" w:hint="eastAsia"/>
          <w:sz w:val="28"/>
          <w:szCs w:val="28"/>
        </w:rPr>
        <w:t>Про</w:t>
      </w:r>
      <w:r w:rsidRPr="00564AB8">
        <w:rPr>
          <w:rFonts w:ascii="Times New Roman" w:hAnsi="Times New Roman"/>
          <w:sz w:val="28"/>
          <w:szCs w:val="28"/>
        </w:rPr>
        <w:t xml:space="preserve"> </w:t>
      </w:r>
      <w:r w:rsidRPr="00564AB8">
        <w:rPr>
          <w:rFonts w:ascii="Times New Roman" w:hAnsi="Times New Roman" w:hint="eastAsia"/>
          <w:sz w:val="28"/>
          <w:szCs w:val="28"/>
        </w:rPr>
        <w:t>внесення</w:t>
      </w:r>
      <w:r w:rsidRPr="00564AB8">
        <w:rPr>
          <w:rFonts w:ascii="Times New Roman" w:hAnsi="Times New Roman"/>
          <w:sz w:val="28"/>
          <w:szCs w:val="28"/>
        </w:rPr>
        <w:t xml:space="preserve"> </w:t>
      </w:r>
      <w:r w:rsidRPr="00564AB8">
        <w:rPr>
          <w:rFonts w:ascii="Times New Roman" w:hAnsi="Times New Roman" w:hint="eastAsia"/>
          <w:sz w:val="28"/>
          <w:szCs w:val="28"/>
        </w:rPr>
        <w:t>змін</w:t>
      </w:r>
      <w:r w:rsidRPr="00564AB8">
        <w:rPr>
          <w:rFonts w:ascii="Times New Roman" w:hAnsi="Times New Roman"/>
          <w:sz w:val="28"/>
          <w:szCs w:val="28"/>
        </w:rPr>
        <w:t xml:space="preserve"> </w:t>
      </w:r>
      <w:r w:rsidRPr="00564AB8">
        <w:rPr>
          <w:rFonts w:ascii="Times New Roman" w:hAnsi="Times New Roman" w:hint="eastAsia"/>
          <w:sz w:val="28"/>
          <w:szCs w:val="28"/>
        </w:rPr>
        <w:t>до</w:t>
      </w:r>
      <w:r w:rsidRPr="00564AB8">
        <w:rPr>
          <w:rFonts w:ascii="Times New Roman" w:hAnsi="Times New Roman"/>
          <w:sz w:val="28"/>
          <w:szCs w:val="28"/>
        </w:rPr>
        <w:t xml:space="preserve"> </w:t>
      </w:r>
      <w:r w:rsidRPr="00564AB8">
        <w:rPr>
          <w:rFonts w:ascii="Times New Roman" w:hAnsi="Times New Roman" w:hint="eastAsia"/>
          <w:sz w:val="28"/>
          <w:szCs w:val="28"/>
        </w:rPr>
        <w:t>розпорядження</w:t>
      </w:r>
      <w:r w:rsidRPr="00564AB8">
        <w:rPr>
          <w:rFonts w:ascii="Times New Roman" w:hAnsi="Times New Roman"/>
          <w:sz w:val="28"/>
          <w:szCs w:val="28"/>
        </w:rPr>
        <w:t xml:space="preserve"> </w:t>
      </w:r>
      <w:r w:rsidRPr="00564AB8">
        <w:rPr>
          <w:rFonts w:ascii="Times New Roman" w:hAnsi="Times New Roman" w:hint="eastAsia"/>
          <w:sz w:val="28"/>
          <w:szCs w:val="28"/>
        </w:rPr>
        <w:t>голови</w:t>
      </w:r>
      <w:r w:rsidRPr="00564AB8">
        <w:rPr>
          <w:rFonts w:ascii="Times New Roman" w:hAnsi="Times New Roman"/>
          <w:sz w:val="28"/>
          <w:szCs w:val="28"/>
        </w:rPr>
        <w:t xml:space="preserve">  </w:t>
      </w:r>
      <w:r w:rsidRPr="00564AB8">
        <w:rPr>
          <w:rFonts w:ascii="Times New Roman" w:hAnsi="Times New Roman" w:hint="eastAsia"/>
          <w:sz w:val="28"/>
          <w:szCs w:val="28"/>
        </w:rPr>
        <w:t>Первомайської</w:t>
      </w:r>
      <w:r w:rsidRPr="00564AB8">
        <w:rPr>
          <w:rFonts w:ascii="Times New Roman" w:hAnsi="Times New Roman"/>
          <w:sz w:val="28"/>
          <w:szCs w:val="28"/>
        </w:rPr>
        <w:t xml:space="preserve"> </w:t>
      </w:r>
      <w:r w:rsidRPr="00564AB8">
        <w:rPr>
          <w:rFonts w:ascii="Times New Roman" w:hAnsi="Times New Roman" w:hint="eastAsia"/>
          <w:sz w:val="28"/>
          <w:szCs w:val="28"/>
        </w:rPr>
        <w:t>райдержадміністрації</w:t>
      </w:r>
      <w:r w:rsidRPr="00564AB8">
        <w:rPr>
          <w:rFonts w:ascii="Times New Roman" w:hAnsi="Times New Roman"/>
          <w:sz w:val="28"/>
          <w:szCs w:val="28"/>
        </w:rPr>
        <w:t xml:space="preserve"> </w:t>
      </w:r>
      <w:r w:rsidRPr="00564AB8">
        <w:rPr>
          <w:rFonts w:ascii="Times New Roman" w:hAnsi="Times New Roman" w:hint="eastAsia"/>
          <w:sz w:val="28"/>
          <w:szCs w:val="28"/>
        </w:rPr>
        <w:t>від</w:t>
      </w:r>
      <w:r w:rsidRPr="00564AB8">
        <w:rPr>
          <w:rFonts w:ascii="Times New Roman" w:hAnsi="Times New Roman"/>
          <w:sz w:val="28"/>
          <w:szCs w:val="28"/>
        </w:rPr>
        <w:t xml:space="preserve"> 24 </w:t>
      </w:r>
      <w:r w:rsidRPr="00564AB8">
        <w:rPr>
          <w:rFonts w:ascii="Times New Roman" w:hAnsi="Times New Roman" w:hint="eastAsia"/>
          <w:sz w:val="28"/>
          <w:szCs w:val="28"/>
        </w:rPr>
        <w:t>вересня</w:t>
      </w:r>
      <w:r w:rsidRPr="00564AB8">
        <w:rPr>
          <w:rFonts w:ascii="Times New Roman" w:hAnsi="Times New Roman"/>
          <w:sz w:val="28"/>
          <w:szCs w:val="28"/>
        </w:rPr>
        <w:t xml:space="preserve"> 2015 </w:t>
      </w:r>
      <w:r w:rsidRPr="00564AB8">
        <w:rPr>
          <w:rFonts w:ascii="Times New Roman" w:hAnsi="Times New Roman" w:hint="eastAsia"/>
          <w:sz w:val="28"/>
          <w:szCs w:val="28"/>
        </w:rPr>
        <w:t>року</w:t>
      </w:r>
      <w:r w:rsidRPr="00564AB8">
        <w:rPr>
          <w:rFonts w:ascii="Times New Roman" w:hAnsi="Times New Roman"/>
          <w:sz w:val="28"/>
          <w:szCs w:val="28"/>
        </w:rPr>
        <w:t xml:space="preserve"> </w:t>
      </w:r>
      <w:r w:rsidRPr="00564AB8">
        <w:rPr>
          <w:rFonts w:ascii="Times New Roman" w:hAnsi="Times New Roman" w:hint="eastAsia"/>
          <w:sz w:val="28"/>
          <w:szCs w:val="28"/>
        </w:rPr>
        <w:t>№</w:t>
      </w:r>
      <w:r w:rsidRPr="00564AB8">
        <w:rPr>
          <w:rFonts w:ascii="Times New Roman" w:hAnsi="Times New Roman"/>
          <w:sz w:val="28"/>
          <w:szCs w:val="28"/>
        </w:rPr>
        <w:t xml:space="preserve"> 249-</w:t>
      </w:r>
      <w:r w:rsidRPr="00564AB8">
        <w:rPr>
          <w:rFonts w:ascii="Times New Roman" w:hAnsi="Times New Roman" w:hint="eastAsia"/>
          <w:sz w:val="28"/>
          <w:szCs w:val="28"/>
        </w:rPr>
        <w:t>р</w:t>
      </w:r>
      <w:r w:rsidRPr="00564AB8">
        <w:rPr>
          <w:rFonts w:ascii="Times New Roman" w:hAnsi="Times New Roman"/>
          <w:sz w:val="28"/>
          <w:szCs w:val="28"/>
        </w:rPr>
        <w:t xml:space="preserve"> «</w:t>
      </w:r>
      <w:r w:rsidRPr="00564AB8">
        <w:rPr>
          <w:rFonts w:ascii="Times New Roman" w:hAnsi="Times New Roman" w:hint="eastAsia"/>
          <w:sz w:val="28"/>
          <w:szCs w:val="28"/>
        </w:rPr>
        <w:t>Про</w:t>
      </w:r>
      <w:r w:rsidRPr="00564AB8">
        <w:rPr>
          <w:rFonts w:ascii="Times New Roman" w:hAnsi="Times New Roman"/>
          <w:sz w:val="28"/>
          <w:szCs w:val="28"/>
        </w:rPr>
        <w:t xml:space="preserve"> </w:t>
      </w:r>
      <w:r w:rsidRPr="00564AB8">
        <w:rPr>
          <w:rFonts w:ascii="Times New Roman" w:hAnsi="Times New Roman" w:hint="eastAsia"/>
          <w:sz w:val="28"/>
          <w:szCs w:val="28"/>
        </w:rPr>
        <w:t>утворення</w:t>
      </w:r>
      <w:r w:rsidRPr="00564AB8">
        <w:rPr>
          <w:rFonts w:ascii="Times New Roman" w:hAnsi="Times New Roman"/>
          <w:sz w:val="28"/>
          <w:szCs w:val="28"/>
        </w:rPr>
        <w:t xml:space="preserve"> </w:t>
      </w:r>
      <w:r w:rsidRPr="00564AB8">
        <w:rPr>
          <w:rFonts w:ascii="Times New Roman" w:hAnsi="Times New Roman" w:hint="eastAsia"/>
          <w:sz w:val="28"/>
          <w:szCs w:val="28"/>
        </w:rPr>
        <w:t>конкурсного</w:t>
      </w:r>
      <w:r w:rsidRPr="00564AB8">
        <w:rPr>
          <w:rFonts w:ascii="Times New Roman" w:hAnsi="Times New Roman"/>
          <w:sz w:val="28"/>
          <w:szCs w:val="28"/>
        </w:rPr>
        <w:t xml:space="preserve"> </w:t>
      </w:r>
      <w:r w:rsidRPr="00564AB8">
        <w:rPr>
          <w:rFonts w:ascii="Times New Roman" w:hAnsi="Times New Roman" w:hint="eastAsia"/>
          <w:sz w:val="28"/>
          <w:szCs w:val="28"/>
        </w:rPr>
        <w:t>комітету</w:t>
      </w:r>
      <w:r w:rsidRPr="00564AB8">
        <w:rPr>
          <w:rFonts w:ascii="Times New Roman" w:hAnsi="Times New Roman"/>
          <w:sz w:val="28"/>
          <w:szCs w:val="28"/>
        </w:rPr>
        <w:t xml:space="preserve"> </w:t>
      </w:r>
      <w:r w:rsidRPr="00564AB8">
        <w:rPr>
          <w:rFonts w:ascii="Times New Roman" w:hAnsi="Times New Roman" w:hint="eastAsia"/>
          <w:sz w:val="28"/>
          <w:szCs w:val="28"/>
        </w:rPr>
        <w:t>з</w:t>
      </w:r>
      <w:r w:rsidRPr="00564AB8">
        <w:rPr>
          <w:rFonts w:ascii="Times New Roman" w:hAnsi="Times New Roman"/>
          <w:sz w:val="28"/>
          <w:szCs w:val="28"/>
        </w:rPr>
        <w:t xml:space="preserve"> </w:t>
      </w:r>
      <w:r w:rsidRPr="00564AB8">
        <w:rPr>
          <w:rFonts w:ascii="Times New Roman" w:hAnsi="Times New Roman" w:hint="eastAsia"/>
          <w:sz w:val="28"/>
          <w:szCs w:val="28"/>
        </w:rPr>
        <w:t>визначення</w:t>
      </w:r>
      <w:r w:rsidRPr="00564AB8">
        <w:rPr>
          <w:rFonts w:ascii="Times New Roman" w:hAnsi="Times New Roman"/>
          <w:sz w:val="28"/>
          <w:szCs w:val="28"/>
        </w:rPr>
        <w:t xml:space="preserve"> </w:t>
      </w:r>
      <w:r w:rsidRPr="00564AB8">
        <w:rPr>
          <w:rFonts w:ascii="Times New Roman" w:hAnsi="Times New Roman" w:hint="eastAsia"/>
          <w:sz w:val="28"/>
          <w:szCs w:val="28"/>
        </w:rPr>
        <w:t>автомобільних</w:t>
      </w:r>
      <w:r w:rsidRPr="00564AB8">
        <w:rPr>
          <w:rFonts w:ascii="Times New Roman" w:hAnsi="Times New Roman"/>
          <w:sz w:val="28"/>
          <w:szCs w:val="28"/>
        </w:rPr>
        <w:t xml:space="preserve"> </w:t>
      </w:r>
      <w:r w:rsidRPr="00564AB8">
        <w:rPr>
          <w:rFonts w:ascii="Times New Roman" w:hAnsi="Times New Roman" w:hint="eastAsia"/>
          <w:sz w:val="28"/>
          <w:szCs w:val="28"/>
        </w:rPr>
        <w:t>перевізників</w:t>
      </w:r>
      <w:r w:rsidRPr="00564AB8">
        <w:rPr>
          <w:rFonts w:ascii="Times New Roman" w:hAnsi="Times New Roman"/>
          <w:sz w:val="28"/>
          <w:szCs w:val="28"/>
        </w:rPr>
        <w:t xml:space="preserve">, </w:t>
      </w:r>
      <w:r w:rsidRPr="00564AB8">
        <w:rPr>
          <w:rFonts w:ascii="Times New Roman" w:hAnsi="Times New Roman" w:hint="eastAsia"/>
          <w:sz w:val="28"/>
          <w:szCs w:val="28"/>
        </w:rPr>
        <w:t>на</w:t>
      </w:r>
      <w:r w:rsidRPr="00564AB8">
        <w:rPr>
          <w:rFonts w:ascii="Times New Roman" w:hAnsi="Times New Roman"/>
          <w:sz w:val="28"/>
          <w:szCs w:val="28"/>
        </w:rPr>
        <w:t xml:space="preserve"> </w:t>
      </w:r>
      <w:r w:rsidRPr="00564AB8">
        <w:rPr>
          <w:rFonts w:ascii="Times New Roman" w:hAnsi="Times New Roman" w:hint="eastAsia"/>
          <w:sz w:val="28"/>
          <w:szCs w:val="28"/>
        </w:rPr>
        <w:t>приміських</w:t>
      </w:r>
      <w:r w:rsidRPr="00564AB8">
        <w:rPr>
          <w:rFonts w:ascii="Times New Roman" w:hAnsi="Times New Roman"/>
          <w:sz w:val="28"/>
          <w:szCs w:val="28"/>
        </w:rPr>
        <w:t xml:space="preserve">  </w:t>
      </w:r>
      <w:r w:rsidRPr="00564AB8">
        <w:rPr>
          <w:rFonts w:ascii="Times New Roman" w:hAnsi="Times New Roman" w:hint="eastAsia"/>
          <w:sz w:val="28"/>
          <w:szCs w:val="28"/>
        </w:rPr>
        <w:t>автобусних</w:t>
      </w:r>
      <w:r w:rsidRPr="00564AB8">
        <w:rPr>
          <w:rFonts w:ascii="Times New Roman" w:hAnsi="Times New Roman"/>
          <w:sz w:val="28"/>
          <w:szCs w:val="28"/>
        </w:rPr>
        <w:t xml:space="preserve"> </w:t>
      </w:r>
      <w:r w:rsidRPr="00564AB8">
        <w:rPr>
          <w:rFonts w:ascii="Times New Roman" w:hAnsi="Times New Roman" w:hint="eastAsia"/>
          <w:sz w:val="28"/>
          <w:szCs w:val="28"/>
        </w:rPr>
        <w:t>маршрутах</w:t>
      </w:r>
      <w:r w:rsidRPr="00564AB8">
        <w:rPr>
          <w:rFonts w:ascii="Times New Roman" w:hAnsi="Times New Roman"/>
          <w:sz w:val="28"/>
          <w:szCs w:val="28"/>
        </w:rPr>
        <w:t xml:space="preserve"> </w:t>
      </w:r>
      <w:r w:rsidRPr="00564AB8">
        <w:rPr>
          <w:rFonts w:ascii="Times New Roman" w:hAnsi="Times New Roman" w:hint="eastAsia"/>
          <w:sz w:val="28"/>
          <w:szCs w:val="28"/>
        </w:rPr>
        <w:t>загального</w:t>
      </w:r>
      <w:r w:rsidRPr="00564AB8">
        <w:rPr>
          <w:rFonts w:ascii="Times New Roman" w:hAnsi="Times New Roman"/>
          <w:sz w:val="28"/>
          <w:szCs w:val="28"/>
        </w:rPr>
        <w:t xml:space="preserve"> </w:t>
      </w:r>
      <w:r w:rsidRPr="00564AB8">
        <w:rPr>
          <w:rFonts w:ascii="Times New Roman" w:hAnsi="Times New Roman" w:hint="eastAsia"/>
          <w:sz w:val="28"/>
          <w:szCs w:val="28"/>
        </w:rPr>
        <w:t>користування</w:t>
      </w:r>
      <w:r w:rsidRPr="00564AB8">
        <w:rPr>
          <w:rFonts w:ascii="Times New Roman" w:hAnsi="Times New Roman"/>
          <w:sz w:val="28"/>
          <w:szCs w:val="28"/>
        </w:rPr>
        <w:t xml:space="preserve">, </w:t>
      </w:r>
      <w:r w:rsidRPr="00564AB8">
        <w:rPr>
          <w:rFonts w:ascii="Times New Roman" w:hAnsi="Times New Roman" w:hint="eastAsia"/>
          <w:sz w:val="28"/>
          <w:szCs w:val="28"/>
        </w:rPr>
        <w:t>що</w:t>
      </w:r>
      <w:r w:rsidRPr="00564AB8">
        <w:rPr>
          <w:rFonts w:ascii="Times New Roman" w:hAnsi="Times New Roman"/>
          <w:sz w:val="28"/>
          <w:szCs w:val="28"/>
        </w:rPr>
        <w:t xml:space="preserve"> </w:t>
      </w:r>
      <w:r w:rsidRPr="00564AB8">
        <w:rPr>
          <w:rFonts w:ascii="Times New Roman" w:hAnsi="Times New Roman" w:hint="eastAsia"/>
          <w:sz w:val="28"/>
          <w:szCs w:val="28"/>
        </w:rPr>
        <w:t>не</w:t>
      </w:r>
      <w:r w:rsidRPr="00564AB8">
        <w:rPr>
          <w:rFonts w:ascii="Times New Roman" w:hAnsi="Times New Roman"/>
          <w:sz w:val="28"/>
          <w:szCs w:val="28"/>
        </w:rPr>
        <w:t xml:space="preserve"> </w:t>
      </w:r>
      <w:r w:rsidRPr="00564AB8">
        <w:rPr>
          <w:rFonts w:ascii="Times New Roman" w:hAnsi="Times New Roman" w:hint="eastAsia"/>
          <w:sz w:val="28"/>
          <w:szCs w:val="28"/>
        </w:rPr>
        <w:t>виходять</w:t>
      </w:r>
      <w:r w:rsidRPr="00564AB8">
        <w:rPr>
          <w:rFonts w:ascii="Times New Roman" w:hAnsi="Times New Roman"/>
          <w:sz w:val="28"/>
          <w:szCs w:val="28"/>
        </w:rPr>
        <w:t xml:space="preserve"> </w:t>
      </w:r>
      <w:r w:rsidRPr="00564AB8">
        <w:rPr>
          <w:rFonts w:ascii="Times New Roman" w:hAnsi="Times New Roman" w:hint="eastAsia"/>
          <w:sz w:val="28"/>
          <w:szCs w:val="28"/>
        </w:rPr>
        <w:t>за</w:t>
      </w:r>
      <w:r w:rsidRPr="00564AB8">
        <w:rPr>
          <w:rFonts w:ascii="Times New Roman" w:hAnsi="Times New Roman"/>
          <w:sz w:val="28"/>
          <w:szCs w:val="28"/>
        </w:rPr>
        <w:t xml:space="preserve"> </w:t>
      </w:r>
      <w:r w:rsidRPr="00564AB8">
        <w:rPr>
          <w:rFonts w:ascii="Times New Roman" w:hAnsi="Times New Roman" w:hint="eastAsia"/>
          <w:sz w:val="28"/>
          <w:szCs w:val="28"/>
        </w:rPr>
        <w:t>межі</w:t>
      </w:r>
      <w:r w:rsidRPr="00564AB8">
        <w:rPr>
          <w:rFonts w:ascii="Times New Roman" w:hAnsi="Times New Roman"/>
          <w:sz w:val="28"/>
          <w:szCs w:val="28"/>
        </w:rPr>
        <w:t xml:space="preserve"> </w:t>
      </w:r>
      <w:r w:rsidRPr="00564AB8">
        <w:rPr>
          <w:rFonts w:ascii="Times New Roman" w:hAnsi="Times New Roman" w:hint="eastAsia"/>
          <w:sz w:val="28"/>
          <w:szCs w:val="28"/>
        </w:rPr>
        <w:t>Первомайського</w:t>
      </w:r>
      <w:r w:rsidRPr="00564AB8">
        <w:rPr>
          <w:rFonts w:ascii="Times New Roman" w:hAnsi="Times New Roman"/>
          <w:sz w:val="28"/>
          <w:szCs w:val="28"/>
        </w:rPr>
        <w:t xml:space="preserve"> </w:t>
      </w:r>
      <w:r w:rsidRPr="00564AB8">
        <w:rPr>
          <w:rFonts w:ascii="Times New Roman" w:hAnsi="Times New Roman" w:hint="eastAsia"/>
          <w:sz w:val="28"/>
          <w:szCs w:val="28"/>
        </w:rPr>
        <w:t>району»</w:t>
      </w:r>
      <w:r>
        <w:rPr>
          <w:rFonts w:ascii="Times New Roman" w:hAnsi="Times New Roman"/>
          <w:sz w:val="28"/>
          <w:szCs w:val="28"/>
        </w:rPr>
        <w:t>», враховуючи постанову Верховного Суду України від 23 квітня 2020 року по справі №814/526/17:</w:t>
      </w:r>
    </w:p>
    <w:p w:rsidR="0041206B" w:rsidRPr="00CA52C8" w:rsidRDefault="0041206B" w:rsidP="0041206B">
      <w:pPr>
        <w:ind w:firstLine="709"/>
        <w:jc w:val="both"/>
        <w:rPr>
          <w:rFonts w:ascii="Times New Roman" w:hAnsi="Times New Roman"/>
          <w:sz w:val="28"/>
          <w:szCs w:val="28"/>
        </w:rPr>
      </w:pPr>
    </w:p>
    <w:p w:rsidR="0041206B" w:rsidRDefault="0041206B" w:rsidP="0041206B">
      <w:pPr>
        <w:pStyle w:val="a3"/>
        <w:ind w:firstLine="709"/>
        <w:jc w:val="both"/>
        <w:rPr>
          <w:rFonts w:ascii="Times New Roman" w:hAnsi="Times New Roman"/>
          <w:sz w:val="28"/>
          <w:szCs w:val="28"/>
          <w:lang w:val="uk-UA"/>
        </w:rPr>
      </w:pPr>
      <w:r w:rsidRPr="00CA52C8">
        <w:rPr>
          <w:rFonts w:ascii="Times New Roman" w:hAnsi="Times New Roman"/>
          <w:sz w:val="28"/>
          <w:szCs w:val="28"/>
          <w:lang w:val="uk-UA"/>
        </w:rPr>
        <w:t xml:space="preserve">1. </w:t>
      </w:r>
      <w:r>
        <w:rPr>
          <w:rFonts w:ascii="Times New Roman" w:hAnsi="Times New Roman"/>
          <w:sz w:val="28"/>
          <w:szCs w:val="28"/>
          <w:lang w:val="uk-UA"/>
        </w:rPr>
        <w:t xml:space="preserve">Конкурсному комітету з визначення автомобільних перевізників на приміських автобусних маршрутах загального користування, які не виходять за </w:t>
      </w:r>
      <w:r>
        <w:rPr>
          <w:rFonts w:ascii="Times New Roman" w:hAnsi="Times New Roman"/>
          <w:sz w:val="28"/>
          <w:szCs w:val="28"/>
          <w:lang w:val="uk-UA"/>
        </w:rPr>
        <w:lastRenderedPageBreak/>
        <w:t>межі Первомайського району, затвердженого розпорядженням голови райдержадміністрації від 26 травня 2020 року № 100-р «</w:t>
      </w:r>
      <w:r w:rsidRPr="00901FA1">
        <w:rPr>
          <w:rFonts w:ascii="Times New Roman" w:hAnsi="Times New Roman" w:hint="eastAsia"/>
          <w:sz w:val="28"/>
          <w:szCs w:val="28"/>
          <w:lang w:val="uk-UA"/>
        </w:rPr>
        <w:t>Про</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внесення</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змін</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до</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розпорядження</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голови</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Первомайської</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райдержадміністрації</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від</w:t>
      </w:r>
      <w:r w:rsidRPr="00901FA1">
        <w:rPr>
          <w:rFonts w:ascii="Times New Roman" w:hAnsi="Times New Roman"/>
          <w:sz w:val="28"/>
          <w:szCs w:val="28"/>
          <w:lang w:val="uk-UA"/>
        </w:rPr>
        <w:t xml:space="preserve"> 24 </w:t>
      </w:r>
      <w:r w:rsidRPr="00901FA1">
        <w:rPr>
          <w:rFonts w:ascii="Times New Roman" w:hAnsi="Times New Roman" w:hint="eastAsia"/>
          <w:sz w:val="28"/>
          <w:szCs w:val="28"/>
          <w:lang w:val="uk-UA"/>
        </w:rPr>
        <w:t>вересня</w:t>
      </w:r>
      <w:r w:rsidRPr="00901FA1">
        <w:rPr>
          <w:rFonts w:ascii="Times New Roman" w:hAnsi="Times New Roman"/>
          <w:sz w:val="28"/>
          <w:szCs w:val="28"/>
          <w:lang w:val="uk-UA"/>
        </w:rPr>
        <w:t xml:space="preserve"> 2015 </w:t>
      </w:r>
      <w:r w:rsidRPr="00901FA1">
        <w:rPr>
          <w:rFonts w:ascii="Times New Roman" w:hAnsi="Times New Roman" w:hint="eastAsia"/>
          <w:sz w:val="28"/>
          <w:szCs w:val="28"/>
          <w:lang w:val="uk-UA"/>
        </w:rPr>
        <w:t>року</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w:t>
      </w:r>
      <w:r w:rsidRPr="00901FA1">
        <w:rPr>
          <w:rFonts w:ascii="Times New Roman" w:hAnsi="Times New Roman"/>
          <w:sz w:val="28"/>
          <w:szCs w:val="28"/>
          <w:lang w:val="uk-UA"/>
        </w:rPr>
        <w:t xml:space="preserve"> 249-</w:t>
      </w:r>
      <w:r w:rsidRPr="00901FA1">
        <w:rPr>
          <w:rFonts w:ascii="Times New Roman" w:hAnsi="Times New Roman" w:hint="eastAsia"/>
          <w:sz w:val="28"/>
          <w:szCs w:val="28"/>
          <w:lang w:val="uk-UA"/>
        </w:rPr>
        <w:t>р</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Про</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утворення</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конкурсного</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комітету</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з</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визначення</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автомобільних</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перевізників</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на</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приміських</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автобусних</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маршрутах</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загального</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користування</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що</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не</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виходять</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за</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межі</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Первомайського</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району»</w:t>
      </w:r>
      <w:r>
        <w:rPr>
          <w:rFonts w:ascii="Times New Roman" w:hAnsi="Times New Roman"/>
          <w:sz w:val="28"/>
          <w:szCs w:val="28"/>
          <w:lang w:val="uk-UA"/>
        </w:rPr>
        <w:t>»:</w:t>
      </w:r>
    </w:p>
    <w:p w:rsidR="0041206B" w:rsidRDefault="0041206B" w:rsidP="0041206B">
      <w:pPr>
        <w:pStyle w:val="a3"/>
        <w:ind w:firstLine="709"/>
        <w:jc w:val="both"/>
        <w:rPr>
          <w:rFonts w:ascii="Times New Roman" w:hAnsi="Times New Roman"/>
          <w:sz w:val="28"/>
          <w:szCs w:val="28"/>
          <w:lang w:val="uk-UA"/>
        </w:rPr>
      </w:pPr>
      <w:r>
        <w:rPr>
          <w:rFonts w:ascii="Times New Roman" w:hAnsi="Times New Roman"/>
          <w:sz w:val="28"/>
          <w:szCs w:val="28"/>
          <w:lang w:val="uk-UA"/>
        </w:rPr>
        <w:t>-  16 червня 2020 року провести засідання;</w:t>
      </w:r>
    </w:p>
    <w:p w:rsidR="0041206B" w:rsidRDefault="0041206B" w:rsidP="0041206B">
      <w:pPr>
        <w:pStyle w:val="a3"/>
        <w:ind w:firstLine="709"/>
        <w:jc w:val="both"/>
        <w:rPr>
          <w:rFonts w:ascii="Times New Roman" w:hAnsi="Times New Roman"/>
          <w:sz w:val="28"/>
          <w:szCs w:val="28"/>
          <w:lang w:val="uk-UA"/>
        </w:rPr>
      </w:pPr>
      <w:r>
        <w:rPr>
          <w:rFonts w:ascii="Times New Roman" w:hAnsi="Times New Roman"/>
          <w:sz w:val="28"/>
          <w:szCs w:val="28"/>
          <w:lang w:val="uk-UA"/>
        </w:rPr>
        <w:t>- переглянути результати конкурсу,</w:t>
      </w:r>
      <w:r w:rsidRPr="00901FA1">
        <w:rPr>
          <w:rFonts w:hint="eastAsia"/>
          <w:lang w:val="uk-UA"/>
        </w:rPr>
        <w:t xml:space="preserve"> </w:t>
      </w:r>
      <w:r w:rsidRPr="00901FA1">
        <w:rPr>
          <w:rFonts w:ascii="Times New Roman" w:hAnsi="Times New Roman" w:hint="eastAsia"/>
          <w:sz w:val="28"/>
          <w:szCs w:val="28"/>
          <w:lang w:val="uk-UA"/>
        </w:rPr>
        <w:t>який</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відбувся</w:t>
      </w:r>
      <w:r>
        <w:rPr>
          <w:rFonts w:ascii="Times New Roman" w:hAnsi="Times New Roman"/>
          <w:sz w:val="28"/>
          <w:szCs w:val="28"/>
          <w:lang w:val="uk-UA"/>
        </w:rPr>
        <w:t xml:space="preserve"> 30.06.2016</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по</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маршрутам</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w:t>
      </w:r>
      <w:r w:rsidRPr="00901FA1">
        <w:rPr>
          <w:rFonts w:ascii="Times New Roman" w:hAnsi="Times New Roman"/>
          <w:sz w:val="28"/>
          <w:szCs w:val="28"/>
          <w:lang w:val="uk-UA"/>
        </w:rPr>
        <w:t>376 «</w:t>
      </w:r>
      <w:r w:rsidRPr="00901FA1">
        <w:rPr>
          <w:rFonts w:ascii="Times New Roman" w:hAnsi="Times New Roman" w:hint="eastAsia"/>
          <w:sz w:val="28"/>
          <w:szCs w:val="28"/>
          <w:lang w:val="uk-UA"/>
        </w:rPr>
        <w:t>Первомайськ</w:t>
      </w:r>
      <w:r w:rsidRPr="00901FA1">
        <w:rPr>
          <w:rFonts w:ascii="Times New Roman" w:hAnsi="Times New Roman"/>
          <w:sz w:val="28"/>
          <w:szCs w:val="28"/>
          <w:lang w:val="uk-UA"/>
        </w:rPr>
        <w:t>-</w:t>
      </w:r>
      <w:r w:rsidRPr="00901FA1">
        <w:rPr>
          <w:rFonts w:ascii="Times New Roman" w:hAnsi="Times New Roman" w:hint="eastAsia"/>
          <w:sz w:val="28"/>
          <w:szCs w:val="28"/>
          <w:lang w:val="uk-UA"/>
        </w:rPr>
        <w:t>Грушівка»</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w:t>
      </w:r>
      <w:r w:rsidRPr="00901FA1">
        <w:rPr>
          <w:rFonts w:ascii="Times New Roman" w:hAnsi="Times New Roman"/>
          <w:sz w:val="28"/>
          <w:szCs w:val="28"/>
          <w:lang w:val="uk-UA"/>
        </w:rPr>
        <w:t>380 «</w:t>
      </w:r>
      <w:r w:rsidRPr="00901FA1">
        <w:rPr>
          <w:rFonts w:ascii="Times New Roman" w:hAnsi="Times New Roman" w:hint="eastAsia"/>
          <w:sz w:val="28"/>
          <w:szCs w:val="28"/>
          <w:lang w:val="uk-UA"/>
        </w:rPr>
        <w:t>Первомайськ</w:t>
      </w:r>
      <w:r w:rsidRPr="00901FA1">
        <w:rPr>
          <w:rFonts w:ascii="Times New Roman" w:hAnsi="Times New Roman"/>
          <w:sz w:val="28"/>
          <w:szCs w:val="28"/>
          <w:lang w:val="uk-UA"/>
        </w:rPr>
        <w:t>-</w:t>
      </w:r>
      <w:r w:rsidRPr="00901FA1">
        <w:rPr>
          <w:rFonts w:ascii="Times New Roman" w:hAnsi="Times New Roman" w:hint="eastAsia"/>
          <w:sz w:val="28"/>
          <w:szCs w:val="28"/>
          <w:lang w:val="uk-UA"/>
        </w:rPr>
        <w:t>Кам’яний</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Міст»</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w:t>
      </w:r>
      <w:r w:rsidRPr="00901FA1">
        <w:rPr>
          <w:rFonts w:ascii="Times New Roman" w:hAnsi="Times New Roman"/>
          <w:sz w:val="28"/>
          <w:szCs w:val="28"/>
          <w:lang w:val="uk-UA"/>
        </w:rPr>
        <w:t>369 «</w:t>
      </w:r>
      <w:r w:rsidRPr="00901FA1">
        <w:rPr>
          <w:rFonts w:ascii="Times New Roman" w:hAnsi="Times New Roman" w:hint="eastAsia"/>
          <w:sz w:val="28"/>
          <w:szCs w:val="28"/>
          <w:lang w:val="uk-UA"/>
        </w:rPr>
        <w:t>Первомайськ</w:t>
      </w:r>
      <w:r w:rsidRPr="00901FA1">
        <w:rPr>
          <w:rFonts w:ascii="Times New Roman" w:hAnsi="Times New Roman"/>
          <w:sz w:val="28"/>
          <w:szCs w:val="28"/>
          <w:lang w:val="uk-UA"/>
        </w:rPr>
        <w:t>-</w:t>
      </w:r>
      <w:r w:rsidRPr="00901FA1">
        <w:rPr>
          <w:rFonts w:ascii="Times New Roman" w:hAnsi="Times New Roman" w:hint="eastAsia"/>
          <w:sz w:val="28"/>
          <w:szCs w:val="28"/>
          <w:lang w:val="uk-UA"/>
        </w:rPr>
        <w:t>Жовтневе»</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w:t>
      </w:r>
      <w:r w:rsidRPr="00901FA1">
        <w:rPr>
          <w:rFonts w:ascii="Times New Roman" w:hAnsi="Times New Roman"/>
          <w:sz w:val="28"/>
          <w:szCs w:val="28"/>
          <w:lang w:val="uk-UA"/>
        </w:rPr>
        <w:t>382 «</w:t>
      </w:r>
      <w:r w:rsidRPr="00901FA1">
        <w:rPr>
          <w:rFonts w:ascii="Times New Roman" w:hAnsi="Times New Roman" w:hint="eastAsia"/>
          <w:sz w:val="28"/>
          <w:szCs w:val="28"/>
          <w:lang w:val="uk-UA"/>
        </w:rPr>
        <w:t>Первомайськ</w:t>
      </w:r>
      <w:r w:rsidRPr="00901FA1">
        <w:rPr>
          <w:rFonts w:ascii="Times New Roman" w:hAnsi="Times New Roman"/>
          <w:sz w:val="28"/>
          <w:szCs w:val="28"/>
          <w:lang w:val="uk-UA"/>
        </w:rPr>
        <w:t>-</w:t>
      </w:r>
      <w:r w:rsidRPr="00901FA1">
        <w:rPr>
          <w:rFonts w:ascii="Times New Roman" w:hAnsi="Times New Roman" w:hint="eastAsia"/>
          <w:sz w:val="28"/>
          <w:szCs w:val="28"/>
          <w:lang w:val="uk-UA"/>
        </w:rPr>
        <w:t>Лиса</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Гора»</w:t>
      </w:r>
      <w:r w:rsidRPr="00901FA1">
        <w:rPr>
          <w:rFonts w:ascii="Times New Roman" w:hAnsi="Times New Roman"/>
          <w:sz w:val="28"/>
          <w:szCs w:val="28"/>
          <w:lang w:val="uk-UA"/>
        </w:rPr>
        <w:t xml:space="preserve">, </w:t>
      </w:r>
      <w:r w:rsidRPr="00901FA1">
        <w:rPr>
          <w:rFonts w:ascii="Times New Roman" w:hAnsi="Times New Roman" w:hint="eastAsia"/>
          <w:sz w:val="28"/>
          <w:szCs w:val="28"/>
          <w:lang w:val="uk-UA"/>
        </w:rPr>
        <w:t>№</w:t>
      </w:r>
      <w:r w:rsidRPr="00901FA1">
        <w:rPr>
          <w:rFonts w:ascii="Times New Roman" w:hAnsi="Times New Roman"/>
          <w:sz w:val="28"/>
          <w:szCs w:val="28"/>
          <w:lang w:val="uk-UA"/>
        </w:rPr>
        <w:t>384 «</w:t>
      </w:r>
      <w:r w:rsidRPr="00901FA1">
        <w:rPr>
          <w:rFonts w:ascii="Times New Roman" w:hAnsi="Times New Roman" w:hint="eastAsia"/>
          <w:sz w:val="28"/>
          <w:szCs w:val="28"/>
          <w:lang w:val="uk-UA"/>
        </w:rPr>
        <w:t>Первомайськ</w:t>
      </w:r>
      <w:r w:rsidRPr="00901FA1">
        <w:rPr>
          <w:rFonts w:ascii="Times New Roman" w:hAnsi="Times New Roman"/>
          <w:sz w:val="28"/>
          <w:szCs w:val="28"/>
          <w:lang w:val="uk-UA"/>
        </w:rPr>
        <w:t>-</w:t>
      </w:r>
      <w:r w:rsidRPr="00901FA1">
        <w:rPr>
          <w:rFonts w:ascii="Times New Roman" w:hAnsi="Times New Roman" w:hint="eastAsia"/>
          <w:sz w:val="28"/>
          <w:szCs w:val="28"/>
          <w:lang w:val="uk-UA"/>
        </w:rPr>
        <w:t>Мигія»</w:t>
      </w:r>
      <w:r>
        <w:rPr>
          <w:rFonts w:ascii="Times New Roman" w:hAnsi="Times New Roman"/>
          <w:sz w:val="28"/>
          <w:szCs w:val="28"/>
          <w:lang w:val="uk-UA"/>
        </w:rPr>
        <w:t xml:space="preserve"> на підставі бальної системи оцінки пропозицій, котра була чинною на день проведення конкурсу – 30 червня 2016 року, та документів, поданих перевізниками-претендентами до 30.06.2016.». </w:t>
      </w:r>
    </w:p>
    <w:p w:rsidR="0041206B" w:rsidRPr="00CA52C8" w:rsidRDefault="0041206B" w:rsidP="0041206B">
      <w:pPr>
        <w:pStyle w:val="a3"/>
        <w:ind w:firstLine="709"/>
        <w:jc w:val="both"/>
        <w:rPr>
          <w:rFonts w:ascii="Times New Roman" w:hAnsi="Times New Roman"/>
          <w:sz w:val="28"/>
          <w:szCs w:val="28"/>
          <w:lang w:val="uk-UA"/>
        </w:rPr>
      </w:pPr>
    </w:p>
    <w:p w:rsidR="0041206B" w:rsidRPr="00CA52C8" w:rsidRDefault="0041206B" w:rsidP="0041206B">
      <w:pPr>
        <w:pStyle w:val="a3"/>
        <w:ind w:firstLine="709"/>
        <w:jc w:val="both"/>
        <w:rPr>
          <w:rFonts w:ascii="Times New Roman" w:hAnsi="Times New Roman"/>
          <w:sz w:val="28"/>
          <w:szCs w:val="28"/>
          <w:lang w:val="uk-UA"/>
        </w:rPr>
      </w:pPr>
      <w:r>
        <w:rPr>
          <w:rFonts w:ascii="Times New Roman" w:hAnsi="Times New Roman"/>
          <w:sz w:val="28"/>
          <w:szCs w:val="28"/>
          <w:lang w:val="uk-UA"/>
        </w:rPr>
        <w:t>2</w:t>
      </w:r>
      <w:r w:rsidRPr="00CA52C8">
        <w:rPr>
          <w:rFonts w:ascii="Times New Roman" w:hAnsi="Times New Roman"/>
          <w:sz w:val="28"/>
          <w:szCs w:val="28"/>
          <w:lang w:val="uk-UA"/>
        </w:rPr>
        <w:t xml:space="preserve">. Контроль за виконанням даного розпорядження </w:t>
      </w:r>
      <w:r>
        <w:rPr>
          <w:rFonts w:ascii="Times New Roman" w:hAnsi="Times New Roman"/>
          <w:sz w:val="28"/>
          <w:szCs w:val="28"/>
          <w:lang w:val="uk-UA"/>
        </w:rPr>
        <w:t>покласти на заступника голови райдержадміністрації Юрченка О. А.</w:t>
      </w:r>
    </w:p>
    <w:p w:rsidR="0041206B" w:rsidRPr="00CA52C8" w:rsidRDefault="0041206B" w:rsidP="0041206B">
      <w:pPr>
        <w:pStyle w:val="a3"/>
        <w:jc w:val="both"/>
        <w:rPr>
          <w:rFonts w:ascii="Times New Roman" w:hAnsi="Times New Roman"/>
          <w:sz w:val="28"/>
          <w:szCs w:val="28"/>
          <w:lang w:val="uk-UA"/>
        </w:rPr>
      </w:pPr>
    </w:p>
    <w:p w:rsidR="0041206B" w:rsidRPr="00CA52C8" w:rsidRDefault="0041206B" w:rsidP="0041206B">
      <w:pPr>
        <w:pStyle w:val="a3"/>
        <w:jc w:val="both"/>
        <w:rPr>
          <w:rFonts w:ascii="Times New Roman" w:hAnsi="Times New Roman"/>
          <w:sz w:val="28"/>
          <w:szCs w:val="28"/>
          <w:lang w:val="uk-UA"/>
        </w:rPr>
      </w:pPr>
    </w:p>
    <w:p w:rsidR="0041206B" w:rsidRPr="00CA52C8" w:rsidRDefault="0041206B" w:rsidP="0041206B">
      <w:pPr>
        <w:pStyle w:val="a3"/>
        <w:jc w:val="both"/>
        <w:rPr>
          <w:rFonts w:ascii="Times New Roman" w:hAnsi="Times New Roman"/>
          <w:sz w:val="28"/>
          <w:szCs w:val="28"/>
          <w:lang w:val="uk-UA"/>
        </w:rPr>
      </w:pPr>
      <w:r w:rsidRPr="00CA52C8">
        <w:rPr>
          <w:rFonts w:ascii="Times New Roman" w:hAnsi="Times New Roman"/>
          <w:sz w:val="28"/>
          <w:szCs w:val="28"/>
          <w:lang w:val="uk-UA"/>
        </w:rPr>
        <w:t xml:space="preserve">Голова райдержадміністрації                                           </w:t>
      </w:r>
      <w:r>
        <w:rPr>
          <w:rFonts w:ascii="Times New Roman" w:hAnsi="Times New Roman"/>
          <w:sz w:val="28"/>
          <w:szCs w:val="28"/>
          <w:lang w:val="uk-UA"/>
        </w:rPr>
        <w:t xml:space="preserve">   </w:t>
      </w:r>
      <w:r w:rsidRPr="00CA52C8">
        <w:rPr>
          <w:rFonts w:ascii="Times New Roman" w:hAnsi="Times New Roman"/>
          <w:sz w:val="28"/>
          <w:szCs w:val="28"/>
          <w:lang w:val="uk-UA"/>
        </w:rPr>
        <w:t>Сергій САКОВСЬКИЙ</w:t>
      </w:r>
    </w:p>
    <w:p w:rsidR="00BC6E45" w:rsidRDefault="00BC6E45">
      <w:bookmarkStart w:id="0" w:name="_GoBack"/>
      <w:bookmarkEnd w:id="0"/>
    </w:p>
    <w:sectPr w:rsidR="00BC6E45" w:rsidSect="001942BA">
      <w:headerReference w:type="default" r:id="rId6"/>
      <w:pgSz w:w="11906" w:h="16838"/>
      <w:pgMar w:top="709" w:right="707" w:bottom="1135"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02" w:rsidRPr="00D80E02" w:rsidRDefault="0041206B">
    <w:pPr>
      <w:pStyle w:val="a4"/>
      <w:jc w:val="center"/>
      <w:rPr>
        <w:rFonts w:ascii="Times New Roman" w:hAnsi="Times New Roman"/>
        <w:sz w:val="28"/>
      </w:rPr>
    </w:pPr>
    <w:r w:rsidRPr="00D80E02">
      <w:rPr>
        <w:rFonts w:ascii="Times New Roman" w:hAnsi="Times New Roman"/>
        <w:sz w:val="28"/>
      </w:rPr>
      <w:fldChar w:fldCharType="begin"/>
    </w:r>
    <w:r w:rsidRPr="00D80E02">
      <w:rPr>
        <w:rFonts w:ascii="Times New Roman" w:hAnsi="Times New Roman"/>
        <w:sz w:val="28"/>
      </w:rPr>
      <w:instrText>PAGE   \* MERGEFORMAT</w:instrText>
    </w:r>
    <w:r w:rsidRPr="00D80E02">
      <w:rPr>
        <w:rFonts w:ascii="Times New Roman" w:hAnsi="Times New Roman"/>
        <w:sz w:val="28"/>
      </w:rPr>
      <w:fldChar w:fldCharType="separate"/>
    </w:r>
    <w:r w:rsidRPr="0041206B">
      <w:rPr>
        <w:rFonts w:ascii="Times New Roman" w:hAnsi="Times New Roman"/>
        <w:noProof/>
        <w:sz w:val="28"/>
        <w:lang w:val="ru-RU"/>
      </w:rPr>
      <w:t>2</w:t>
    </w:r>
    <w:r w:rsidRPr="00D80E02">
      <w:rPr>
        <w:rFonts w:ascii="Times New Roman" w:hAnsi="Times New Roman"/>
        <w:sz w:val="28"/>
      </w:rPr>
      <w:fldChar w:fldCharType="end"/>
    </w:r>
  </w:p>
  <w:p w:rsidR="00D80E02" w:rsidRDefault="004120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B3"/>
    <w:rsid w:val="0041206B"/>
    <w:rsid w:val="00A678B3"/>
    <w:rsid w:val="00BC6E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6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206B"/>
    <w:pPr>
      <w:spacing w:after="0" w:line="240" w:lineRule="auto"/>
    </w:pPr>
    <w:rPr>
      <w:rFonts w:ascii="Calibri" w:eastAsia="Times New Roman" w:hAnsi="Calibri" w:cs="Times New Roman"/>
      <w:lang w:val="ru-RU" w:eastAsia="ru-RU"/>
    </w:rPr>
  </w:style>
  <w:style w:type="paragraph" w:styleId="a4">
    <w:name w:val="header"/>
    <w:basedOn w:val="a"/>
    <w:link w:val="a5"/>
    <w:uiPriority w:val="99"/>
    <w:rsid w:val="0041206B"/>
    <w:pPr>
      <w:tabs>
        <w:tab w:val="center" w:pos="4677"/>
        <w:tab w:val="right" w:pos="9355"/>
      </w:tabs>
    </w:pPr>
  </w:style>
  <w:style w:type="character" w:customStyle="1" w:styleId="a5">
    <w:name w:val="Верхній колонтитул Знак"/>
    <w:basedOn w:val="a0"/>
    <w:link w:val="a4"/>
    <w:uiPriority w:val="99"/>
    <w:rsid w:val="0041206B"/>
    <w:rPr>
      <w:rFonts w:ascii="Antiqua" w:eastAsia="Times New Roman" w:hAnsi="Antiqua" w:cs="Times New Roman"/>
      <w:sz w:val="26"/>
      <w:szCs w:val="20"/>
      <w:lang w:eastAsia="ru-RU"/>
    </w:rPr>
  </w:style>
  <w:style w:type="paragraph" w:styleId="a6">
    <w:name w:val="Balloon Text"/>
    <w:basedOn w:val="a"/>
    <w:link w:val="a7"/>
    <w:uiPriority w:val="99"/>
    <w:semiHidden/>
    <w:unhideWhenUsed/>
    <w:rsid w:val="0041206B"/>
    <w:rPr>
      <w:rFonts w:ascii="Tahoma" w:hAnsi="Tahoma" w:cs="Tahoma"/>
      <w:sz w:val="16"/>
      <w:szCs w:val="16"/>
    </w:rPr>
  </w:style>
  <w:style w:type="character" w:customStyle="1" w:styleId="a7">
    <w:name w:val="Текст у виносці Знак"/>
    <w:basedOn w:val="a0"/>
    <w:link w:val="a6"/>
    <w:uiPriority w:val="99"/>
    <w:semiHidden/>
    <w:rsid w:val="004120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6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206B"/>
    <w:pPr>
      <w:spacing w:after="0" w:line="240" w:lineRule="auto"/>
    </w:pPr>
    <w:rPr>
      <w:rFonts w:ascii="Calibri" w:eastAsia="Times New Roman" w:hAnsi="Calibri" w:cs="Times New Roman"/>
      <w:lang w:val="ru-RU" w:eastAsia="ru-RU"/>
    </w:rPr>
  </w:style>
  <w:style w:type="paragraph" w:styleId="a4">
    <w:name w:val="header"/>
    <w:basedOn w:val="a"/>
    <w:link w:val="a5"/>
    <w:uiPriority w:val="99"/>
    <w:rsid w:val="0041206B"/>
    <w:pPr>
      <w:tabs>
        <w:tab w:val="center" w:pos="4677"/>
        <w:tab w:val="right" w:pos="9355"/>
      </w:tabs>
    </w:pPr>
  </w:style>
  <w:style w:type="character" w:customStyle="1" w:styleId="a5">
    <w:name w:val="Верхній колонтитул Знак"/>
    <w:basedOn w:val="a0"/>
    <w:link w:val="a4"/>
    <w:uiPriority w:val="99"/>
    <w:rsid w:val="0041206B"/>
    <w:rPr>
      <w:rFonts w:ascii="Antiqua" w:eastAsia="Times New Roman" w:hAnsi="Antiqua" w:cs="Times New Roman"/>
      <w:sz w:val="26"/>
      <w:szCs w:val="20"/>
      <w:lang w:eastAsia="ru-RU"/>
    </w:rPr>
  </w:style>
  <w:style w:type="paragraph" w:styleId="a6">
    <w:name w:val="Balloon Text"/>
    <w:basedOn w:val="a"/>
    <w:link w:val="a7"/>
    <w:uiPriority w:val="99"/>
    <w:semiHidden/>
    <w:unhideWhenUsed/>
    <w:rsid w:val="0041206B"/>
    <w:rPr>
      <w:rFonts w:ascii="Tahoma" w:hAnsi="Tahoma" w:cs="Tahoma"/>
      <w:sz w:val="16"/>
      <w:szCs w:val="16"/>
    </w:rPr>
  </w:style>
  <w:style w:type="character" w:customStyle="1" w:styleId="a7">
    <w:name w:val="Текст у виносці Знак"/>
    <w:basedOn w:val="a0"/>
    <w:link w:val="a6"/>
    <w:uiPriority w:val="99"/>
    <w:semiHidden/>
    <w:rsid w:val="004120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2113</Words>
  <Characters>1205</Characters>
  <Application>Microsoft Office Word</Application>
  <DocSecurity>0</DocSecurity>
  <Lines>10</Lines>
  <Paragraphs>6</Paragraphs>
  <ScaleCrop>false</ScaleCrop>
  <Company>SPecialiST RePack</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2020-06-05T08:10:00Z</dcterms:created>
  <dcterms:modified xsi:type="dcterms:W3CDTF">2020-06-05T08:11:00Z</dcterms:modified>
</cp:coreProperties>
</file>