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7" w:rsidRDefault="001E1947" w:rsidP="001E1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1E1947" w:rsidRDefault="001E1947" w:rsidP="001E1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1E1947" w:rsidRDefault="00340B9F" w:rsidP="001E194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вересні</w:t>
      </w:r>
      <w:proofErr w:type="spellEnd"/>
      <w:r w:rsidR="001E19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E19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1947">
        <w:rPr>
          <w:rFonts w:ascii="Times New Roman" w:hAnsi="Times New Roman"/>
          <w:b/>
          <w:sz w:val="28"/>
          <w:szCs w:val="28"/>
        </w:rPr>
        <w:t>2020 року</w:t>
      </w:r>
    </w:p>
    <w:p w:rsidR="001E1947" w:rsidRDefault="001E1947" w:rsidP="001E194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816"/>
        <w:gridCol w:w="1243"/>
      </w:tblGrid>
      <w:tr w:rsidR="001E1947" w:rsidTr="0003091B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Номер </w:t>
            </w:r>
          </w:p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Сторінка</w:t>
            </w:r>
            <w:proofErr w:type="spellEnd"/>
          </w:p>
        </w:tc>
      </w:tr>
      <w:tr w:rsidR="001E1947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1E1947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340B9F" w:rsidP="0003091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17</w:t>
            </w:r>
            <w:r w:rsidR="001E194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9-р </w:t>
            </w:r>
          </w:p>
          <w:p w:rsidR="001E1947" w:rsidRDefault="004246FF" w:rsidP="0003091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02</w:t>
            </w:r>
            <w:r w:rsidR="00340B9F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.09</w:t>
            </w:r>
            <w:r w:rsidR="001E19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.2020</w:t>
            </w:r>
          </w:p>
          <w:p w:rsidR="001E1947" w:rsidRPr="00CA2D37" w:rsidRDefault="001E1947" w:rsidP="0003091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4246FF" w:rsidRDefault="004246FF" w:rsidP="00030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6FF">
              <w:rPr>
                <w:rFonts w:ascii="Times New Roman" w:hAnsi="Times New Roman"/>
                <w:sz w:val="28"/>
                <w:szCs w:val="28"/>
              </w:rPr>
              <w:t>Про затвердження Розміру щомісячної батьківської плати та встановлення додаткових пільг за навчання дітей у початкових спеціалізованих мистецьких навчальних закладах (школах естетичного виховання) в Первомайському районі Миколаївської області на 2020-2021 навчальний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87368D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947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340B9F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E1947">
              <w:rPr>
                <w:rFonts w:ascii="Times New Roman" w:hAnsi="Times New Roman"/>
                <w:sz w:val="28"/>
                <w:szCs w:val="28"/>
                <w:lang w:val="ru-RU"/>
              </w:rPr>
              <w:t>0-р</w:t>
            </w:r>
          </w:p>
          <w:p w:rsidR="001E1947" w:rsidRPr="00CA2D37" w:rsidRDefault="00340B9F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02.09</w:t>
            </w:r>
            <w:r w:rsidR="001E1947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A2D37" w:rsidRDefault="00340B9F" w:rsidP="0003091B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063">
              <w:rPr>
                <w:rFonts w:ascii="Times New Roman" w:hAnsi="Times New Roman"/>
                <w:sz w:val="28"/>
                <w:szCs w:val="28"/>
              </w:rPr>
              <w:t>Про продовження строку дії договор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про організацію пе</w:t>
            </w:r>
            <w:r>
              <w:rPr>
                <w:rFonts w:ascii="Times New Roman" w:hAnsi="Times New Roman"/>
                <w:sz w:val="28"/>
                <w:szCs w:val="28"/>
              </w:rPr>
              <w:t>ревезень пасажирів на приміському автобусному маршруті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загального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 № 381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«Первомайськ-</w:t>
            </w:r>
            <w:r>
              <w:rPr>
                <w:rFonts w:ascii="Times New Roman" w:hAnsi="Times New Roman"/>
                <w:sz w:val="28"/>
                <w:szCs w:val="28"/>
              </w:rPr>
              <w:t>Катеринка», який не виходи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ть за межі Первомайського району </w:t>
            </w:r>
            <w:r>
              <w:rPr>
                <w:rFonts w:ascii="Times New Roman" w:hAnsi="Times New Roman"/>
                <w:sz w:val="28"/>
                <w:szCs w:val="28"/>
              </w:rPr>
              <w:t>Організатором перевезень на якому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є Первомайська районна державна адміністрація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340B9F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F" w:rsidRDefault="00340B9F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F" w:rsidRDefault="00340B9F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181-р</w:t>
            </w:r>
          </w:p>
          <w:p w:rsidR="00340B9F" w:rsidRDefault="00340B9F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F" w:rsidRPr="007F2063" w:rsidRDefault="00340B9F" w:rsidP="0003091B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063">
              <w:rPr>
                <w:rFonts w:ascii="Times New Roman" w:hAnsi="Times New Roman"/>
                <w:sz w:val="28"/>
                <w:szCs w:val="28"/>
              </w:rPr>
              <w:t>Про продовження строку дії договор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про організацію пе</w:t>
            </w:r>
            <w:r>
              <w:rPr>
                <w:rFonts w:ascii="Times New Roman" w:hAnsi="Times New Roman"/>
                <w:sz w:val="28"/>
                <w:szCs w:val="28"/>
              </w:rPr>
              <w:t>ревезень пасажирів на приміському автобусному маршруті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загального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 № 385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</w:rPr>
              <w:t>Первомайськ-</w:t>
            </w:r>
            <w:r>
              <w:rPr>
                <w:rFonts w:ascii="Times New Roman" w:hAnsi="Times New Roman"/>
                <w:sz w:val="28"/>
                <w:szCs w:val="28"/>
              </w:rPr>
              <w:t>Підгородна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який не виходи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ть за межі Первомайського району </w:t>
            </w:r>
            <w:r>
              <w:rPr>
                <w:rFonts w:ascii="Times New Roman" w:hAnsi="Times New Roman"/>
                <w:sz w:val="28"/>
                <w:szCs w:val="28"/>
              </w:rPr>
              <w:t>Організатором перевезень на якому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є Первомайська районна державна адміністрація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F" w:rsidRDefault="00340B9F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317E6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Default="008317E6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Default="008317E6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182-р</w:t>
            </w:r>
          </w:p>
          <w:p w:rsidR="008317E6" w:rsidRDefault="008317E6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Pr="005200A4" w:rsidRDefault="005200A4" w:rsidP="0003091B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A4">
              <w:rPr>
                <w:rFonts w:ascii="Times New Roman" w:hAnsi="Times New Roman"/>
                <w:sz w:val="28"/>
                <w:szCs w:val="28"/>
              </w:rPr>
              <w:t>Про організацію та проведення чергового призову громадян України на строкову військову службу у жовтні - грудні 2020 року в Первомайському районі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Default="008317E6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317E6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Default="008317E6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Default="008317E6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183-р</w:t>
            </w:r>
          </w:p>
          <w:p w:rsidR="008317E6" w:rsidRDefault="008317E6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Default="008317E6" w:rsidP="0003091B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063">
              <w:rPr>
                <w:rFonts w:ascii="Times New Roman" w:hAnsi="Times New Roman"/>
                <w:sz w:val="28"/>
                <w:szCs w:val="28"/>
              </w:rPr>
              <w:t>Про продовження строку дії договор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про організацію пе</w:t>
            </w:r>
            <w:r>
              <w:rPr>
                <w:rFonts w:ascii="Times New Roman" w:hAnsi="Times New Roman"/>
                <w:sz w:val="28"/>
                <w:szCs w:val="28"/>
              </w:rPr>
              <w:t>ревезень пасажирів на приміському автобусному маршруті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загального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 № 387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</w:rPr>
              <w:t>Первомайськ-</w:t>
            </w:r>
            <w:r>
              <w:rPr>
                <w:rFonts w:ascii="Times New Roman" w:hAnsi="Times New Roman"/>
                <w:sz w:val="28"/>
                <w:szCs w:val="28"/>
              </w:rPr>
              <w:t>Синюхин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Брід», який не виходи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ть за межі Первомайського району </w:t>
            </w:r>
            <w:r>
              <w:rPr>
                <w:rFonts w:ascii="Times New Roman" w:hAnsi="Times New Roman"/>
                <w:sz w:val="28"/>
                <w:szCs w:val="28"/>
              </w:rPr>
              <w:t>Організатором перевезень на якому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є Первомайська районна державна адміністрація</w:t>
            </w:r>
          </w:p>
          <w:p w:rsidR="00F508C0" w:rsidRPr="007F2063" w:rsidRDefault="00F508C0" w:rsidP="0003091B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6" w:rsidRDefault="008317E6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63A72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2" w:rsidRPr="00663A72" w:rsidRDefault="00663A72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2" w:rsidRDefault="00663A72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184-р</w:t>
            </w:r>
          </w:p>
          <w:p w:rsidR="00663A72" w:rsidRDefault="00663A72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07.09.2020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2" w:rsidRPr="00663A72" w:rsidRDefault="00663A72" w:rsidP="0003091B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A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Про організацію   розроблення </w:t>
            </w:r>
            <w:proofErr w:type="spellStart"/>
            <w:r w:rsidRPr="00663A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проєкту</w:t>
            </w:r>
            <w:proofErr w:type="spellEnd"/>
            <w:r w:rsidRPr="00663A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</w:t>
            </w:r>
            <w:r w:rsidRPr="00663A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Програми    економічного і         соціального                розвитку Первомайського району  на 2021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2" w:rsidRDefault="00663A72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14E6E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E" w:rsidRDefault="00E14E6E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E" w:rsidRDefault="00E14E6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185-р</w:t>
            </w:r>
          </w:p>
          <w:p w:rsidR="00E14E6E" w:rsidRDefault="00E14E6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E" w:rsidRPr="00E14E6E" w:rsidRDefault="00E14E6E" w:rsidP="0003091B">
            <w:pPr>
              <w:ind w:right="-10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14E6E"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 голови райдержадміністрації від 14 квітня 2020 року №75-р «Про затвердження структури територіального центру соціального обслуговування (надання соціальних послуг) Первомайського району»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E" w:rsidRDefault="00E14E6E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2716F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F" w:rsidRDefault="0082716F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F" w:rsidRDefault="0082716F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186-р</w:t>
            </w:r>
          </w:p>
          <w:p w:rsidR="0082716F" w:rsidRDefault="0082716F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F" w:rsidRPr="0082716F" w:rsidRDefault="0082716F" w:rsidP="0003091B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6F">
              <w:rPr>
                <w:rFonts w:ascii="Times New Roman" w:hAnsi="Times New Roman"/>
                <w:sz w:val="28"/>
                <w:szCs w:val="28"/>
              </w:rPr>
              <w:t>Про влаштування дитини, позбавленої батьківського піклування, на повне державне утримання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F" w:rsidRDefault="0082716F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63A98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8" w:rsidRDefault="00163A98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8" w:rsidRDefault="00163A98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187-р</w:t>
            </w:r>
          </w:p>
          <w:p w:rsidR="00163A98" w:rsidRDefault="00163A98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8" w:rsidRPr="00163A98" w:rsidRDefault="00163A98" w:rsidP="00163A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влаштування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позбавленої батьківського піклування</w:t>
            </w:r>
            <w:r w:rsidRPr="0057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цілодобове перебування до </w:t>
            </w:r>
            <w:proofErr w:type="spellStart"/>
            <w:r w:rsidRPr="00B5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Лисогірської</w:t>
            </w:r>
            <w:proofErr w:type="spellEnd"/>
            <w:r w:rsidRPr="00B5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загальноосвітньої школи – інтернат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обласної</w:t>
            </w:r>
            <w:r w:rsidRPr="0057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8" w:rsidRDefault="00163A98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E4723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3" w:rsidRDefault="00EE4723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3" w:rsidRDefault="00EE4723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188-р</w:t>
            </w:r>
          </w:p>
          <w:p w:rsidR="00EE4723" w:rsidRDefault="00EE4723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3" w:rsidRPr="00EE4723" w:rsidRDefault="00EE4723" w:rsidP="00EE472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влаштування дитини на цілодобове перебування до </w:t>
            </w:r>
            <w:r w:rsidRPr="00EE4723">
              <w:rPr>
                <w:rFonts w:ascii="Times New Roman" w:hAnsi="Times New Roman"/>
                <w:sz w:val="28"/>
                <w:szCs w:val="28"/>
              </w:rPr>
              <w:t>Первомайської спеціальної</w:t>
            </w:r>
          </w:p>
          <w:p w:rsidR="00EE4723" w:rsidRPr="00EE4723" w:rsidRDefault="00EE4723" w:rsidP="00EE472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23">
              <w:rPr>
                <w:rFonts w:ascii="Times New Roman" w:hAnsi="Times New Roman"/>
                <w:sz w:val="28"/>
                <w:szCs w:val="28"/>
              </w:rPr>
              <w:t>заг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альноосвітньої школи – інтернат </w:t>
            </w:r>
            <w:r w:rsidRPr="00EE4723">
              <w:rPr>
                <w:rFonts w:ascii="Times New Roman" w:hAnsi="Times New Roman"/>
                <w:sz w:val="28"/>
                <w:szCs w:val="28"/>
              </w:rPr>
              <w:t>Миколаївської обласної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3" w:rsidRDefault="00EE4723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A29FE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189-р</w:t>
            </w:r>
          </w:p>
          <w:p w:rsidR="00FA29FE" w:rsidRDefault="00FA29F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Pr="00FA29FE" w:rsidRDefault="00FA29FE" w:rsidP="00FA29FE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FE">
              <w:rPr>
                <w:rFonts w:ascii="Times New Roman" w:hAnsi="Times New Roman"/>
                <w:sz w:val="28"/>
                <w:szCs w:val="28"/>
              </w:rPr>
              <w:t xml:space="preserve">Про влаштування дитини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9FE">
              <w:rPr>
                <w:rFonts w:ascii="Times New Roman" w:hAnsi="Times New Roman"/>
                <w:sz w:val="28"/>
                <w:szCs w:val="28"/>
              </w:rPr>
              <w:t>цілодобове перебування до Первомайської спеціальної</w:t>
            </w:r>
          </w:p>
          <w:p w:rsidR="00FA29FE" w:rsidRPr="00FA29FE" w:rsidRDefault="00FA29FE" w:rsidP="00EE472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FE">
              <w:rPr>
                <w:rFonts w:ascii="Times New Roman" w:hAnsi="Times New Roman"/>
                <w:sz w:val="28"/>
                <w:szCs w:val="28"/>
              </w:rPr>
              <w:t>загальноосвітньої школи – інтернат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9FE">
              <w:rPr>
                <w:rFonts w:ascii="Times New Roman" w:hAnsi="Times New Roman"/>
                <w:sz w:val="28"/>
                <w:szCs w:val="28"/>
              </w:rPr>
              <w:t>Миколаївської обласної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Pr="00FA29FE" w:rsidRDefault="00FA29FE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9FE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190-р</w:t>
            </w:r>
          </w:p>
          <w:p w:rsidR="00FA29FE" w:rsidRDefault="00FA29F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Pr="00B735CF" w:rsidRDefault="00FA29FE" w:rsidP="00FA29FE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bookmarkStart w:id="0" w:name="_Hlk50377693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 влаштування дитини на  цілодобове перебування до </w:t>
            </w:r>
            <w:proofErr w:type="spellStart"/>
            <w:r w:rsidRPr="00B735C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Лисогірської</w:t>
            </w:r>
            <w:proofErr w:type="spellEnd"/>
            <w:r w:rsidRPr="00B735C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спеціальної </w:t>
            </w:r>
          </w:p>
          <w:p w:rsidR="00FA29FE" w:rsidRPr="00FA29FE" w:rsidRDefault="00FA29FE" w:rsidP="00FA29FE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735C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гальноосвітньої школи-інтернат Первомайського району </w:t>
            </w:r>
            <w:r w:rsidRPr="00B735C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Миколаївської обласної ради</w:t>
            </w:r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Pr="00FA29FE" w:rsidRDefault="00FA29FE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9FE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191-р</w:t>
            </w:r>
          </w:p>
          <w:p w:rsidR="00FA29FE" w:rsidRDefault="00FA29F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FA29FE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 влаштування дитини на цілодобове перебування до Миколаївської спеціалізованої</w:t>
            </w:r>
          </w:p>
          <w:p w:rsidR="00FA29FE" w:rsidRDefault="00FA29FE" w:rsidP="00FA29FE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Освітньої школи – інтернат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І-ІІІ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ступенів №6</w:t>
            </w:r>
          </w:p>
          <w:p w:rsidR="00FA29FE" w:rsidRDefault="00FA29FE" w:rsidP="00FA29FE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Миколаївської обласної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Pr="00FA29FE" w:rsidRDefault="00FA29FE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9FE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Default="00FA29F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192-р</w:t>
            </w:r>
          </w:p>
          <w:p w:rsidR="0065658E" w:rsidRDefault="0065658E" w:rsidP="000309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Pr="0065658E" w:rsidRDefault="0065658E" w:rsidP="0065658E">
            <w:pPr>
              <w:tabs>
                <w:tab w:val="left" w:pos="360"/>
              </w:tabs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58E">
              <w:rPr>
                <w:rFonts w:ascii="Times New Roman" w:hAnsi="Times New Roman"/>
                <w:sz w:val="28"/>
                <w:szCs w:val="28"/>
              </w:rPr>
              <w:t xml:space="preserve">Про затвердження детального плану території земельної ділянки площею 0,16 га (кадастровий номер 4825485700:07:000:0967), розміщеної  за межами населеного пункту  в межах території </w:t>
            </w:r>
            <w:proofErr w:type="spellStart"/>
            <w:r w:rsidRPr="0065658E">
              <w:rPr>
                <w:rFonts w:ascii="Times New Roman" w:hAnsi="Times New Roman"/>
                <w:sz w:val="28"/>
                <w:szCs w:val="28"/>
              </w:rPr>
              <w:t>Мигіївської</w:t>
            </w:r>
            <w:proofErr w:type="spellEnd"/>
            <w:r w:rsidRPr="0065658E">
              <w:rPr>
                <w:rFonts w:ascii="Times New Roman" w:hAnsi="Times New Roman"/>
                <w:sz w:val="28"/>
                <w:szCs w:val="28"/>
              </w:rPr>
              <w:t xml:space="preserve"> сільської ради Первомайського району Миколаївської області  для розміщення  цеху по виготовленню асфальтобетонної суміші  </w:t>
            </w:r>
            <w:proofErr w:type="spellStart"/>
            <w:r w:rsidRPr="0065658E">
              <w:rPr>
                <w:rFonts w:ascii="Times New Roman" w:hAnsi="Times New Roman"/>
                <w:sz w:val="28"/>
                <w:szCs w:val="28"/>
              </w:rPr>
              <w:t>№10-ДПТ-2020</w:t>
            </w:r>
            <w:proofErr w:type="spellEnd"/>
            <w:r w:rsidRPr="006565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E" w:rsidRPr="00FA29FE" w:rsidRDefault="00FA29FE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473D5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193-р</w:t>
            </w:r>
          </w:p>
          <w:p w:rsidR="00B473D5" w:rsidRPr="00B473D5" w:rsidRDefault="00B473D5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Pr="0065658E" w:rsidRDefault="00B473D5" w:rsidP="0065658E">
            <w:pPr>
              <w:tabs>
                <w:tab w:val="left" w:pos="360"/>
              </w:tabs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 затвердження Проекту землеустрою щодо відведення земельної ділянки в постійне користування комунальному підприємству «Орлик» Грушівської сільської ради Первомайського району Миколаївської області, для будівництва та обслуговування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будівель торгівлі, із земель державної власності, не наданих у власність або користування,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Pr="00FA29FE" w:rsidRDefault="00B473D5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5C89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Default="00765C89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Default="00765C89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194-р</w:t>
            </w:r>
          </w:p>
          <w:p w:rsidR="00765C89" w:rsidRDefault="00765C89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Pr="00765C89" w:rsidRDefault="00765C89" w:rsidP="00765C89">
            <w:pPr>
              <w:rPr>
                <w:rFonts w:ascii="Times New Roman" w:hAnsi="Times New Roman"/>
                <w:sz w:val="28"/>
                <w:szCs w:val="28"/>
              </w:rPr>
            </w:pPr>
            <w:r w:rsidRPr="00765C8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</w:p>
          <w:p w:rsidR="00765C89" w:rsidRPr="00765C89" w:rsidRDefault="00765C89" w:rsidP="0065658E">
            <w:pPr>
              <w:tabs>
                <w:tab w:val="left" w:pos="360"/>
              </w:tabs>
              <w:ind w:right="-10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Pr="00FA29FE" w:rsidRDefault="00765C89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5C89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Default="00765C89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Default="00765C89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195-р</w:t>
            </w:r>
          </w:p>
          <w:p w:rsidR="00765C89" w:rsidRDefault="00765C89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Pr="00FD19C1" w:rsidRDefault="00765C89" w:rsidP="00765C89">
            <w:pPr>
              <w:rPr>
                <w:rFonts w:ascii="Times New Roman" w:hAnsi="Times New Roman"/>
                <w:sz w:val="28"/>
                <w:szCs w:val="28"/>
              </w:rPr>
            </w:pPr>
            <w:r w:rsidRPr="00FD19C1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</w:p>
          <w:p w:rsidR="00765C89" w:rsidRPr="00FD19C1" w:rsidRDefault="00765C89" w:rsidP="00765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9" w:rsidRPr="00FA29FE" w:rsidRDefault="00765C89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0AAE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E" w:rsidRDefault="00D00AAE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E" w:rsidRDefault="00D00AAE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196-р</w:t>
            </w:r>
          </w:p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E" w:rsidRPr="00FD19C1" w:rsidRDefault="007F1513" w:rsidP="007F1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влаштування дитини на цілодобове перебування до Комунального закладу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навчально-виховний комплекс «Загальноосвітня школа-інтернат-ліцей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І-ІІІ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ступенів» Миколаївської обласної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E" w:rsidRPr="00FA29FE" w:rsidRDefault="00D00AAE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1513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197-р</w:t>
            </w:r>
          </w:p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FD19C1" w:rsidRDefault="007F1513" w:rsidP="007F1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влаштування дитини на цілодобове перебування до Комунального закладу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навчально-виховний комплекс «Загальноосвітня школа-інтернат-ліцей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І-ІІІ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ступенів» Миколаївської обласної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FA29FE" w:rsidRDefault="007F1513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1513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198-р</w:t>
            </w:r>
          </w:p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FD19C1" w:rsidRDefault="007F1513" w:rsidP="007F1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влаштування дитини на цілодобове перебування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Лисогірської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спеціальної загальноосвітньої школи-інтернат Первомайського району Миколаївської обласної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FA29FE" w:rsidRDefault="007F1513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1513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199-р</w:t>
            </w:r>
          </w:p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FD19C1" w:rsidRDefault="007F1513" w:rsidP="007F1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влаштування дитини на цілодобове перебування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Лисогірської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спеціальної загальноосвітньої школи-інтернат Первомайського району Миколаївської обласної ради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FA29FE" w:rsidRDefault="007F1513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1513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200-р</w:t>
            </w:r>
          </w:p>
          <w:p w:rsidR="007F1513" w:rsidRDefault="007F1513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D00AAE" w:rsidRDefault="007F1513" w:rsidP="00D0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громадянину</w:t>
            </w:r>
            <w:r w:rsidRPr="00051B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Гумметову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Ніджату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Шукюровичу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складання проекту</w:t>
            </w:r>
            <w:r w:rsidRPr="00051B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землеустрою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1BDC">
              <w:rPr>
                <w:rFonts w:ascii="Times New Roman" w:hAnsi="Times New Roman"/>
                <w:sz w:val="28"/>
                <w:szCs w:val="28"/>
                <w:lang w:val="uk-UA"/>
              </w:rPr>
              <w:t>щодо відведення зе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мельної ділянки у власність для  </w:t>
            </w:r>
            <w:r w:rsidRPr="00051BD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індивідуального дачного будівництва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межах території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3" w:rsidRPr="00FA29FE" w:rsidRDefault="007F1513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4B4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Default="00AA4B4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Default="00AA4B4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201-р</w:t>
            </w:r>
          </w:p>
          <w:p w:rsidR="00AA4B4D" w:rsidRDefault="00AA4B4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Pr="00AA4B4D" w:rsidRDefault="00AA4B4D" w:rsidP="00AA4B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B4D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договору про поділ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B4D">
              <w:rPr>
                <w:rFonts w:ascii="Times New Roman" w:hAnsi="Times New Roman"/>
                <w:sz w:val="28"/>
                <w:szCs w:val="28"/>
              </w:rPr>
              <w:t>спадкового майна від імені</w:t>
            </w:r>
          </w:p>
          <w:p w:rsidR="00AA4B4D" w:rsidRPr="00AA4B4D" w:rsidRDefault="00AA4B4D" w:rsidP="00AA4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4B4D">
              <w:rPr>
                <w:rFonts w:ascii="Times New Roman" w:hAnsi="Times New Roman" w:cs="Times New Roman"/>
                <w:sz w:val="28"/>
                <w:szCs w:val="28"/>
              </w:rPr>
              <w:t>малолітньої</w:t>
            </w:r>
            <w:proofErr w:type="spellEnd"/>
            <w:r w:rsidRPr="00AA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B4D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Pr="00FA29FE" w:rsidRDefault="00AA4B4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4B4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Default="00AA4B4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Default="00AA4B4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202-р</w:t>
            </w:r>
          </w:p>
          <w:p w:rsidR="00AA4B4D" w:rsidRDefault="00AA4B4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Pr="00AA4B4D" w:rsidRDefault="00AA4B4D" w:rsidP="000E5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B4D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договору про поділ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B4D">
              <w:rPr>
                <w:rFonts w:ascii="Times New Roman" w:hAnsi="Times New Roman"/>
                <w:sz w:val="28"/>
                <w:szCs w:val="28"/>
              </w:rPr>
              <w:t>спадкового майна від імені</w:t>
            </w:r>
          </w:p>
          <w:p w:rsidR="00AA4B4D" w:rsidRDefault="00AA4B4D" w:rsidP="000E5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4B4D">
              <w:rPr>
                <w:rFonts w:ascii="Times New Roman" w:hAnsi="Times New Roman" w:cs="Times New Roman"/>
                <w:sz w:val="28"/>
                <w:szCs w:val="28"/>
              </w:rPr>
              <w:t>малолітньої</w:t>
            </w:r>
            <w:proofErr w:type="spellEnd"/>
            <w:r w:rsidRPr="00AA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B4D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  <w:p w:rsidR="00F508C0" w:rsidRPr="00F508C0" w:rsidRDefault="00F508C0" w:rsidP="000E5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D" w:rsidRPr="00FA29FE" w:rsidRDefault="00AA4B4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6D58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Default="00B66D58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Default="00B66D58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203-р</w:t>
            </w:r>
          </w:p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E45E2D">
            <w:pPr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Про внесення змін до паспортів</w:t>
            </w:r>
          </w:p>
          <w:p w:rsidR="00E45E2D" w:rsidRPr="00E45E2D" w:rsidRDefault="00E45E2D" w:rsidP="00E45E2D">
            <w:pPr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бюджетних програм Первомайської</w:t>
            </w:r>
          </w:p>
          <w:p w:rsidR="00B66D58" w:rsidRPr="00E45E2D" w:rsidRDefault="00E45E2D" w:rsidP="00E45E2D">
            <w:pPr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Pr="00FA29FE" w:rsidRDefault="00B66D58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6D58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Default="00B66D58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Default="00B66D58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204-р</w:t>
            </w:r>
          </w:p>
          <w:p w:rsidR="00B66D58" w:rsidRDefault="00B66D58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Pr="00B66D58" w:rsidRDefault="00B66D58" w:rsidP="00B66D58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план роботи Первомайської районної державної адміністрації на 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 квартал 2020</w:t>
            </w:r>
            <w:r w:rsidRPr="00CB74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Pr="00FA29FE" w:rsidRDefault="00B66D58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6D58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Default="00B66D58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Default="00B66D58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205-р</w:t>
            </w:r>
          </w:p>
          <w:p w:rsidR="00B66D58" w:rsidRDefault="00B66D58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Pr="00B548DF" w:rsidRDefault="00B66D58" w:rsidP="00B548DF">
            <w:pPr>
              <w:pStyle w:val="a7"/>
              <w:tabs>
                <w:tab w:val="clear" w:pos="4677"/>
                <w:tab w:val="clear" w:pos="9355"/>
              </w:tabs>
              <w:ind w:left="8280" w:hanging="8280"/>
              <w:jc w:val="both"/>
              <w:rPr>
                <w:sz w:val="28"/>
                <w:szCs w:val="28"/>
                <w:lang w:val="uk-UA"/>
              </w:rPr>
            </w:pPr>
            <w:r w:rsidRPr="00B548DF">
              <w:rPr>
                <w:sz w:val="28"/>
                <w:szCs w:val="28"/>
                <w:lang w:val="uk-UA"/>
              </w:rPr>
              <w:t>Про опалювальний</w:t>
            </w:r>
            <w:r w:rsidR="00B548DF">
              <w:rPr>
                <w:sz w:val="28"/>
                <w:szCs w:val="28"/>
                <w:lang w:val="uk-UA"/>
              </w:rPr>
              <w:t xml:space="preserve"> </w:t>
            </w:r>
            <w:r w:rsidRPr="00B548DF">
              <w:rPr>
                <w:sz w:val="28"/>
                <w:szCs w:val="28"/>
                <w:lang w:val="uk-UA"/>
              </w:rPr>
              <w:t>період  2020/2021 року в</w:t>
            </w:r>
          </w:p>
          <w:p w:rsidR="00B66D58" w:rsidRPr="00B548DF" w:rsidRDefault="00B548DF" w:rsidP="00B5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Первомайському районі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8" w:rsidRPr="00FA29FE" w:rsidRDefault="00B66D58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206-р</w:t>
            </w:r>
          </w:p>
          <w:p w:rsidR="00A362BB" w:rsidRDefault="00A362B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B" w:rsidRPr="00A362BB" w:rsidRDefault="00A362BB" w:rsidP="00A362BB">
            <w:pPr>
              <w:jc w:val="both"/>
              <w:rPr>
                <w:rFonts w:ascii="Times New Roman" w:hAnsi="Times New Roman"/>
              </w:rPr>
            </w:pPr>
            <w:r w:rsidRPr="00A362BB">
              <w:rPr>
                <w:rFonts w:ascii="Times New Roman" w:hAnsi="Times New Roman"/>
                <w:sz w:val="28"/>
                <w:szCs w:val="28"/>
              </w:rPr>
              <w:t xml:space="preserve">Про визнання таким, що втратило чинність розпорядження голови райдержадміністрації </w:t>
            </w:r>
          </w:p>
          <w:p w:rsidR="00E45E2D" w:rsidRPr="00A362BB" w:rsidRDefault="00A362BB" w:rsidP="00A362BB">
            <w:pPr>
              <w:pStyle w:val="a7"/>
              <w:tabs>
                <w:tab w:val="clear" w:pos="4677"/>
                <w:tab w:val="clear" w:pos="9355"/>
              </w:tabs>
              <w:ind w:left="8280" w:hanging="8280"/>
              <w:jc w:val="both"/>
              <w:rPr>
                <w:sz w:val="28"/>
                <w:szCs w:val="28"/>
                <w:lang w:val="uk-UA"/>
              </w:rPr>
            </w:pPr>
            <w:r w:rsidRPr="00A362BB">
              <w:rPr>
                <w:sz w:val="28"/>
                <w:szCs w:val="28"/>
                <w:lang w:val="uk-UA"/>
              </w:rPr>
              <w:t xml:space="preserve">від 26 червня 2009 року № </w:t>
            </w:r>
            <w:proofErr w:type="spellStart"/>
            <w:r w:rsidRPr="00A362BB">
              <w:rPr>
                <w:sz w:val="28"/>
                <w:szCs w:val="28"/>
                <w:lang w:val="uk-UA"/>
              </w:rPr>
              <w:t>29-рка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FA29FE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207-р</w:t>
            </w:r>
          </w:p>
          <w:p w:rsidR="00A362BB" w:rsidRDefault="00A362B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A362BB" w:rsidRDefault="00A362BB" w:rsidP="00A362BB">
            <w:pPr>
              <w:jc w:val="both"/>
              <w:rPr>
                <w:rFonts w:ascii="Times New Roman" w:hAnsi="Times New Roman"/>
              </w:rPr>
            </w:pPr>
            <w:r w:rsidRPr="00A362BB">
              <w:rPr>
                <w:rFonts w:ascii="Times New Roman" w:hAnsi="Times New Roman"/>
                <w:sz w:val="28"/>
                <w:szCs w:val="28"/>
              </w:rPr>
              <w:t>Про призначення адміністратора безпеки та оператора органу ведення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2BB">
              <w:rPr>
                <w:rFonts w:ascii="Times New Roman" w:hAnsi="Times New Roman"/>
                <w:sz w:val="28"/>
                <w:szCs w:val="28"/>
              </w:rPr>
              <w:t>Державного реєстру виборців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FA29FE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5E2D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208-р</w:t>
            </w:r>
          </w:p>
          <w:p w:rsidR="00E45E2D" w:rsidRP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Про внесення змін  до обсягів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міжбюджетних трансфертів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районного бюджету  у 2020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FA29FE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209-р</w:t>
            </w:r>
          </w:p>
          <w:p w:rsidR="00E45E2D" w:rsidRP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Про перерозподіл видатків спеціального фонду в межах призначень одного розпорядника коштів районного бюджету  у 2020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FA29FE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210-р</w:t>
            </w:r>
          </w:p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голови райдержадміністрації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від 14 вересня 2020 року № 203-р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«Про внесення змін до паспортів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бюджетних програм Первомайської</w:t>
            </w:r>
          </w:p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 на 2020 рік»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FA29FE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211-р</w:t>
            </w:r>
          </w:p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 xml:space="preserve">Про перерозподіл видатків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 xml:space="preserve">загального фонду в межах призначень одного розпорядника </w:t>
            </w:r>
          </w:p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коштів районного бюджету   у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FA29FE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212-р</w:t>
            </w:r>
          </w:p>
          <w:p w:rsidR="00A67CDD" w:rsidRDefault="00A67CD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A67CDD" w:rsidRDefault="00A67CDD" w:rsidP="00A67CDD">
            <w:pPr>
              <w:pStyle w:val="Style1"/>
              <w:widowControl/>
              <w:spacing w:line="240" w:lineRule="auto"/>
              <w:ind w:right="-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FA29FE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213-р</w:t>
            </w:r>
          </w:p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Про внесення змін  до обсягів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міжбюджетних трансфертів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районного бюджету  у 2020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214-р</w:t>
            </w:r>
          </w:p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E4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2D">
              <w:rPr>
                <w:rFonts w:ascii="Times New Roman" w:hAnsi="Times New Roman"/>
                <w:sz w:val="28"/>
                <w:szCs w:val="28"/>
              </w:rPr>
              <w:t>Про внесення змін  до обсягів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міжбюджетних трансфертів </w:t>
            </w:r>
            <w:r w:rsidRPr="00E45E2D">
              <w:rPr>
                <w:rFonts w:ascii="Times New Roman" w:hAnsi="Times New Roman"/>
                <w:sz w:val="28"/>
                <w:szCs w:val="28"/>
              </w:rPr>
              <w:t>районного бюджету  у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5E2D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215-р</w:t>
            </w:r>
          </w:p>
          <w:p w:rsidR="00E45E2D" w:rsidRDefault="00E45E2D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A67CDD" w:rsidRDefault="00A67CDD" w:rsidP="00A67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DD">
              <w:rPr>
                <w:rFonts w:ascii="Times New Roman" w:hAnsi="Times New Roman"/>
                <w:sz w:val="28"/>
                <w:szCs w:val="28"/>
              </w:rPr>
              <w:t>Про внесення змін  до обсягів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CDD">
              <w:rPr>
                <w:rFonts w:ascii="Times New Roman" w:hAnsi="Times New Roman"/>
                <w:sz w:val="28"/>
                <w:szCs w:val="28"/>
              </w:rPr>
              <w:t>міжбюджетних трансфертів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CDD">
              <w:rPr>
                <w:rFonts w:ascii="Times New Roman" w:hAnsi="Times New Roman"/>
                <w:sz w:val="28"/>
                <w:szCs w:val="28"/>
              </w:rPr>
              <w:t>районного бюджету  у 2020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2D" w:rsidRPr="00E45E2D" w:rsidRDefault="00E45E2D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824CB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9824C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216-р</w:t>
            </w:r>
          </w:p>
          <w:p w:rsidR="009824CB" w:rsidRDefault="009824C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F508C0" w:rsidRDefault="00F508C0" w:rsidP="00F508C0">
            <w:pPr>
              <w:rPr>
                <w:rFonts w:ascii="Times New Roman" w:hAnsi="Times New Roman"/>
                <w:sz w:val="28"/>
                <w:szCs w:val="28"/>
              </w:rPr>
            </w:pPr>
            <w:r w:rsidRPr="00F508C0">
              <w:rPr>
                <w:rFonts w:ascii="Times New Roman" w:hAnsi="Times New Roman"/>
                <w:sz w:val="28"/>
                <w:szCs w:val="28"/>
              </w:rPr>
              <w:t>Про затвердження паспорту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8C0">
              <w:rPr>
                <w:rFonts w:ascii="Times New Roman" w:hAnsi="Times New Roman"/>
                <w:sz w:val="28"/>
                <w:szCs w:val="28"/>
              </w:rPr>
              <w:t>бюджетної програми Первомайської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8C0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E45E2D" w:rsidRDefault="009824CB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824CB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9824C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217-р</w:t>
            </w:r>
          </w:p>
          <w:p w:rsidR="009824CB" w:rsidRDefault="009824C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F508C0" w:rsidRDefault="00F508C0" w:rsidP="00F50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8C0">
              <w:rPr>
                <w:rFonts w:ascii="Times New Roman" w:hAnsi="Times New Roman"/>
                <w:sz w:val="28"/>
                <w:szCs w:val="28"/>
              </w:rPr>
              <w:t>Про внесення змін до паспортів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8C0">
              <w:rPr>
                <w:rFonts w:ascii="Times New Roman" w:hAnsi="Times New Roman"/>
                <w:sz w:val="28"/>
                <w:szCs w:val="28"/>
              </w:rPr>
              <w:t>бюджетних програм Первомайської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8C0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E45E2D" w:rsidRDefault="009824CB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824CB" w:rsidTr="00030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9824CB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218-р</w:t>
            </w:r>
          </w:p>
          <w:p w:rsidR="009824CB" w:rsidRDefault="009824CB" w:rsidP="00030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9824CB" w:rsidRDefault="009824CB" w:rsidP="00A67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4CB">
              <w:rPr>
                <w:rFonts w:ascii="Times New Roman" w:hAnsi="Times New Roman"/>
                <w:sz w:val="28"/>
                <w:szCs w:val="28"/>
              </w:rPr>
              <w:t>Про перерозподіл видатків в межах призначень одного розпорядника коштів районного бюджету  у 2020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E45E2D" w:rsidRDefault="009824CB" w:rsidP="00030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4613A" w:rsidRDefault="0074613A"/>
    <w:sectPr w:rsidR="0074613A" w:rsidSect="00F508C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1"/>
    <w:rsid w:val="00163A98"/>
    <w:rsid w:val="001E1947"/>
    <w:rsid w:val="00340B9F"/>
    <w:rsid w:val="004246FF"/>
    <w:rsid w:val="005200A4"/>
    <w:rsid w:val="0065658E"/>
    <w:rsid w:val="00663A72"/>
    <w:rsid w:val="0074613A"/>
    <w:rsid w:val="00765C89"/>
    <w:rsid w:val="007F1513"/>
    <w:rsid w:val="0082716F"/>
    <w:rsid w:val="008317E6"/>
    <w:rsid w:val="009824CB"/>
    <w:rsid w:val="00A362BB"/>
    <w:rsid w:val="00A67CDD"/>
    <w:rsid w:val="00AA4B4D"/>
    <w:rsid w:val="00B473D5"/>
    <w:rsid w:val="00B548DF"/>
    <w:rsid w:val="00B66D58"/>
    <w:rsid w:val="00D00AAE"/>
    <w:rsid w:val="00D82701"/>
    <w:rsid w:val="00E14E6E"/>
    <w:rsid w:val="00E45E2D"/>
    <w:rsid w:val="00EE4723"/>
    <w:rsid w:val="00F508C0"/>
    <w:rsid w:val="00FA29FE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3A98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4B4D"/>
    <w:rPr>
      <w:rFonts w:ascii="Tahoma" w:hAnsi="Tahoma" w:cs="Tahoma"/>
      <w:sz w:val="16"/>
      <w:szCs w:val="16"/>
      <w:lang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4B4D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rmal (Web)"/>
    <w:basedOn w:val="a"/>
    <w:rsid w:val="00B66D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B66D5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8">
    <w:name w:val="Верхній колонтитул Знак"/>
    <w:basedOn w:val="a0"/>
    <w:link w:val="a7"/>
    <w:rsid w:val="00B66D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A67CDD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3A98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4B4D"/>
    <w:rPr>
      <w:rFonts w:ascii="Tahoma" w:hAnsi="Tahoma" w:cs="Tahoma"/>
      <w:sz w:val="16"/>
      <w:szCs w:val="16"/>
      <w:lang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4B4D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rmal (Web)"/>
    <w:basedOn w:val="a"/>
    <w:rsid w:val="00B66D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B66D5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8">
    <w:name w:val="Верхній колонтитул Знак"/>
    <w:basedOn w:val="a0"/>
    <w:link w:val="a7"/>
    <w:rsid w:val="00B66D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A67CDD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4668</Words>
  <Characters>2661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2020-09-07T06:59:00Z</dcterms:created>
  <dcterms:modified xsi:type="dcterms:W3CDTF">2020-10-01T07:45:00Z</dcterms:modified>
</cp:coreProperties>
</file>