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D" w:rsidRDefault="002E239D" w:rsidP="002E23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9D" w:rsidRDefault="002E239D" w:rsidP="002E2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2E239D" w:rsidRDefault="002E239D" w:rsidP="002E2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2E239D" w:rsidRDefault="002E239D" w:rsidP="002E239D">
      <w:pPr>
        <w:jc w:val="center"/>
        <w:rPr>
          <w:b/>
          <w:sz w:val="28"/>
          <w:szCs w:val="28"/>
        </w:rPr>
      </w:pPr>
    </w:p>
    <w:p w:rsidR="002E239D" w:rsidRDefault="002E239D" w:rsidP="002E239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2E239D" w:rsidRDefault="002E239D" w:rsidP="002E239D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0"/>
        <w:gridCol w:w="3096"/>
        <w:gridCol w:w="3096"/>
      </w:tblGrid>
      <w:tr w:rsidR="002E239D" w:rsidTr="002E239D">
        <w:trPr>
          <w:jc w:val="center"/>
        </w:trPr>
        <w:tc>
          <w:tcPr>
            <w:tcW w:w="3230" w:type="dxa"/>
            <w:hideMark/>
          </w:tcPr>
          <w:p w:rsidR="002E239D" w:rsidRDefault="002E23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19 листопада 2020 р.</w:t>
            </w:r>
          </w:p>
        </w:tc>
        <w:tc>
          <w:tcPr>
            <w:tcW w:w="3096" w:type="dxa"/>
            <w:hideMark/>
          </w:tcPr>
          <w:p w:rsidR="002E239D" w:rsidRDefault="002E23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2E239D" w:rsidRDefault="002E239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268 - р</w:t>
            </w:r>
          </w:p>
        </w:tc>
      </w:tr>
    </w:tbl>
    <w:p w:rsidR="002E239D" w:rsidRDefault="002E239D" w:rsidP="002E239D">
      <w:pPr>
        <w:ind w:right="4860"/>
        <w:jc w:val="both"/>
        <w:rPr>
          <w:color w:val="000000"/>
          <w:sz w:val="28"/>
          <w:szCs w:val="28"/>
        </w:rPr>
      </w:pPr>
    </w:p>
    <w:p w:rsidR="002E239D" w:rsidRDefault="002E239D" w:rsidP="002E239D">
      <w:pPr>
        <w:ind w:righ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статусу дитини, позбавленої батьківського піклування</w:t>
      </w:r>
    </w:p>
    <w:p w:rsidR="002E239D" w:rsidRDefault="002E239D" w:rsidP="002E239D">
      <w:pPr>
        <w:ind w:right="4860"/>
        <w:jc w:val="both"/>
        <w:rPr>
          <w:color w:val="000000"/>
          <w:sz w:val="28"/>
          <w:szCs w:val="28"/>
        </w:rPr>
      </w:pPr>
    </w:p>
    <w:p w:rsidR="002E239D" w:rsidRDefault="002E239D" w:rsidP="002E239D">
      <w:pPr>
        <w:rPr>
          <w:color w:val="FF0000"/>
          <w:sz w:val="28"/>
          <w:szCs w:val="28"/>
        </w:rPr>
      </w:pPr>
    </w:p>
    <w:p w:rsidR="002E239D" w:rsidRDefault="002E239D" w:rsidP="002E239D">
      <w:pPr>
        <w:tabs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Відповідно до  пунктів 1, 2, 7 частини першої  статті 119 Конституції України, пунктів 1, 2, 7 частини першої статті 2, пункту 1 статті 22, пункту 1 статті 25, статті 41</w:t>
      </w:r>
      <w:r>
        <w:rPr>
          <w:sz w:val="28"/>
          <w:szCs w:val="28"/>
        </w:rPr>
        <w:t xml:space="preserve"> Закону України «Про місцеві державні адміністрації», Закону України «Про охорону дитинства», пункту 5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3, 21, 22, 24 постанови Кабінету Міністрів України від 24 вересня 2008 року № 866 «Питання діяльності органів опіки та піклування, пов’язаної із захистом прав дитини» (із змінами), </w:t>
      </w:r>
      <w:r>
        <w:rPr>
          <w:color w:val="000000"/>
          <w:sz w:val="28"/>
          <w:szCs w:val="28"/>
        </w:rPr>
        <w:t xml:space="preserve">згідно з заочним рішенням </w:t>
      </w:r>
      <w:r>
        <w:rPr>
          <w:sz w:val="28"/>
          <w:szCs w:val="28"/>
        </w:rPr>
        <w:t>Заводського районного суду міста Миколаєва від 09 квітня 2020 року справа № 487/8140/19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позбавлення батьківських прав матір ************, ********** року народження,  та батька *************, ********** року народження»,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відношенню до малолітнього  *************, *********** року народження:</w:t>
      </w:r>
    </w:p>
    <w:p w:rsidR="002E239D" w:rsidRDefault="002E239D" w:rsidP="002E239D">
      <w:pPr>
        <w:tabs>
          <w:tab w:val="left" w:pos="558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2E239D" w:rsidRDefault="002E239D" w:rsidP="002E239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статус дитини, позбавленої батьківського піклування, малолітньому ***************, *************** року народження, жителю  села Довга Пристань Первомайського району Миколаївської області.</w:t>
      </w:r>
    </w:p>
    <w:p w:rsidR="002E239D" w:rsidRDefault="002E239D" w:rsidP="002E239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E239D" w:rsidRDefault="002E239D" w:rsidP="002E239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Службі у справах дітей райдержадміністрації (Малиновській Т.) вирішити питання подальшого влаштування малолітнього </w:t>
      </w:r>
      <w:r>
        <w:rPr>
          <w:color w:val="000000"/>
          <w:sz w:val="28"/>
          <w:szCs w:val="28"/>
        </w:rPr>
        <w:t>**************, *********** року народження</w:t>
      </w:r>
      <w:r>
        <w:rPr>
          <w:sz w:val="28"/>
          <w:szCs w:val="28"/>
        </w:rPr>
        <w:t>.</w:t>
      </w:r>
    </w:p>
    <w:p w:rsidR="002E239D" w:rsidRDefault="002E239D" w:rsidP="002E239D">
      <w:pPr>
        <w:pStyle w:val="a3"/>
        <w:rPr>
          <w:sz w:val="28"/>
          <w:szCs w:val="28"/>
        </w:rPr>
      </w:pPr>
    </w:p>
    <w:p w:rsidR="002E239D" w:rsidRDefault="002E239D" w:rsidP="002E239D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заступника голови райдержадміністрації Олега Юрченка. </w:t>
      </w:r>
    </w:p>
    <w:p w:rsidR="002E239D" w:rsidRDefault="002E239D" w:rsidP="002E239D">
      <w:pPr>
        <w:tabs>
          <w:tab w:val="left" w:pos="1134"/>
        </w:tabs>
        <w:jc w:val="both"/>
        <w:rPr>
          <w:sz w:val="28"/>
          <w:szCs w:val="28"/>
        </w:rPr>
      </w:pPr>
    </w:p>
    <w:p w:rsidR="002E239D" w:rsidRDefault="002E239D" w:rsidP="002E239D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2E239D" w:rsidRDefault="002E239D" w:rsidP="002E239D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                                          Сергій САКОВСЬКИЙ</w:t>
      </w:r>
    </w:p>
    <w:p w:rsidR="002E239D" w:rsidRDefault="002E239D" w:rsidP="002E239D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2E239D" w:rsidRDefault="002E239D" w:rsidP="002E239D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C071BF" w:rsidRDefault="00C071BF">
      <w:bookmarkStart w:id="0" w:name="_GoBack"/>
      <w:bookmarkEnd w:id="0"/>
    </w:p>
    <w:sectPr w:rsidR="00C07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6B9"/>
    <w:multiLevelType w:val="hybridMultilevel"/>
    <w:tmpl w:val="707E079C"/>
    <w:lvl w:ilvl="0" w:tplc="3CE803B4">
      <w:start w:val="1"/>
      <w:numFmt w:val="decimal"/>
      <w:lvlText w:val="%1."/>
      <w:lvlJc w:val="left"/>
      <w:pPr>
        <w:ind w:left="1215" w:hanging="46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7C"/>
    <w:rsid w:val="002E239D"/>
    <w:rsid w:val="007B457C"/>
    <w:rsid w:val="00C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2E239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E23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2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2E239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E23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2020-11-20T07:57:00Z</dcterms:created>
  <dcterms:modified xsi:type="dcterms:W3CDTF">2020-11-20T07:57:00Z</dcterms:modified>
</cp:coreProperties>
</file>