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6A" w:rsidRPr="00597A3A" w:rsidRDefault="00A40A6A" w:rsidP="00A40A6A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9727158" r:id="rId6"/>
        </w:object>
      </w:r>
    </w:p>
    <w:p w:rsidR="00A40A6A" w:rsidRDefault="00A40A6A" w:rsidP="00A40A6A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A40A6A" w:rsidRPr="00597A3A" w:rsidRDefault="00A40A6A" w:rsidP="00A40A6A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A40A6A" w:rsidRPr="0026096E" w:rsidRDefault="00A40A6A" w:rsidP="00A40A6A">
      <w:pPr>
        <w:rPr>
          <w:b/>
          <w:sz w:val="28"/>
          <w:szCs w:val="28"/>
          <w:lang w:val="uk-UA"/>
        </w:rPr>
      </w:pPr>
    </w:p>
    <w:p w:rsidR="00A40A6A" w:rsidRPr="00C22E73" w:rsidRDefault="00A40A6A" w:rsidP="00A40A6A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A40A6A" w:rsidRPr="0026096E" w:rsidRDefault="00A40A6A" w:rsidP="00A40A6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 2020 року                                                                             № 286-р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40A6A" w:rsidRPr="00597A3A" w:rsidTr="00B90685">
        <w:trPr>
          <w:jc w:val="center"/>
        </w:trPr>
        <w:tc>
          <w:tcPr>
            <w:tcW w:w="3095" w:type="dxa"/>
          </w:tcPr>
          <w:p w:rsidR="00A40A6A" w:rsidRPr="00483EEC" w:rsidRDefault="00A40A6A" w:rsidP="00B9068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A40A6A" w:rsidRPr="00723A13" w:rsidRDefault="00A40A6A" w:rsidP="00B9068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A40A6A" w:rsidRPr="00597A3A" w:rsidRDefault="00A40A6A" w:rsidP="00B9068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A40A6A" w:rsidRPr="004105B7" w:rsidRDefault="00A40A6A" w:rsidP="00A40A6A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  <w:r w:rsidRPr="0090201F">
        <w:rPr>
          <w:sz w:val="28"/>
          <w:szCs w:val="28"/>
          <w:lang w:val="uk-UA"/>
        </w:rPr>
        <w:t>голови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26096E">
        <w:rPr>
          <w:sz w:val="28"/>
          <w:szCs w:val="28"/>
          <w:lang w:val="uk-UA"/>
        </w:rPr>
        <w:t>від 26 листопада 2020 року № 278-р «Про затвердження рішення від 25 листопада 2020 року комісії при Первомайській районній державній адміністрації про перерахування коштів на спеціальні рахунки, відкриті у банку дітям - сиротам, дітям, позбавленим батьківського піклування, яким призначено грошову компенсацію за</w:t>
      </w:r>
      <w:r w:rsidRPr="00DE3CE2">
        <w:rPr>
          <w:sz w:val="28"/>
          <w:szCs w:val="28"/>
          <w:lang w:val="uk-UA"/>
        </w:rPr>
        <w:t xml:space="preserve"> належні для отримання житлові приміщення, та визначення суми коштів грошової компенсації кожній дитині</w:t>
      </w:r>
      <w:r>
        <w:rPr>
          <w:sz w:val="28"/>
          <w:szCs w:val="28"/>
          <w:lang w:val="uk-UA"/>
        </w:rPr>
        <w:t>»</w:t>
      </w:r>
    </w:p>
    <w:p w:rsidR="00A40A6A" w:rsidRPr="00E355BF" w:rsidRDefault="00A40A6A" w:rsidP="00A40A6A">
      <w:pPr>
        <w:ind w:right="4598"/>
        <w:jc w:val="both"/>
        <w:rPr>
          <w:lang w:val="uk-UA"/>
        </w:rPr>
      </w:pPr>
    </w:p>
    <w:p w:rsidR="00A40A6A" w:rsidRDefault="00A40A6A" w:rsidP="00A40A6A">
      <w:pPr>
        <w:ind w:firstLine="708"/>
        <w:jc w:val="both"/>
        <w:rPr>
          <w:sz w:val="28"/>
          <w:szCs w:val="28"/>
          <w:lang w:val="uk-UA"/>
        </w:rPr>
      </w:pPr>
    </w:p>
    <w:p w:rsidR="00A40A6A" w:rsidRDefault="00A40A6A" w:rsidP="00A40A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6, 39, 41 Закону України </w:t>
      </w:r>
      <w:r w:rsidRPr="000E073C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місцеві державні адміністрації</w:t>
      </w:r>
      <w:r w:rsidRPr="000E07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в зв’язку з технічною помилкою:</w:t>
      </w:r>
    </w:p>
    <w:p w:rsidR="00A40A6A" w:rsidRPr="000E073C" w:rsidRDefault="00A40A6A" w:rsidP="00A40A6A">
      <w:pPr>
        <w:shd w:val="clear" w:color="auto" w:fill="FFFFFF"/>
        <w:jc w:val="both"/>
        <w:rPr>
          <w:sz w:val="28"/>
          <w:szCs w:val="28"/>
          <w:lang w:val="uk-UA"/>
        </w:rPr>
      </w:pPr>
      <w:r w:rsidRPr="000E073C">
        <w:rPr>
          <w:sz w:val="28"/>
          <w:szCs w:val="28"/>
          <w:lang w:val="uk-UA"/>
        </w:rPr>
        <w:t xml:space="preserve"> </w:t>
      </w:r>
    </w:p>
    <w:p w:rsidR="00A40A6A" w:rsidRDefault="00A40A6A" w:rsidP="00A40A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зміни до частини другої пункту 1, а саме: після слів </w:t>
      </w:r>
      <w:r w:rsidRPr="000E073C">
        <w:rPr>
          <w:sz w:val="28"/>
          <w:szCs w:val="28"/>
          <w:lang w:val="uk-UA"/>
        </w:rPr>
        <w:t>«</w:t>
      </w:r>
      <w:proofErr w:type="spellStart"/>
      <w:r w:rsidRPr="005C3DD2">
        <w:rPr>
          <w:sz w:val="28"/>
          <w:szCs w:val="28"/>
          <w:lang w:val="uk-UA"/>
        </w:rPr>
        <w:t>Трухнію</w:t>
      </w:r>
      <w:proofErr w:type="spellEnd"/>
      <w:r w:rsidRPr="005C3DD2">
        <w:rPr>
          <w:sz w:val="28"/>
          <w:szCs w:val="28"/>
          <w:lang w:val="uk-UA"/>
        </w:rPr>
        <w:t xml:space="preserve"> Юрію Дмитровичу</w:t>
      </w:r>
      <w:r>
        <w:rPr>
          <w:sz w:val="28"/>
          <w:szCs w:val="28"/>
          <w:lang w:val="uk-UA"/>
        </w:rPr>
        <w:t>»</w:t>
      </w:r>
      <w:r w:rsidRPr="00461E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рік народження змінити на </w:t>
      </w:r>
      <w:r w:rsidRPr="000E073C">
        <w:rPr>
          <w:sz w:val="28"/>
          <w:szCs w:val="28"/>
          <w:lang w:val="uk-UA"/>
        </w:rPr>
        <w:t>«</w:t>
      </w:r>
      <w:r w:rsidRPr="005C3DD2">
        <w:rPr>
          <w:sz w:val="28"/>
          <w:szCs w:val="28"/>
          <w:lang w:val="uk-UA"/>
        </w:rPr>
        <w:t>18 вересня 200</w:t>
      </w:r>
      <w:r>
        <w:rPr>
          <w:sz w:val="28"/>
          <w:szCs w:val="28"/>
          <w:lang w:val="uk-UA"/>
        </w:rPr>
        <w:t>2</w:t>
      </w:r>
      <w:r w:rsidRPr="005C3DD2">
        <w:rPr>
          <w:sz w:val="28"/>
          <w:szCs w:val="28"/>
          <w:lang w:val="uk-UA"/>
        </w:rPr>
        <w:t xml:space="preserve"> року народження</w:t>
      </w:r>
      <w:r w:rsidRPr="000E07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461E20">
        <w:rPr>
          <w:sz w:val="28"/>
          <w:szCs w:val="28"/>
          <w:lang w:val="uk-UA"/>
        </w:rPr>
        <w:t xml:space="preserve"> </w:t>
      </w:r>
    </w:p>
    <w:p w:rsidR="00A40A6A" w:rsidRDefault="00A40A6A" w:rsidP="00A40A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40A6A" w:rsidRDefault="00A40A6A" w:rsidP="00A40A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Внести зміни до частини шостої пункту 1, а саме: прізвище </w:t>
      </w:r>
      <w:r w:rsidRPr="000E073C">
        <w:rPr>
          <w:sz w:val="28"/>
          <w:szCs w:val="28"/>
          <w:lang w:val="uk-UA"/>
        </w:rPr>
        <w:t>«</w:t>
      </w:r>
      <w:proofErr w:type="spellStart"/>
      <w:r w:rsidRPr="005C3DD2">
        <w:rPr>
          <w:sz w:val="28"/>
          <w:szCs w:val="28"/>
          <w:lang w:val="uk-UA"/>
        </w:rPr>
        <w:t>Лєбєдєвій</w:t>
      </w:r>
      <w:proofErr w:type="spellEnd"/>
      <w:r w:rsidRPr="005C3DD2">
        <w:rPr>
          <w:sz w:val="28"/>
          <w:szCs w:val="28"/>
          <w:lang w:val="uk-UA"/>
        </w:rPr>
        <w:t xml:space="preserve"> (Устименко) </w:t>
      </w:r>
      <w:proofErr w:type="spellStart"/>
      <w:r w:rsidRPr="005C3DD2">
        <w:rPr>
          <w:sz w:val="28"/>
          <w:szCs w:val="28"/>
          <w:lang w:val="uk-UA"/>
        </w:rPr>
        <w:t>Каріні</w:t>
      </w:r>
      <w:proofErr w:type="spellEnd"/>
      <w:r w:rsidRPr="005C3DD2">
        <w:rPr>
          <w:sz w:val="28"/>
          <w:szCs w:val="28"/>
          <w:lang w:val="uk-UA"/>
        </w:rPr>
        <w:t xml:space="preserve"> Олексіївні</w:t>
      </w:r>
      <w:r w:rsidRPr="00461E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змінити на </w:t>
      </w:r>
      <w:r w:rsidRPr="000E073C">
        <w:rPr>
          <w:sz w:val="28"/>
          <w:szCs w:val="28"/>
          <w:lang w:val="uk-UA"/>
        </w:rPr>
        <w:t>«</w:t>
      </w:r>
      <w:proofErr w:type="spellStart"/>
      <w:r w:rsidRPr="005C3DD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Pr="005C3DD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</w:t>
      </w:r>
      <w:r w:rsidRPr="005C3DD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 w:rsidRPr="005C3DD2">
        <w:rPr>
          <w:sz w:val="28"/>
          <w:szCs w:val="28"/>
          <w:lang w:val="uk-UA"/>
        </w:rPr>
        <w:t>вій</w:t>
      </w:r>
      <w:proofErr w:type="spellEnd"/>
      <w:r w:rsidRPr="005C3DD2">
        <w:rPr>
          <w:sz w:val="28"/>
          <w:szCs w:val="28"/>
          <w:lang w:val="uk-UA"/>
        </w:rPr>
        <w:t xml:space="preserve"> (Устименко) </w:t>
      </w:r>
      <w:proofErr w:type="spellStart"/>
      <w:r w:rsidRPr="005C3DD2">
        <w:rPr>
          <w:sz w:val="28"/>
          <w:szCs w:val="28"/>
          <w:lang w:val="uk-UA"/>
        </w:rPr>
        <w:t>Каріні</w:t>
      </w:r>
      <w:proofErr w:type="spellEnd"/>
      <w:r w:rsidRPr="005C3DD2">
        <w:rPr>
          <w:sz w:val="28"/>
          <w:szCs w:val="28"/>
          <w:lang w:val="uk-UA"/>
        </w:rPr>
        <w:t xml:space="preserve"> Олексіївні</w:t>
      </w:r>
      <w:r w:rsidRPr="000E07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40A6A" w:rsidRPr="00AB4BD7" w:rsidRDefault="00A40A6A" w:rsidP="00A40A6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40A6A" w:rsidRDefault="00A40A6A" w:rsidP="00A40A6A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A40A6A" w:rsidRDefault="00A40A6A" w:rsidP="00A40A6A">
      <w:pPr>
        <w:pStyle w:val="a3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A40A6A" w:rsidRDefault="00A40A6A" w:rsidP="00A40A6A">
      <w:pPr>
        <w:pStyle w:val="a3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A40A6A" w:rsidRDefault="00A40A6A" w:rsidP="00A40A6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A40A6A" w:rsidRDefault="00A40A6A" w:rsidP="00A40A6A">
      <w:pPr>
        <w:pStyle w:val="a3"/>
        <w:jc w:val="both"/>
        <w:rPr>
          <w:sz w:val="28"/>
          <w:szCs w:val="28"/>
          <w:lang w:val="uk-UA"/>
        </w:rPr>
      </w:pPr>
    </w:p>
    <w:p w:rsidR="00A40A6A" w:rsidRDefault="00A40A6A" w:rsidP="00A40A6A">
      <w:pPr>
        <w:pStyle w:val="a3"/>
        <w:jc w:val="both"/>
        <w:rPr>
          <w:sz w:val="28"/>
          <w:szCs w:val="28"/>
          <w:lang w:val="uk-UA"/>
        </w:rPr>
      </w:pPr>
    </w:p>
    <w:p w:rsidR="00A40A6A" w:rsidRDefault="00A40A6A" w:rsidP="00A40A6A">
      <w:pPr>
        <w:pStyle w:val="a3"/>
        <w:jc w:val="both"/>
        <w:rPr>
          <w:sz w:val="28"/>
          <w:szCs w:val="28"/>
          <w:lang w:val="uk-UA"/>
        </w:rPr>
      </w:pPr>
    </w:p>
    <w:p w:rsidR="000F238E" w:rsidRDefault="000F238E">
      <w:bookmarkStart w:id="0" w:name="_GoBack"/>
      <w:bookmarkEnd w:id="0"/>
    </w:p>
    <w:sectPr w:rsidR="000F23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1"/>
    <w:rsid w:val="000D0121"/>
    <w:rsid w:val="000F238E"/>
    <w:rsid w:val="00A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A4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A4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2020-12-17T14:19:00Z</dcterms:created>
  <dcterms:modified xsi:type="dcterms:W3CDTF">2020-12-17T14:19:00Z</dcterms:modified>
</cp:coreProperties>
</file>