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95" w:rsidRDefault="00C31795" w:rsidP="00C31795">
      <w:pPr>
        <w:jc w:val="center"/>
      </w:pPr>
    </w:p>
    <w:p w:rsidR="00C31795" w:rsidRDefault="00C31795" w:rsidP="00C3179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6" t="-790" r="-1016" b="-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95" w:rsidRDefault="00C31795" w:rsidP="00C31795">
      <w:pPr>
        <w:jc w:val="center"/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C31795" w:rsidRDefault="00C31795" w:rsidP="00C31795">
      <w:pPr>
        <w:jc w:val="center"/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C31795" w:rsidRDefault="00C31795" w:rsidP="00C31795">
      <w:pPr>
        <w:jc w:val="center"/>
        <w:rPr>
          <w:b/>
          <w:sz w:val="28"/>
          <w:szCs w:val="28"/>
        </w:rPr>
      </w:pPr>
    </w:p>
    <w:p w:rsidR="00C31795" w:rsidRDefault="00C31795" w:rsidP="00C31795">
      <w:pPr>
        <w:jc w:val="center"/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C31795" w:rsidRDefault="00C31795" w:rsidP="00C31795">
      <w:pPr>
        <w:tabs>
          <w:tab w:val="left" w:pos="9780"/>
        </w:tabs>
        <w:ind w:right="-1"/>
        <w:jc w:val="both"/>
        <w:rPr>
          <w:b/>
          <w:i/>
          <w:sz w:val="28"/>
          <w:szCs w:val="16"/>
          <w:lang w:val="uk-UA"/>
        </w:rPr>
      </w:pPr>
    </w:p>
    <w:p w:rsidR="00C31795" w:rsidRDefault="00C31795" w:rsidP="00C31795">
      <w:pPr>
        <w:tabs>
          <w:tab w:val="left" w:pos="9780"/>
        </w:tabs>
        <w:ind w:right="-1"/>
        <w:jc w:val="both"/>
      </w:pPr>
      <w:r>
        <w:rPr>
          <w:b/>
          <w:sz w:val="28"/>
          <w:szCs w:val="28"/>
          <w:u w:val="single"/>
          <w:lang w:val="uk-UA"/>
        </w:rPr>
        <w:t>15 грудня 2020 року</w:t>
      </w:r>
      <w:r>
        <w:rPr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u w:val="single"/>
          <w:lang w:val="uk-UA"/>
        </w:rPr>
        <w:t xml:space="preserve">№ 293-р </w:t>
      </w:r>
    </w:p>
    <w:p w:rsidR="00C31795" w:rsidRDefault="00C31795" w:rsidP="00C31795">
      <w:pPr>
        <w:jc w:val="center"/>
      </w:pPr>
    </w:p>
    <w:p w:rsidR="00C31795" w:rsidRDefault="00C31795" w:rsidP="00C31795">
      <w:pPr>
        <w:jc w:val="center"/>
        <w:rPr>
          <w:sz w:val="28"/>
          <w:szCs w:val="16"/>
          <w:lang w:val="uk-UA"/>
        </w:rPr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5330"/>
      </w:tblGrid>
      <w:tr w:rsidR="00C31795" w:rsidTr="00B90685">
        <w:trPr>
          <w:trHeight w:val="113"/>
        </w:trPr>
        <w:tc>
          <w:tcPr>
            <w:tcW w:w="53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1795" w:rsidRDefault="00C31795" w:rsidP="00B90685">
            <w:pPr>
              <w:tabs>
                <w:tab w:val="left" w:pos="1935"/>
                <w:tab w:val="left" w:pos="3690"/>
              </w:tabs>
            </w:pPr>
            <w:r>
              <w:rPr>
                <w:sz w:val="28"/>
                <w:szCs w:val="28"/>
                <w:lang w:val="uk-UA"/>
              </w:rPr>
              <w:t>Про внесення змін до розпорядження  голови районної державної адміністрації від 22 листопада 2017 року № 359-р</w:t>
            </w:r>
          </w:p>
        </w:tc>
      </w:tr>
      <w:tr w:rsidR="00C31795" w:rsidTr="00B90685">
        <w:trPr>
          <w:trHeight w:val="113"/>
        </w:trPr>
        <w:tc>
          <w:tcPr>
            <w:tcW w:w="53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1795" w:rsidRPr="00C31795" w:rsidRDefault="00C31795" w:rsidP="00B90685">
            <w:pPr>
              <w:snapToGri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“Про створення комісії по проведенню випробувань комплексної системи захисту інформації автоматизованої інформаційно-телекомунікаційної системи “Державний реєстр виборців” у відділі ведення Державного реєстру виборців апарату райдержадміністрації</w:t>
            </w:r>
          </w:p>
          <w:p w:rsidR="00C31795" w:rsidRDefault="00C31795" w:rsidP="00B90685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31795" w:rsidRDefault="00C31795" w:rsidP="00B9068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C31795" w:rsidRPr="00C31795" w:rsidRDefault="00C31795" w:rsidP="00C31795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пунктів 1, 2 частини першої статті 119 Конституції України, пунктів 1, 2 частини першої статті 2, пункту 9 частини першої статті 39, статті 41, статті 44 Закону України “Про місцеві державні адміністрації”, пункту 9 частини першої статті 3, частини першої статті 11 Закону України           “Про Державний реєстр виборців” та у зв’язку з кадровими змінами:</w:t>
      </w:r>
    </w:p>
    <w:p w:rsidR="00C31795" w:rsidRDefault="00C31795" w:rsidP="00C31795">
      <w:pPr>
        <w:ind w:firstLine="708"/>
        <w:jc w:val="both"/>
        <w:rPr>
          <w:sz w:val="28"/>
          <w:szCs w:val="28"/>
          <w:lang w:val="uk-UA"/>
        </w:rPr>
      </w:pPr>
    </w:p>
    <w:p w:rsidR="00C31795" w:rsidRPr="00C31795" w:rsidRDefault="00C31795" w:rsidP="00C31795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1.  Внести зміни до складу комісії по проведенню випробувань комплексної системи захисту інформаційно-телекомунікаційної системи “Державний реєстр виборців”  та викласти його в новій редакції (додається)</w:t>
      </w:r>
    </w:p>
    <w:p w:rsidR="00C31795" w:rsidRPr="00C31795" w:rsidRDefault="00C31795" w:rsidP="00C31795">
      <w:pPr>
        <w:ind w:firstLine="708"/>
        <w:jc w:val="both"/>
        <w:rPr>
          <w:lang w:val="uk-UA"/>
        </w:rPr>
      </w:pPr>
    </w:p>
    <w:p w:rsidR="00C31795" w:rsidRPr="00C31795" w:rsidRDefault="00C31795" w:rsidP="00C31795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 Начальнику відділу ведення Державного реєстру виборців апарату Первомайської районної державної адміністрації (Гордієнку О.) забезпечити умови для проведення випробувань </w:t>
      </w:r>
      <w:proofErr w:type="spellStart"/>
      <w:r>
        <w:rPr>
          <w:sz w:val="28"/>
          <w:szCs w:val="28"/>
          <w:lang w:val="uk-UA"/>
        </w:rPr>
        <w:t>КСЗІ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АІТС</w:t>
      </w:r>
      <w:proofErr w:type="spellEnd"/>
      <w:r>
        <w:rPr>
          <w:sz w:val="28"/>
          <w:szCs w:val="28"/>
          <w:lang w:val="uk-UA"/>
        </w:rPr>
        <w:t xml:space="preserve"> Реєстру відповідно до Типової програми та методики проведення випробувань.</w:t>
      </w:r>
    </w:p>
    <w:p w:rsidR="00C31795" w:rsidRPr="00C31795" w:rsidRDefault="00C31795" w:rsidP="00C31795">
      <w:pPr>
        <w:ind w:firstLine="708"/>
        <w:jc w:val="both"/>
        <w:rPr>
          <w:lang w:val="uk-UA"/>
        </w:rPr>
      </w:pPr>
    </w:p>
    <w:p w:rsidR="00C31795" w:rsidRPr="00C31795" w:rsidRDefault="00C31795" w:rsidP="00C31795">
      <w:pPr>
        <w:ind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виконувача обов’язків керівника апарату райдержадміністрації, завідувача сектору з питань правової роботи, запобігання та виявлення корупції апарату райдержадміністрації Батечко Ольгу.</w:t>
      </w:r>
    </w:p>
    <w:p w:rsidR="00C31795" w:rsidRPr="00C31795" w:rsidRDefault="00C31795" w:rsidP="00C31795">
      <w:pPr>
        <w:jc w:val="both"/>
        <w:rPr>
          <w:lang w:val="uk-UA"/>
        </w:rPr>
      </w:pPr>
    </w:p>
    <w:p w:rsidR="00C31795" w:rsidRPr="00C31795" w:rsidRDefault="00C31795" w:rsidP="00C31795">
      <w:pPr>
        <w:jc w:val="both"/>
        <w:rPr>
          <w:lang w:val="uk-UA"/>
        </w:rPr>
      </w:pPr>
    </w:p>
    <w:p w:rsidR="00C31795" w:rsidRDefault="00C31795" w:rsidP="00C31795">
      <w:pPr>
        <w:jc w:val="both"/>
        <w:rPr>
          <w:sz w:val="28"/>
          <w:szCs w:val="28"/>
          <w:lang w:val="uk-UA"/>
        </w:rPr>
      </w:pPr>
    </w:p>
    <w:p w:rsidR="00C31795" w:rsidRDefault="00C31795" w:rsidP="00C31795">
      <w:pPr>
        <w:jc w:val="both"/>
      </w:pPr>
      <w:r>
        <w:rPr>
          <w:sz w:val="28"/>
          <w:szCs w:val="28"/>
          <w:lang w:val="uk-UA"/>
        </w:rPr>
        <w:t xml:space="preserve">Голова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C31795" w:rsidRDefault="00C31795" w:rsidP="00C31795">
      <w:pPr>
        <w:jc w:val="both"/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Додаток</w:t>
      </w:r>
    </w:p>
    <w:p w:rsidR="00C31795" w:rsidRDefault="00C31795" w:rsidP="00C31795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до р</w:t>
      </w:r>
      <w:proofErr w:type="spellStart"/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C31795" w:rsidRDefault="00C31795" w:rsidP="00C31795">
      <w:pPr>
        <w:tabs>
          <w:tab w:val="left" w:pos="5445"/>
        </w:tabs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</w:p>
    <w:p w:rsidR="00C31795" w:rsidRDefault="00C31795" w:rsidP="00C31795">
      <w:pPr>
        <w:tabs>
          <w:tab w:val="left" w:pos="5445"/>
        </w:tabs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</w:p>
    <w:p w:rsidR="00C31795" w:rsidRDefault="00C31795" w:rsidP="00C31795">
      <w:pPr>
        <w:tabs>
          <w:tab w:val="left" w:pos="6810"/>
        </w:tabs>
      </w:pPr>
      <w:r>
        <w:rPr>
          <w:sz w:val="28"/>
          <w:szCs w:val="28"/>
          <w:lang w:val="uk-UA"/>
        </w:rPr>
        <w:t xml:space="preserve">                                                                            22 листопада 2017 № 359-р</w:t>
      </w:r>
    </w:p>
    <w:p w:rsidR="00C31795" w:rsidRDefault="00C31795" w:rsidP="00C31795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(в редакції р</w:t>
      </w:r>
      <w:proofErr w:type="spellStart"/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</w:rPr>
        <w:t xml:space="preserve"> </w:t>
      </w:r>
    </w:p>
    <w:p w:rsidR="00C31795" w:rsidRDefault="00C31795" w:rsidP="00C3179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1795" w:rsidRDefault="00C31795" w:rsidP="00C3179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</w:p>
    <w:p w:rsidR="00C31795" w:rsidRDefault="00C31795" w:rsidP="00C3179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 грудня 2020 № 293-р)</w:t>
      </w:r>
    </w:p>
    <w:p w:rsidR="00C31795" w:rsidRDefault="00C31795" w:rsidP="00C31795">
      <w:pPr>
        <w:jc w:val="right"/>
        <w:rPr>
          <w:sz w:val="28"/>
          <w:szCs w:val="28"/>
        </w:rPr>
      </w:pPr>
    </w:p>
    <w:p w:rsidR="00C31795" w:rsidRDefault="00C31795" w:rsidP="00C31795">
      <w:pPr>
        <w:jc w:val="center"/>
      </w:pPr>
      <w:r>
        <w:rPr>
          <w:sz w:val="28"/>
          <w:szCs w:val="28"/>
        </w:rPr>
        <w:t>Склад</w:t>
      </w:r>
    </w:p>
    <w:p w:rsidR="00C31795" w:rsidRDefault="00C31795" w:rsidP="00C31795">
      <w:pPr>
        <w:jc w:val="center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проведенню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випробовувань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автоматизованій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інформаційно-телекомунікаційній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” у </w:t>
      </w:r>
      <w:proofErr w:type="spellStart"/>
      <w:r>
        <w:rPr>
          <w:sz w:val="28"/>
          <w:szCs w:val="28"/>
        </w:rPr>
        <w:t>відділі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</w:p>
    <w:p w:rsidR="00C31795" w:rsidRDefault="00C31795" w:rsidP="00C31795">
      <w:pPr>
        <w:jc w:val="center"/>
        <w:rPr>
          <w:sz w:val="28"/>
          <w:szCs w:val="28"/>
        </w:rPr>
      </w:pPr>
    </w:p>
    <w:p w:rsidR="00C31795" w:rsidRDefault="00C31795" w:rsidP="00C31795">
      <w:pPr>
        <w:jc w:val="center"/>
      </w:pPr>
      <w:r>
        <w:rPr>
          <w:b/>
          <w:bCs/>
          <w:sz w:val="28"/>
          <w:szCs w:val="28"/>
        </w:rPr>
        <w:t xml:space="preserve">Голова </w:t>
      </w:r>
      <w:proofErr w:type="spellStart"/>
      <w:r>
        <w:rPr>
          <w:b/>
          <w:bCs/>
          <w:sz w:val="28"/>
          <w:szCs w:val="28"/>
        </w:rPr>
        <w:t>комі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ії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6793"/>
      </w:tblGrid>
      <w:tr w:rsidR="00C31795" w:rsidTr="00B90685">
        <w:trPr>
          <w:cantSplit/>
        </w:trPr>
        <w:tc>
          <w:tcPr>
            <w:tcW w:w="2850" w:type="dxa"/>
            <w:shd w:val="clear" w:color="auto" w:fill="auto"/>
          </w:tcPr>
          <w:p w:rsidR="00C31795" w:rsidRDefault="00C31795" w:rsidP="00B90685">
            <w:pPr>
              <w:pStyle w:val="a5"/>
            </w:pPr>
            <w:proofErr w:type="spellStart"/>
            <w:r>
              <w:rPr>
                <w:color w:val="000000"/>
                <w:sz w:val="28"/>
                <w:szCs w:val="28"/>
              </w:rPr>
              <w:t>БАТЕЧКО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6793" w:type="dxa"/>
            <w:shd w:val="clear" w:color="auto" w:fill="auto"/>
          </w:tcPr>
          <w:p w:rsidR="00C31795" w:rsidRDefault="00C31795" w:rsidP="00B90685"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>виконувач обов’язків керівника апарату райдержадміністрації, завідувач сектору з питань правової роботи, запобігання та виявлення корупції апарату райдержадміністрації</w:t>
            </w:r>
          </w:p>
        </w:tc>
      </w:tr>
      <w:tr w:rsidR="00C31795" w:rsidTr="00B90685">
        <w:trPr>
          <w:cantSplit/>
        </w:trPr>
        <w:tc>
          <w:tcPr>
            <w:tcW w:w="9643" w:type="dxa"/>
            <w:gridSpan w:val="2"/>
            <w:shd w:val="clear" w:color="auto" w:fill="auto"/>
          </w:tcPr>
          <w:p w:rsidR="00C31795" w:rsidRDefault="00C31795" w:rsidP="00B90685">
            <w:pPr>
              <w:pStyle w:val="a5"/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C31795" w:rsidTr="00B90685">
        <w:trPr>
          <w:cantSplit/>
        </w:trPr>
        <w:tc>
          <w:tcPr>
            <w:tcW w:w="2850" w:type="dxa"/>
            <w:shd w:val="clear" w:color="auto" w:fill="auto"/>
          </w:tcPr>
          <w:p w:rsidR="00C31795" w:rsidRDefault="00C31795" w:rsidP="00B90685">
            <w:pPr>
              <w:pStyle w:val="a5"/>
            </w:pPr>
            <w:proofErr w:type="spellStart"/>
            <w:r>
              <w:rPr>
                <w:color w:val="000000"/>
                <w:sz w:val="28"/>
                <w:szCs w:val="28"/>
              </w:rPr>
              <w:t>ПИСАРЕВСЬКА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793" w:type="dxa"/>
            <w:shd w:val="clear" w:color="auto" w:fill="auto"/>
          </w:tcPr>
          <w:p w:rsidR="00C31795" w:rsidRDefault="00C31795" w:rsidP="00B90685">
            <w:pPr>
              <w:pStyle w:val="a5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спец</w:t>
            </w:r>
            <w:proofErr w:type="gramEnd"/>
            <w:r>
              <w:rPr>
                <w:color w:val="000000"/>
                <w:sz w:val="28"/>
                <w:szCs w:val="28"/>
              </w:rPr>
              <w:t>іаласт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реєстру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виборців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C31795" w:rsidTr="00B90685">
        <w:trPr>
          <w:cantSplit/>
        </w:trPr>
        <w:tc>
          <w:tcPr>
            <w:tcW w:w="9643" w:type="dxa"/>
            <w:gridSpan w:val="2"/>
            <w:shd w:val="clear" w:color="auto" w:fill="auto"/>
          </w:tcPr>
          <w:p w:rsidR="00C31795" w:rsidRDefault="00C31795" w:rsidP="00B90685">
            <w:pPr>
              <w:pStyle w:val="a5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C31795" w:rsidTr="00B90685">
        <w:trPr>
          <w:cantSplit/>
        </w:trPr>
        <w:tc>
          <w:tcPr>
            <w:tcW w:w="2850" w:type="dxa"/>
            <w:shd w:val="clear" w:color="auto" w:fill="auto"/>
          </w:tcPr>
          <w:p w:rsidR="00C31795" w:rsidRDefault="00C31795" w:rsidP="00B90685">
            <w:pPr>
              <w:pStyle w:val="a5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ГОРД</w:t>
            </w:r>
            <w:proofErr w:type="gramEnd"/>
            <w:r>
              <w:rPr>
                <w:color w:val="000000"/>
                <w:sz w:val="28"/>
                <w:szCs w:val="28"/>
              </w:rPr>
              <w:t>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793" w:type="dxa"/>
            <w:shd w:val="clear" w:color="auto" w:fill="auto"/>
          </w:tcPr>
          <w:p w:rsidR="00C31795" w:rsidRDefault="00C31795" w:rsidP="00B90685">
            <w:pPr>
              <w:pStyle w:val="a5"/>
            </w:pPr>
            <w:r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реєстру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виборців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C31795" w:rsidTr="00B90685">
        <w:trPr>
          <w:cantSplit/>
        </w:trPr>
        <w:tc>
          <w:tcPr>
            <w:tcW w:w="2850" w:type="dxa"/>
            <w:shd w:val="clear" w:color="auto" w:fill="auto"/>
          </w:tcPr>
          <w:p w:rsidR="00C31795" w:rsidRDefault="00C31795" w:rsidP="00B90685">
            <w:pPr>
              <w:pStyle w:val="a5"/>
            </w:pPr>
            <w:proofErr w:type="spellStart"/>
            <w:r>
              <w:rPr>
                <w:color w:val="000000"/>
                <w:sz w:val="28"/>
                <w:szCs w:val="28"/>
              </w:rPr>
              <w:t>ДУБРОВІНА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Платонівна</w:t>
            </w:r>
            <w:proofErr w:type="spellEnd"/>
          </w:p>
        </w:tc>
        <w:tc>
          <w:tcPr>
            <w:tcW w:w="6793" w:type="dxa"/>
            <w:shd w:val="clear" w:color="auto" w:fill="auto"/>
          </w:tcPr>
          <w:p w:rsidR="00C31795" w:rsidRDefault="00C31795" w:rsidP="00B90685">
            <w:pPr>
              <w:pStyle w:val="a5"/>
            </w:pPr>
            <w:r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фінансово-господарського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C31795" w:rsidTr="00B90685">
        <w:trPr>
          <w:cantSplit/>
        </w:trPr>
        <w:tc>
          <w:tcPr>
            <w:tcW w:w="2850" w:type="dxa"/>
            <w:shd w:val="clear" w:color="auto" w:fill="auto"/>
          </w:tcPr>
          <w:p w:rsidR="00C31795" w:rsidRDefault="00C31795" w:rsidP="00B90685">
            <w:pPr>
              <w:pStyle w:val="a5"/>
            </w:pPr>
            <w:r>
              <w:rPr>
                <w:color w:val="000000"/>
                <w:sz w:val="28"/>
                <w:szCs w:val="28"/>
              </w:rPr>
              <w:t xml:space="preserve">ЮРЧЕНКО </w:t>
            </w:r>
            <w:proofErr w:type="spellStart"/>
            <w:r>
              <w:rPr>
                <w:color w:val="000000"/>
                <w:sz w:val="28"/>
                <w:szCs w:val="28"/>
              </w:rPr>
              <w:t>Сергій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793" w:type="dxa"/>
            <w:shd w:val="clear" w:color="auto" w:fill="auto"/>
          </w:tcPr>
          <w:p w:rsidR="00C31795" w:rsidRDefault="00C31795" w:rsidP="00B90685">
            <w:pPr>
              <w:pStyle w:val="a5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</w:t>
            </w:r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режимно-секретної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</w:tbl>
    <w:p w:rsidR="00C31795" w:rsidRDefault="00C31795" w:rsidP="00C31795">
      <w:pPr>
        <w:pStyle w:val="NoSpacing"/>
        <w:rPr>
          <w:rFonts w:ascii="Times New Roman" w:hAnsi="Times New Roman"/>
          <w:sz w:val="28"/>
          <w:szCs w:val="28"/>
          <w:lang w:val="uk-UA" w:eastAsia="zh-CN"/>
        </w:rPr>
      </w:pPr>
    </w:p>
    <w:p w:rsidR="00C31795" w:rsidRPr="00C31795" w:rsidRDefault="00C31795" w:rsidP="00C31795">
      <w:pPr>
        <w:pStyle w:val="NoSpacing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 керівника апарату</w:t>
      </w:r>
    </w:p>
    <w:p w:rsidR="00C31795" w:rsidRPr="00C31795" w:rsidRDefault="00C31795" w:rsidP="00C31795">
      <w:pPr>
        <w:pStyle w:val="NoSpacing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райдержадміністрації, завідувач </w:t>
      </w:r>
    </w:p>
    <w:p w:rsidR="00C31795" w:rsidRPr="00C31795" w:rsidRDefault="00C31795" w:rsidP="00C31795">
      <w:pPr>
        <w:pStyle w:val="NoSpacing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сектору з питань правової роботи, </w:t>
      </w:r>
    </w:p>
    <w:p w:rsidR="00C31795" w:rsidRPr="00C31795" w:rsidRDefault="00C31795" w:rsidP="00C31795">
      <w:pPr>
        <w:pStyle w:val="NoSpacing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C31795" w:rsidRPr="00C31795" w:rsidRDefault="00C31795" w:rsidP="00C31795">
      <w:pPr>
        <w:pStyle w:val="NoSpacing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апарату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Ольга БАТЕЧКО</w:t>
      </w:r>
    </w:p>
    <w:p w:rsidR="00C31795" w:rsidRPr="00C31795" w:rsidRDefault="00C31795" w:rsidP="00C31795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</w:p>
    <w:p w:rsidR="00C31795" w:rsidRDefault="00C31795" w:rsidP="00C31795">
      <w:pPr>
        <w:jc w:val="both"/>
      </w:pPr>
      <w:proofErr w:type="spellStart"/>
      <w:r>
        <w:rPr>
          <w:lang w:val="uk-UA"/>
        </w:rPr>
        <w:t>__________Олексан</w:t>
      </w:r>
      <w:proofErr w:type="spellEnd"/>
      <w:r>
        <w:rPr>
          <w:lang w:val="uk-UA"/>
        </w:rPr>
        <w:t>др ГОРДІЄНКО</w:t>
      </w:r>
    </w:p>
    <w:p w:rsidR="000F238E" w:rsidRDefault="000F238E">
      <w:bookmarkStart w:id="0" w:name="_GoBack"/>
      <w:bookmarkEnd w:id="0"/>
    </w:p>
    <w:sectPr w:rsidR="000F238E">
      <w:headerReference w:type="default" r:id="rId6"/>
      <w:headerReference w:type="first" r:id="rId7"/>
      <w:pgSz w:w="11906" w:h="16838"/>
      <w:pgMar w:top="1135" w:right="845" w:bottom="851" w:left="1701" w:header="709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795">
    <w:pPr>
      <w:ind w:right="57"/>
      <w:rPr>
        <w:b/>
        <w:bCs/>
        <w:color w:val="000000"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99"/>
    <w:rsid w:val="000F238E"/>
    <w:rsid w:val="00683299"/>
    <w:rsid w:val="00C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79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C31795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customStyle="1" w:styleId="a5">
    <w:name w:val="Вміст таблиці"/>
    <w:basedOn w:val="a"/>
    <w:rsid w:val="00C31795"/>
    <w:pPr>
      <w:suppressLineNumbers/>
    </w:pPr>
  </w:style>
  <w:style w:type="paragraph" w:customStyle="1" w:styleId="NoSpacing">
    <w:name w:val="No Spacing"/>
    <w:rsid w:val="00C31795"/>
    <w:pPr>
      <w:suppressAutoHyphens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179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3179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79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C31795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customStyle="1" w:styleId="a5">
    <w:name w:val="Вміст таблиці"/>
    <w:basedOn w:val="a"/>
    <w:rsid w:val="00C31795"/>
    <w:pPr>
      <w:suppressLineNumbers/>
    </w:pPr>
  </w:style>
  <w:style w:type="paragraph" w:customStyle="1" w:styleId="NoSpacing">
    <w:name w:val="No Spacing"/>
    <w:rsid w:val="00C31795"/>
    <w:pPr>
      <w:suppressAutoHyphens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179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3179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1236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2020-12-17T14:36:00Z</dcterms:created>
  <dcterms:modified xsi:type="dcterms:W3CDTF">2020-12-17T14:36:00Z</dcterms:modified>
</cp:coreProperties>
</file>