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EA" w:rsidRDefault="006D33EA" w:rsidP="006D33E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C6F7E">
        <w:rPr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ed="t">
            <v:fill color2="black"/>
            <v:imagedata r:id="rId7" o:title=""/>
          </v:shape>
          <o:OLEObject Type="Embed" ProgID="Word.Picture.8" ShapeID="_x0000_i1025" DrawAspect="Content" ObjectID="_1670217869" r:id="rId8"/>
        </w:object>
      </w:r>
    </w:p>
    <w:p w:rsidR="006D33EA" w:rsidRPr="00F77F33" w:rsidRDefault="006D33EA" w:rsidP="006D33E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77F33">
        <w:rPr>
          <w:b/>
          <w:sz w:val="28"/>
          <w:szCs w:val="28"/>
        </w:rPr>
        <w:t>ПЕРВОМАЙСЬКА РАЙОННА ДЕРЖАВНА АДМІНІСТРАЦІЯ</w:t>
      </w:r>
    </w:p>
    <w:p w:rsidR="006D33EA" w:rsidRPr="00F77F33" w:rsidRDefault="006D33EA" w:rsidP="006D33E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77F33">
        <w:rPr>
          <w:b/>
          <w:sz w:val="28"/>
          <w:szCs w:val="28"/>
        </w:rPr>
        <w:t>МИКОЛАЇВСЬКОЇ ОБЛАСТІ</w:t>
      </w:r>
    </w:p>
    <w:p w:rsidR="006D33EA" w:rsidRPr="00AC1388" w:rsidRDefault="006D33EA" w:rsidP="006D33E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D33EA" w:rsidRDefault="006D33EA" w:rsidP="006D33E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77F33">
        <w:rPr>
          <w:b/>
          <w:sz w:val="28"/>
          <w:szCs w:val="28"/>
        </w:rPr>
        <w:t xml:space="preserve">Р О З П О Р Я Д Ж Е Н </w:t>
      </w:r>
      <w:proofErr w:type="spellStart"/>
      <w:r w:rsidRPr="00F77F33">
        <w:rPr>
          <w:b/>
          <w:sz w:val="28"/>
          <w:szCs w:val="28"/>
        </w:rPr>
        <w:t>Н</w:t>
      </w:r>
      <w:proofErr w:type="spellEnd"/>
      <w:r w:rsidRPr="00F77F33">
        <w:rPr>
          <w:b/>
          <w:sz w:val="28"/>
          <w:szCs w:val="28"/>
        </w:rPr>
        <w:t xml:space="preserve"> Я</w:t>
      </w:r>
    </w:p>
    <w:p w:rsidR="006D33EA" w:rsidRPr="00AC1388" w:rsidRDefault="006D33EA" w:rsidP="006D33E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D33EA" w:rsidRPr="00F77F33" w:rsidRDefault="006D33EA" w:rsidP="006D33EA">
      <w:pPr>
        <w:jc w:val="center"/>
        <w:rPr>
          <w:sz w:val="28"/>
          <w:szCs w:val="28"/>
        </w:rPr>
      </w:pPr>
      <w:r>
        <w:rPr>
          <w:sz w:val="28"/>
          <w:szCs w:val="28"/>
        </w:rPr>
        <w:t>22 грудня</w:t>
      </w:r>
      <w:r w:rsidRPr="00F77F33">
        <w:rPr>
          <w:sz w:val="28"/>
          <w:szCs w:val="28"/>
        </w:rPr>
        <w:t xml:space="preserve"> 2020 року                           </w:t>
      </w:r>
      <w:r w:rsidRPr="00F77F33">
        <w:rPr>
          <w:b/>
          <w:sz w:val="28"/>
          <w:szCs w:val="28"/>
        </w:rPr>
        <w:t xml:space="preserve">Первомайськ   </w:t>
      </w:r>
      <w:r w:rsidRPr="00F77F33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299</w:t>
      </w:r>
      <w:r w:rsidRPr="00F77F33">
        <w:rPr>
          <w:sz w:val="28"/>
          <w:szCs w:val="28"/>
        </w:rPr>
        <w:t>-р</w:t>
      </w:r>
    </w:p>
    <w:p w:rsidR="006D33EA" w:rsidRDefault="006D33EA" w:rsidP="006D33EA">
      <w:pPr>
        <w:jc w:val="both"/>
        <w:rPr>
          <w:sz w:val="28"/>
          <w:szCs w:val="28"/>
        </w:rPr>
      </w:pPr>
    </w:p>
    <w:p w:rsidR="006D33EA" w:rsidRPr="00AC1388" w:rsidRDefault="006D33EA" w:rsidP="006D33EA">
      <w:pPr>
        <w:jc w:val="both"/>
        <w:rPr>
          <w:sz w:val="16"/>
          <w:szCs w:val="16"/>
        </w:rPr>
      </w:pPr>
    </w:p>
    <w:p w:rsidR="006D33EA" w:rsidRPr="00F77F33" w:rsidRDefault="006D33EA" w:rsidP="006D33EA">
      <w:pPr>
        <w:pStyle w:val="Style1"/>
        <w:widowControl/>
        <w:spacing w:line="240" w:lineRule="auto"/>
        <w:ind w:right="4960"/>
        <w:jc w:val="both"/>
        <w:rPr>
          <w:sz w:val="28"/>
          <w:szCs w:val="28"/>
          <w:lang w:val="uk-UA"/>
        </w:rPr>
      </w:pPr>
      <w:r w:rsidRPr="00F77F33">
        <w:rPr>
          <w:sz w:val="28"/>
          <w:szCs w:val="28"/>
          <w:lang w:val="uk-UA"/>
        </w:rPr>
        <w:t>Про надання одноразової матеріальної допомоги жителям Первомайського району Миколаївської області, які опинилися у складних життєвих обставинах</w:t>
      </w:r>
    </w:p>
    <w:p w:rsidR="006D33EA" w:rsidRPr="00AC1388" w:rsidRDefault="006D33EA" w:rsidP="006D33EA">
      <w:pPr>
        <w:pStyle w:val="Style1"/>
        <w:widowControl/>
        <w:spacing w:line="240" w:lineRule="auto"/>
        <w:rPr>
          <w:sz w:val="16"/>
          <w:szCs w:val="16"/>
          <w:lang w:val="uk-UA"/>
        </w:rPr>
      </w:pPr>
      <w:r w:rsidRPr="00F77F33">
        <w:rPr>
          <w:sz w:val="28"/>
          <w:szCs w:val="28"/>
          <w:lang w:val="uk-UA"/>
        </w:rPr>
        <w:t xml:space="preserve"> </w:t>
      </w:r>
    </w:p>
    <w:p w:rsidR="006D33EA" w:rsidRPr="0011023F" w:rsidRDefault="006D33EA" w:rsidP="006D33EA">
      <w:pPr>
        <w:tabs>
          <w:tab w:val="left" w:pos="4253"/>
        </w:tabs>
        <w:spacing w:before="100" w:beforeAutospacing="1" w:after="100" w:afterAutospacing="1"/>
        <w:ind w:firstLine="567"/>
        <w:jc w:val="both"/>
        <w:outlineLvl w:val="1"/>
        <w:rPr>
          <w:rStyle w:val="FontStyle32"/>
          <w:b w:val="0"/>
          <w:bCs w:val="0"/>
          <w:spacing w:val="-1"/>
          <w:sz w:val="28"/>
          <w:szCs w:val="28"/>
        </w:rPr>
      </w:pPr>
      <w:r w:rsidRPr="00F77F33">
        <w:rPr>
          <w:sz w:val="28"/>
          <w:szCs w:val="28"/>
        </w:rPr>
        <w:t>Відповідно до пунктів 1, 2, 7 частини першої статті</w:t>
      </w:r>
      <w:r>
        <w:rPr>
          <w:sz w:val="28"/>
          <w:szCs w:val="28"/>
        </w:rPr>
        <w:t xml:space="preserve"> 119 Конституції  України,</w:t>
      </w:r>
      <w:r w:rsidRPr="00C47382">
        <w:rPr>
          <w:sz w:val="28"/>
          <w:szCs w:val="28"/>
        </w:rPr>
        <w:t xml:space="preserve"> </w:t>
      </w:r>
      <w:r>
        <w:rPr>
          <w:sz w:val="28"/>
          <w:szCs w:val="28"/>
        </w:rPr>
        <w:t>статті 4 Бюджетного к</w:t>
      </w:r>
      <w:r w:rsidRPr="00F77F33">
        <w:rPr>
          <w:sz w:val="28"/>
          <w:szCs w:val="28"/>
        </w:rPr>
        <w:t>одексу України</w:t>
      </w:r>
      <w:r>
        <w:rPr>
          <w:sz w:val="28"/>
          <w:szCs w:val="28"/>
        </w:rPr>
        <w:t>,</w:t>
      </w:r>
      <w:r w:rsidRPr="00F77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77F33">
        <w:rPr>
          <w:sz w:val="28"/>
          <w:szCs w:val="28"/>
        </w:rPr>
        <w:t xml:space="preserve">пунктів 1, 2, 7 частини </w:t>
      </w:r>
      <w:r>
        <w:rPr>
          <w:sz w:val="28"/>
          <w:szCs w:val="28"/>
        </w:rPr>
        <w:t xml:space="preserve"> </w:t>
      </w:r>
      <w:r w:rsidRPr="00F77F33">
        <w:rPr>
          <w:sz w:val="28"/>
          <w:szCs w:val="28"/>
        </w:rPr>
        <w:t>першої статті</w:t>
      </w:r>
      <w:r>
        <w:rPr>
          <w:sz w:val="28"/>
          <w:szCs w:val="28"/>
        </w:rPr>
        <w:t xml:space="preserve"> </w:t>
      </w:r>
      <w:r w:rsidRPr="00F77F33">
        <w:rPr>
          <w:sz w:val="28"/>
          <w:szCs w:val="28"/>
        </w:rPr>
        <w:t xml:space="preserve"> 2, пункту 1 статті </w:t>
      </w:r>
      <w:r>
        <w:rPr>
          <w:sz w:val="28"/>
          <w:szCs w:val="28"/>
        </w:rPr>
        <w:t xml:space="preserve"> </w:t>
      </w:r>
      <w:r w:rsidRPr="00F77F33">
        <w:rPr>
          <w:sz w:val="28"/>
          <w:szCs w:val="28"/>
        </w:rPr>
        <w:t xml:space="preserve">23, статті </w:t>
      </w:r>
      <w:r>
        <w:rPr>
          <w:sz w:val="28"/>
          <w:szCs w:val="28"/>
        </w:rPr>
        <w:t>41</w:t>
      </w:r>
      <w:r w:rsidRPr="00F77F33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 xml:space="preserve"> </w:t>
      </w:r>
      <w:r w:rsidRPr="00F77F33">
        <w:rPr>
          <w:sz w:val="28"/>
          <w:szCs w:val="28"/>
        </w:rPr>
        <w:t>«Про</w:t>
      </w:r>
      <w:r>
        <w:rPr>
          <w:sz w:val="28"/>
          <w:szCs w:val="28"/>
        </w:rPr>
        <w:t xml:space="preserve"> </w:t>
      </w:r>
      <w:r w:rsidRPr="00F77F33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ісцеві  державні адміністрації», </w:t>
      </w:r>
      <w:r w:rsidRPr="00F77F33">
        <w:rPr>
          <w:sz w:val="28"/>
          <w:szCs w:val="28"/>
        </w:rPr>
        <w:t xml:space="preserve"> </w:t>
      </w:r>
      <w:r w:rsidRPr="00F77F33">
        <w:rPr>
          <w:spacing w:val="-1"/>
          <w:sz w:val="28"/>
          <w:szCs w:val="28"/>
        </w:rPr>
        <w:t xml:space="preserve">Комплексної програми </w:t>
      </w:r>
      <w:r>
        <w:rPr>
          <w:spacing w:val="-1"/>
          <w:sz w:val="28"/>
          <w:szCs w:val="28"/>
        </w:rPr>
        <w:t xml:space="preserve"> </w:t>
      </w:r>
      <w:r w:rsidRPr="00F77F33">
        <w:rPr>
          <w:spacing w:val="-1"/>
          <w:sz w:val="28"/>
          <w:szCs w:val="28"/>
        </w:rPr>
        <w:t xml:space="preserve">соціального </w:t>
      </w:r>
      <w:r>
        <w:rPr>
          <w:spacing w:val="-1"/>
          <w:sz w:val="28"/>
          <w:szCs w:val="28"/>
        </w:rPr>
        <w:t xml:space="preserve"> </w:t>
      </w:r>
      <w:r w:rsidRPr="00F77F33">
        <w:rPr>
          <w:spacing w:val="-1"/>
          <w:sz w:val="28"/>
          <w:szCs w:val="28"/>
        </w:rPr>
        <w:t xml:space="preserve">захисту </w:t>
      </w:r>
      <w:r>
        <w:rPr>
          <w:spacing w:val="-1"/>
          <w:sz w:val="28"/>
          <w:szCs w:val="28"/>
        </w:rPr>
        <w:t xml:space="preserve"> </w:t>
      </w:r>
      <w:r w:rsidRPr="00F77F33">
        <w:rPr>
          <w:spacing w:val="-1"/>
          <w:sz w:val="28"/>
          <w:szCs w:val="28"/>
        </w:rPr>
        <w:t xml:space="preserve">«Турбота» </w:t>
      </w:r>
      <w:r>
        <w:rPr>
          <w:spacing w:val="-1"/>
          <w:sz w:val="28"/>
          <w:szCs w:val="28"/>
        </w:rPr>
        <w:t xml:space="preserve"> </w:t>
      </w:r>
      <w:r w:rsidRPr="00F77F33">
        <w:rPr>
          <w:spacing w:val="-1"/>
          <w:sz w:val="28"/>
          <w:szCs w:val="28"/>
        </w:rPr>
        <w:t xml:space="preserve">у </w:t>
      </w:r>
      <w:r>
        <w:rPr>
          <w:spacing w:val="-1"/>
          <w:sz w:val="28"/>
          <w:szCs w:val="28"/>
        </w:rPr>
        <w:t xml:space="preserve"> </w:t>
      </w:r>
      <w:r w:rsidRPr="00F77F33">
        <w:rPr>
          <w:sz w:val="28"/>
          <w:szCs w:val="28"/>
        </w:rPr>
        <w:t xml:space="preserve">Первомайському </w:t>
      </w:r>
      <w:r>
        <w:rPr>
          <w:sz w:val="28"/>
          <w:szCs w:val="28"/>
        </w:rPr>
        <w:t xml:space="preserve"> </w:t>
      </w:r>
      <w:r w:rsidRPr="00F77F33">
        <w:rPr>
          <w:sz w:val="28"/>
          <w:szCs w:val="28"/>
        </w:rPr>
        <w:t>районі</w:t>
      </w:r>
      <w:r>
        <w:rPr>
          <w:sz w:val="28"/>
          <w:szCs w:val="28"/>
        </w:rPr>
        <w:t xml:space="preserve"> </w:t>
      </w:r>
      <w:r w:rsidRPr="00F77F33">
        <w:rPr>
          <w:sz w:val="28"/>
          <w:szCs w:val="28"/>
        </w:rPr>
        <w:t xml:space="preserve"> </w:t>
      </w:r>
      <w:r w:rsidRPr="00F77F33">
        <w:rPr>
          <w:spacing w:val="-1"/>
          <w:sz w:val="28"/>
          <w:szCs w:val="28"/>
        </w:rPr>
        <w:t xml:space="preserve">на </w:t>
      </w:r>
      <w:r>
        <w:rPr>
          <w:spacing w:val="-1"/>
          <w:sz w:val="28"/>
          <w:szCs w:val="28"/>
        </w:rPr>
        <w:t xml:space="preserve"> </w:t>
      </w:r>
      <w:r w:rsidRPr="00F77F33">
        <w:rPr>
          <w:spacing w:val="-1"/>
          <w:sz w:val="28"/>
          <w:szCs w:val="28"/>
        </w:rPr>
        <w:t xml:space="preserve">2018-2020 роки, затвердженої рішенням </w:t>
      </w:r>
      <w:r w:rsidRPr="00F77F33">
        <w:rPr>
          <w:noProof/>
          <w:sz w:val="28"/>
          <w:szCs w:val="28"/>
        </w:rPr>
        <w:t xml:space="preserve">Первомайської районної ради Миколаївської </w:t>
      </w:r>
      <w:r>
        <w:rPr>
          <w:noProof/>
          <w:sz w:val="28"/>
          <w:szCs w:val="28"/>
        </w:rPr>
        <w:t xml:space="preserve">області </w:t>
      </w:r>
      <w:r w:rsidRPr="00F77F33">
        <w:rPr>
          <w:sz w:val="28"/>
          <w:szCs w:val="28"/>
        </w:rPr>
        <w:t>№ 5 ХХ</w:t>
      </w:r>
      <w:r w:rsidRPr="00F77F33">
        <w:rPr>
          <w:spacing w:val="-1"/>
          <w:sz w:val="28"/>
          <w:szCs w:val="28"/>
        </w:rPr>
        <w:t xml:space="preserve"> сесії </w:t>
      </w:r>
      <w:r w:rsidRPr="00F77F33">
        <w:rPr>
          <w:sz w:val="28"/>
          <w:szCs w:val="28"/>
        </w:rPr>
        <w:t xml:space="preserve">сьомого скликання </w:t>
      </w:r>
      <w:r>
        <w:rPr>
          <w:sz w:val="28"/>
          <w:szCs w:val="28"/>
        </w:rPr>
        <w:t xml:space="preserve">від </w:t>
      </w:r>
      <w:r w:rsidRPr="00F77F33">
        <w:rPr>
          <w:sz w:val="28"/>
          <w:szCs w:val="28"/>
        </w:rPr>
        <w:t xml:space="preserve">22  грудня 2017 року, розпорядження голови Первомайської районної державної адміністрації  від </w:t>
      </w:r>
      <w:r w:rsidRPr="00F77F33">
        <w:rPr>
          <w:color w:val="000000"/>
          <w:sz w:val="28"/>
          <w:szCs w:val="28"/>
        </w:rPr>
        <w:t>10 серпня 2020 року № 161-р «</w:t>
      </w:r>
      <w:r w:rsidRPr="00F77F33">
        <w:rPr>
          <w:sz w:val="28"/>
          <w:szCs w:val="28"/>
        </w:rPr>
        <w:t>Про затвердження Порядку надання одноразової матеріальної допомоги жителям Первомайського району Миколаївської області, які опинились у складних життєвих обставинах»</w:t>
      </w:r>
      <w:r>
        <w:rPr>
          <w:sz w:val="28"/>
          <w:szCs w:val="28"/>
        </w:rPr>
        <w:t>, зареєстрованого Південним міжрегіональним управлінням Міністерства юстиції (м. Одеса) 2 вересня 2020 року № 180-189</w:t>
      </w:r>
      <w:r w:rsidRPr="00F77F33">
        <w:rPr>
          <w:sz w:val="28"/>
          <w:szCs w:val="28"/>
        </w:rPr>
        <w:t>, на підставі рішення комісії по розподілу</w:t>
      </w:r>
      <w:r w:rsidRPr="00F77F33">
        <w:rPr>
          <w:rStyle w:val="FontStyle32"/>
          <w:b w:val="0"/>
          <w:sz w:val="28"/>
          <w:szCs w:val="28"/>
          <w:lang w:eastAsia="uk-UA"/>
        </w:rPr>
        <w:t xml:space="preserve"> одноразової матеріальної допомоги жителям Первомайського</w:t>
      </w:r>
      <w:r>
        <w:rPr>
          <w:rStyle w:val="FontStyle32"/>
          <w:b w:val="0"/>
          <w:sz w:val="28"/>
          <w:szCs w:val="28"/>
          <w:lang w:eastAsia="uk-UA"/>
        </w:rPr>
        <w:t xml:space="preserve"> </w:t>
      </w:r>
      <w:r w:rsidRPr="00F77F33">
        <w:rPr>
          <w:rStyle w:val="FontStyle32"/>
          <w:b w:val="0"/>
          <w:sz w:val="28"/>
          <w:szCs w:val="28"/>
          <w:lang w:eastAsia="uk-UA"/>
        </w:rPr>
        <w:t xml:space="preserve"> району</w:t>
      </w:r>
      <w:r>
        <w:rPr>
          <w:rStyle w:val="FontStyle32"/>
          <w:b w:val="0"/>
          <w:sz w:val="28"/>
          <w:szCs w:val="28"/>
          <w:lang w:eastAsia="uk-UA"/>
        </w:rPr>
        <w:t xml:space="preserve"> </w:t>
      </w:r>
      <w:r w:rsidRPr="00F77F33">
        <w:rPr>
          <w:rStyle w:val="FontStyle32"/>
          <w:b w:val="0"/>
          <w:sz w:val="28"/>
          <w:szCs w:val="28"/>
          <w:lang w:eastAsia="uk-UA"/>
        </w:rPr>
        <w:t xml:space="preserve"> Миколаївської області, </w:t>
      </w:r>
      <w:r>
        <w:rPr>
          <w:rStyle w:val="FontStyle32"/>
          <w:b w:val="0"/>
          <w:sz w:val="28"/>
          <w:szCs w:val="28"/>
          <w:lang w:eastAsia="uk-UA"/>
        </w:rPr>
        <w:t xml:space="preserve"> </w:t>
      </w:r>
      <w:r w:rsidRPr="00F77F33">
        <w:rPr>
          <w:rStyle w:val="FontStyle32"/>
          <w:b w:val="0"/>
          <w:sz w:val="28"/>
          <w:szCs w:val="28"/>
          <w:lang w:eastAsia="uk-UA"/>
        </w:rPr>
        <w:t>які</w:t>
      </w:r>
      <w:r>
        <w:rPr>
          <w:rStyle w:val="FontStyle32"/>
          <w:b w:val="0"/>
          <w:sz w:val="28"/>
          <w:szCs w:val="28"/>
          <w:lang w:eastAsia="uk-UA"/>
        </w:rPr>
        <w:t xml:space="preserve"> </w:t>
      </w:r>
      <w:r w:rsidRPr="00F77F33">
        <w:rPr>
          <w:rStyle w:val="FontStyle32"/>
          <w:b w:val="0"/>
          <w:sz w:val="28"/>
          <w:szCs w:val="28"/>
          <w:lang w:eastAsia="uk-UA"/>
        </w:rPr>
        <w:t xml:space="preserve"> опинилися</w:t>
      </w:r>
      <w:r>
        <w:rPr>
          <w:rStyle w:val="FontStyle32"/>
          <w:b w:val="0"/>
          <w:sz w:val="28"/>
          <w:szCs w:val="28"/>
          <w:lang w:eastAsia="uk-UA"/>
        </w:rPr>
        <w:t xml:space="preserve">  </w:t>
      </w:r>
      <w:r w:rsidRPr="00F77F33">
        <w:rPr>
          <w:rStyle w:val="FontStyle32"/>
          <w:b w:val="0"/>
          <w:sz w:val="28"/>
          <w:szCs w:val="28"/>
          <w:lang w:eastAsia="uk-UA"/>
        </w:rPr>
        <w:t xml:space="preserve"> у </w:t>
      </w:r>
      <w:r>
        <w:rPr>
          <w:rStyle w:val="FontStyle32"/>
          <w:b w:val="0"/>
          <w:sz w:val="28"/>
          <w:szCs w:val="28"/>
          <w:lang w:eastAsia="uk-UA"/>
        </w:rPr>
        <w:t xml:space="preserve"> </w:t>
      </w:r>
      <w:r w:rsidRPr="00F77F33">
        <w:rPr>
          <w:rStyle w:val="FontStyle32"/>
          <w:b w:val="0"/>
          <w:sz w:val="28"/>
          <w:szCs w:val="28"/>
          <w:lang w:eastAsia="uk-UA"/>
        </w:rPr>
        <w:t>складних</w:t>
      </w:r>
      <w:r>
        <w:rPr>
          <w:rStyle w:val="FontStyle32"/>
          <w:b w:val="0"/>
          <w:sz w:val="28"/>
          <w:szCs w:val="28"/>
          <w:lang w:eastAsia="uk-UA"/>
        </w:rPr>
        <w:t xml:space="preserve"> </w:t>
      </w:r>
      <w:r w:rsidRPr="00F77F33">
        <w:rPr>
          <w:rStyle w:val="FontStyle32"/>
          <w:b w:val="0"/>
          <w:sz w:val="28"/>
          <w:szCs w:val="28"/>
          <w:lang w:eastAsia="uk-UA"/>
        </w:rPr>
        <w:t xml:space="preserve"> життєвих </w:t>
      </w:r>
      <w:r>
        <w:rPr>
          <w:rStyle w:val="FontStyle32"/>
          <w:b w:val="0"/>
          <w:sz w:val="28"/>
          <w:szCs w:val="28"/>
          <w:lang w:eastAsia="uk-UA"/>
        </w:rPr>
        <w:t xml:space="preserve">  </w:t>
      </w:r>
      <w:r w:rsidRPr="00F77F33">
        <w:rPr>
          <w:rStyle w:val="FontStyle32"/>
          <w:b w:val="0"/>
          <w:sz w:val="28"/>
          <w:szCs w:val="28"/>
          <w:lang w:eastAsia="uk-UA"/>
        </w:rPr>
        <w:t xml:space="preserve">обставинах  (Протокол </w:t>
      </w:r>
      <w:r>
        <w:rPr>
          <w:rStyle w:val="FontStyle32"/>
          <w:b w:val="0"/>
          <w:sz w:val="28"/>
          <w:szCs w:val="28"/>
          <w:lang w:eastAsia="uk-UA"/>
        </w:rPr>
        <w:t xml:space="preserve"> від   22 грудня </w:t>
      </w:r>
      <w:r w:rsidRPr="00F77F33">
        <w:rPr>
          <w:rStyle w:val="FontStyle32"/>
          <w:b w:val="0"/>
          <w:sz w:val="28"/>
          <w:szCs w:val="28"/>
          <w:lang w:eastAsia="uk-UA"/>
        </w:rPr>
        <w:t xml:space="preserve">2020 року </w:t>
      </w:r>
      <w:r>
        <w:rPr>
          <w:rStyle w:val="FontStyle32"/>
          <w:b w:val="0"/>
          <w:sz w:val="28"/>
          <w:szCs w:val="28"/>
          <w:lang w:eastAsia="uk-UA"/>
        </w:rPr>
        <w:t>№ 10</w:t>
      </w:r>
      <w:r w:rsidRPr="00F77F33">
        <w:rPr>
          <w:rStyle w:val="FontStyle32"/>
          <w:b w:val="0"/>
          <w:sz w:val="28"/>
          <w:szCs w:val="28"/>
          <w:lang w:eastAsia="uk-UA"/>
        </w:rPr>
        <w:t>)</w:t>
      </w:r>
      <w:r>
        <w:rPr>
          <w:sz w:val="28"/>
          <w:szCs w:val="28"/>
        </w:rPr>
        <w:t>:</w:t>
      </w:r>
    </w:p>
    <w:p w:rsidR="006D33EA" w:rsidRPr="00F77F33" w:rsidRDefault="006D33EA" w:rsidP="006D33EA">
      <w:pPr>
        <w:ind w:firstLine="567"/>
        <w:jc w:val="both"/>
        <w:rPr>
          <w:sz w:val="28"/>
          <w:szCs w:val="28"/>
        </w:rPr>
      </w:pPr>
      <w:r w:rsidRPr="00F77F33">
        <w:rPr>
          <w:sz w:val="28"/>
          <w:szCs w:val="28"/>
        </w:rPr>
        <w:t xml:space="preserve">1. Управлінню соціального захисту населення </w:t>
      </w:r>
      <w:r w:rsidRPr="00F77F33">
        <w:rPr>
          <w:rStyle w:val="FontStyle32"/>
          <w:b w:val="0"/>
          <w:sz w:val="28"/>
          <w:szCs w:val="28"/>
          <w:lang w:eastAsia="uk-UA"/>
        </w:rPr>
        <w:t xml:space="preserve">Первомайської районної державної адміністрації (Волошиній О.) </w:t>
      </w:r>
      <w:r w:rsidRPr="00F77F33">
        <w:rPr>
          <w:sz w:val="28"/>
          <w:szCs w:val="28"/>
        </w:rPr>
        <w:t xml:space="preserve">забезпечити виплату одноразової матеріальної допомоги жителям Первомайського району, які опинилися у складних життєвих обставинах згідно з додатком. </w:t>
      </w:r>
    </w:p>
    <w:p w:rsidR="006D33EA" w:rsidRPr="00AC1388" w:rsidRDefault="006D33EA" w:rsidP="006D33EA">
      <w:pPr>
        <w:jc w:val="both"/>
        <w:rPr>
          <w:sz w:val="16"/>
          <w:szCs w:val="16"/>
        </w:rPr>
      </w:pPr>
    </w:p>
    <w:p w:rsidR="006D33EA" w:rsidRDefault="006D33EA" w:rsidP="006D33EA">
      <w:pPr>
        <w:ind w:firstLine="567"/>
        <w:jc w:val="both"/>
        <w:rPr>
          <w:sz w:val="28"/>
          <w:szCs w:val="28"/>
        </w:rPr>
      </w:pPr>
      <w:r w:rsidRPr="00F77F33">
        <w:rPr>
          <w:sz w:val="28"/>
          <w:szCs w:val="28"/>
        </w:rPr>
        <w:t xml:space="preserve">2. Контроль за виконанням розпорядження </w:t>
      </w:r>
      <w:r>
        <w:rPr>
          <w:sz w:val="28"/>
          <w:szCs w:val="28"/>
        </w:rPr>
        <w:t>покласти на заступника голови райдержадміністрації Олега Юрченка.</w:t>
      </w:r>
    </w:p>
    <w:p w:rsidR="006D33EA" w:rsidRDefault="006D33EA" w:rsidP="006D33EA">
      <w:pPr>
        <w:ind w:firstLine="567"/>
        <w:jc w:val="both"/>
        <w:rPr>
          <w:sz w:val="28"/>
          <w:szCs w:val="28"/>
        </w:rPr>
      </w:pPr>
    </w:p>
    <w:p w:rsidR="006D33EA" w:rsidRPr="00AC1388" w:rsidRDefault="006D33EA" w:rsidP="006D33EA">
      <w:pPr>
        <w:ind w:firstLine="567"/>
        <w:jc w:val="both"/>
        <w:rPr>
          <w:sz w:val="16"/>
          <w:szCs w:val="16"/>
        </w:rPr>
      </w:pPr>
    </w:p>
    <w:p w:rsidR="006D33EA" w:rsidRDefault="006D33EA" w:rsidP="006D33EA">
      <w:pPr>
        <w:rPr>
          <w:sz w:val="28"/>
          <w:szCs w:val="28"/>
        </w:rPr>
      </w:pPr>
      <w:r>
        <w:rPr>
          <w:sz w:val="28"/>
          <w:szCs w:val="28"/>
        </w:rPr>
        <w:t xml:space="preserve">Голова райдержадміністрації                                            Сергій </w:t>
      </w:r>
      <w:proofErr w:type="spellStart"/>
      <w:r>
        <w:rPr>
          <w:sz w:val="28"/>
          <w:szCs w:val="28"/>
        </w:rPr>
        <w:t>САКОВСЬКИЙ</w:t>
      </w:r>
      <w:proofErr w:type="spellEnd"/>
      <w:r w:rsidRPr="00F77F33">
        <w:rPr>
          <w:sz w:val="28"/>
          <w:szCs w:val="28"/>
        </w:rPr>
        <w:t xml:space="preserve"> </w:t>
      </w:r>
    </w:p>
    <w:p w:rsidR="00435CA7" w:rsidRPr="001A286B" w:rsidRDefault="00435CA7" w:rsidP="00435CA7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</w:t>
      </w:r>
      <w:r>
        <w:t xml:space="preserve">                  </w:t>
      </w:r>
      <w:bookmarkStart w:id="0" w:name="_GoBack"/>
      <w:bookmarkEnd w:id="0"/>
      <w:r>
        <w:rPr>
          <w:sz w:val="28"/>
          <w:szCs w:val="28"/>
        </w:rPr>
        <w:t>Додаток</w:t>
      </w:r>
    </w:p>
    <w:p w:rsidR="00435CA7" w:rsidRPr="001A286B" w:rsidRDefault="00435CA7" w:rsidP="00435CA7">
      <w:pPr>
        <w:rPr>
          <w:sz w:val="28"/>
          <w:szCs w:val="28"/>
        </w:rPr>
      </w:pPr>
      <w:r w:rsidRPr="001A286B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до р</w:t>
      </w:r>
      <w:r w:rsidRPr="001A286B">
        <w:rPr>
          <w:sz w:val="28"/>
          <w:szCs w:val="28"/>
        </w:rPr>
        <w:t xml:space="preserve">озпорядження голови  </w:t>
      </w:r>
    </w:p>
    <w:p w:rsidR="00435CA7" w:rsidRPr="001A286B" w:rsidRDefault="00435CA7" w:rsidP="00435CA7">
      <w:pPr>
        <w:rPr>
          <w:sz w:val="28"/>
          <w:szCs w:val="28"/>
        </w:rPr>
      </w:pPr>
      <w:r w:rsidRPr="001A286B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1A286B">
        <w:rPr>
          <w:sz w:val="28"/>
          <w:szCs w:val="28"/>
        </w:rPr>
        <w:t xml:space="preserve">Первомайської районної   </w:t>
      </w:r>
    </w:p>
    <w:p w:rsidR="00435CA7" w:rsidRPr="001A286B" w:rsidRDefault="00435CA7" w:rsidP="00435CA7">
      <w:pPr>
        <w:rPr>
          <w:sz w:val="28"/>
          <w:szCs w:val="28"/>
        </w:rPr>
      </w:pPr>
      <w:r w:rsidRPr="001A286B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1A286B">
        <w:rPr>
          <w:sz w:val="28"/>
          <w:szCs w:val="28"/>
        </w:rPr>
        <w:t>державної адміністрації</w:t>
      </w:r>
    </w:p>
    <w:p w:rsidR="00435CA7" w:rsidRPr="001A286B" w:rsidRDefault="00435CA7" w:rsidP="00435CA7">
      <w:pPr>
        <w:rPr>
          <w:sz w:val="28"/>
          <w:szCs w:val="28"/>
        </w:rPr>
      </w:pPr>
      <w:r w:rsidRPr="001A286B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22</w:t>
      </w:r>
      <w:r w:rsidRPr="001A286B">
        <w:rPr>
          <w:sz w:val="28"/>
          <w:szCs w:val="28"/>
        </w:rPr>
        <w:t xml:space="preserve"> </w:t>
      </w:r>
      <w:r>
        <w:rPr>
          <w:sz w:val="28"/>
          <w:szCs w:val="28"/>
        </w:rPr>
        <w:t>грудня 2020 р. № 299</w:t>
      </w:r>
      <w:r w:rsidRPr="001A286B">
        <w:rPr>
          <w:sz w:val="28"/>
          <w:szCs w:val="28"/>
        </w:rPr>
        <w:t>-р</w:t>
      </w:r>
    </w:p>
    <w:p w:rsidR="00435CA7" w:rsidRDefault="00435CA7" w:rsidP="00435CA7">
      <w:pPr>
        <w:rPr>
          <w:sz w:val="28"/>
          <w:szCs w:val="28"/>
        </w:rPr>
      </w:pPr>
    </w:p>
    <w:p w:rsidR="00435CA7" w:rsidRPr="001A286B" w:rsidRDefault="00435CA7" w:rsidP="00435CA7">
      <w:pPr>
        <w:rPr>
          <w:sz w:val="28"/>
          <w:szCs w:val="28"/>
        </w:rPr>
      </w:pPr>
    </w:p>
    <w:tbl>
      <w:tblPr>
        <w:tblStyle w:val="a6"/>
        <w:tblW w:w="955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20"/>
        <w:gridCol w:w="5040"/>
        <w:gridCol w:w="2340"/>
        <w:gridCol w:w="1459"/>
      </w:tblGrid>
      <w:tr w:rsidR="00435CA7" w:rsidRPr="001A286B" w:rsidTr="00411BE4">
        <w:trPr>
          <w:trHeight w:val="650"/>
        </w:trPr>
        <w:tc>
          <w:tcPr>
            <w:tcW w:w="720" w:type="dxa"/>
          </w:tcPr>
          <w:p w:rsidR="00435CA7" w:rsidRPr="00500B8D" w:rsidRDefault="00435CA7" w:rsidP="00411BE4">
            <w:pPr>
              <w:rPr>
                <w:sz w:val="28"/>
                <w:szCs w:val="28"/>
              </w:rPr>
            </w:pPr>
            <w:r w:rsidRPr="00500B8D">
              <w:rPr>
                <w:sz w:val="28"/>
                <w:szCs w:val="28"/>
              </w:rPr>
              <w:t>№ п/</w:t>
            </w:r>
            <w:proofErr w:type="spellStart"/>
            <w:r w:rsidRPr="00500B8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</w:tcPr>
          <w:p w:rsidR="00435CA7" w:rsidRPr="001A286B" w:rsidRDefault="00435CA7" w:rsidP="00411BE4">
            <w:pPr>
              <w:rPr>
                <w:sz w:val="28"/>
                <w:szCs w:val="28"/>
              </w:rPr>
            </w:pPr>
            <w:r w:rsidRPr="001A286B">
              <w:rPr>
                <w:sz w:val="28"/>
                <w:szCs w:val="28"/>
              </w:rPr>
              <w:t>П.І.Б.</w:t>
            </w:r>
          </w:p>
        </w:tc>
        <w:tc>
          <w:tcPr>
            <w:tcW w:w="2340" w:type="dxa"/>
          </w:tcPr>
          <w:p w:rsidR="00435CA7" w:rsidRPr="001A286B" w:rsidRDefault="00435CA7" w:rsidP="00411BE4">
            <w:pPr>
              <w:rPr>
                <w:sz w:val="28"/>
                <w:szCs w:val="28"/>
              </w:rPr>
            </w:pPr>
            <w:r w:rsidRPr="001A286B">
              <w:rPr>
                <w:sz w:val="28"/>
                <w:szCs w:val="28"/>
              </w:rPr>
              <w:t>Місце проживання</w:t>
            </w:r>
          </w:p>
        </w:tc>
        <w:tc>
          <w:tcPr>
            <w:tcW w:w="1459" w:type="dxa"/>
          </w:tcPr>
          <w:p w:rsidR="00435CA7" w:rsidRPr="001A286B" w:rsidRDefault="00435CA7" w:rsidP="00411BE4">
            <w:pPr>
              <w:rPr>
                <w:sz w:val="28"/>
                <w:szCs w:val="28"/>
              </w:rPr>
            </w:pPr>
            <w:r w:rsidRPr="001A286B">
              <w:rPr>
                <w:sz w:val="28"/>
                <w:szCs w:val="28"/>
              </w:rPr>
              <w:t>Сума,</w:t>
            </w:r>
            <w:proofErr w:type="spellStart"/>
            <w:r w:rsidRPr="001A286B">
              <w:rPr>
                <w:sz w:val="28"/>
                <w:szCs w:val="28"/>
              </w:rPr>
              <w:t>грн</w:t>
            </w:r>
            <w:proofErr w:type="spellEnd"/>
          </w:p>
        </w:tc>
      </w:tr>
      <w:tr w:rsidR="00435CA7" w:rsidRPr="001A286B" w:rsidTr="00411BE4">
        <w:trPr>
          <w:trHeight w:val="317"/>
        </w:trPr>
        <w:tc>
          <w:tcPr>
            <w:tcW w:w="720" w:type="dxa"/>
          </w:tcPr>
          <w:p w:rsidR="00435CA7" w:rsidRPr="001A286B" w:rsidRDefault="00435CA7" w:rsidP="00411BE4">
            <w:pPr>
              <w:rPr>
                <w:sz w:val="28"/>
                <w:szCs w:val="28"/>
              </w:rPr>
            </w:pPr>
            <w:r w:rsidRPr="001A286B"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</w:tcPr>
          <w:p w:rsidR="00435CA7" w:rsidRPr="001A286B" w:rsidRDefault="00435CA7" w:rsidP="00411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Валентина Володимирівна</w:t>
            </w:r>
          </w:p>
        </w:tc>
        <w:tc>
          <w:tcPr>
            <w:tcW w:w="2340" w:type="dxa"/>
          </w:tcPr>
          <w:p w:rsidR="00435CA7" w:rsidRPr="001A286B" w:rsidRDefault="00435CA7" w:rsidP="00411BE4">
            <w:pPr>
              <w:rPr>
                <w:sz w:val="28"/>
                <w:szCs w:val="28"/>
              </w:rPr>
            </w:pPr>
            <w:r w:rsidRPr="001A286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 Зелені Кошари</w:t>
            </w:r>
          </w:p>
        </w:tc>
        <w:tc>
          <w:tcPr>
            <w:tcW w:w="1459" w:type="dxa"/>
          </w:tcPr>
          <w:p w:rsidR="00435CA7" w:rsidRPr="001A286B" w:rsidRDefault="00435CA7" w:rsidP="00411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A286B">
              <w:rPr>
                <w:sz w:val="28"/>
                <w:szCs w:val="28"/>
              </w:rPr>
              <w:t>000,00</w:t>
            </w:r>
          </w:p>
        </w:tc>
      </w:tr>
      <w:tr w:rsidR="00435CA7" w:rsidRPr="001A286B" w:rsidTr="00411BE4">
        <w:trPr>
          <w:trHeight w:val="288"/>
        </w:trPr>
        <w:tc>
          <w:tcPr>
            <w:tcW w:w="720" w:type="dxa"/>
          </w:tcPr>
          <w:p w:rsidR="00435CA7" w:rsidRPr="001A286B" w:rsidRDefault="00435CA7" w:rsidP="00411BE4">
            <w:pPr>
              <w:rPr>
                <w:sz w:val="28"/>
                <w:szCs w:val="28"/>
              </w:rPr>
            </w:pPr>
            <w:r w:rsidRPr="001A286B">
              <w:rPr>
                <w:sz w:val="28"/>
                <w:szCs w:val="28"/>
              </w:rPr>
              <w:t>2.</w:t>
            </w:r>
          </w:p>
        </w:tc>
        <w:tc>
          <w:tcPr>
            <w:tcW w:w="5040" w:type="dxa"/>
          </w:tcPr>
          <w:p w:rsidR="00435CA7" w:rsidRPr="001A286B" w:rsidRDefault="00435CA7" w:rsidP="00411B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Джинджолія</w:t>
            </w:r>
            <w:proofErr w:type="spellEnd"/>
            <w:r>
              <w:rPr>
                <w:sz w:val="28"/>
                <w:szCs w:val="28"/>
              </w:rPr>
              <w:t xml:space="preserve"> Аслан </w:t>
            </w:r>
            <w:proofErr w:type="spellStart"/>
            <w:r>
              <w:rPr>
                <w:sz w:val="28"/>
                <w:szCs w:val="28"/>
              </w:rPr>
              <w:t>Вячеславович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435CA7" w:rsidRPr="00F73FD9" w:rsidRDefault="00435CA7" w:rsidP="00411BE4">
            <w:r w:rsidRPr="001A286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Болеславчик</w:t>
            </w:r>
            <w:proofErr w:type="spellEnd"/>
          </w:p>
        </w:tc>
        <w:tc>
          <w:tcPr>
            <w:tcW w:w="1459" w:type="dxa"/>
          </w:tcPr>
          <w:p w:rsidR="00435CA7" w:rsidRPr="001A286B" w:rsidRDefault="00435CA7" w:rsidP="00411BE4">
            <w:pPr>
              <w:rPr>
                <w:sz w:val="28"/>
                <w:szCs w:val="28"/>
              </w:rPr>
            </w:pPr>
            <w:r w:rsidRPr="001A286B">
              <w:rPr>
                <w:sz w:val="28"/>
                <w:szCs w:val="28"/>
              </w:rPr>
              <w:t>1000,00</w:t>
            </w:r>
          </w:p>
        </w:tc>
      </w:tr>
      <w:tr w:rsidR="00435CA7" w:rsidRPr="001A286B" w:rsidTr="00411BE4">
        <w:trPr>
          <w:trHeight w:val="288"/>
        </w:trPr>
        <w:tc>
          <w:tcPr>
            <w:tcW w:w="720" w:type="dxa"/>
          </w:tcPr>
          <w:p w:rsidR="00435CA7" w:rsidRPr="001A286B" w:rsidRDefault="00435CA7" w:rsidP="00411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40" w:type="dxa"/>
          </w:tcPr>
          <w:p w:rsidR="00435CA7" w:rsidRDefault="00435CA7" w:rsidP="00411B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Доценко</w:t>
            </w:r>
            <w:proofErr w:type="spellEnd"/>
            <w:r>
              <w:rPr>
                <w:sz w:val="28"/>
                <w:szCs w:val="28"/>
              </w:rPr>
              <w:t xml:space="preserve"> Валентина Миколаївна </w:t>
            </w:r>
          </w:p>
        </w:tc>
        <w:tc>
          <w:tcPr>
            <w:tcW w:w="2340" w:type="dxa"/>
          </w:tcPr>
          <w:p w:rsidR="00435CA7" w:rsidRPr="001A286B" w:rsidRDefault="00435CA7" w:rsidP="00411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Полтавка</w:t>
            </w:r>
          </w:p>
        </w:tc>
        <w:tc>
          <w:tcPr>
            <w:tcW w:w="1459" w:type="dxa"/>
          </w:tcPr>
          <w:p w:rsidR="00435CA7" w:rsidRPr="001A286B" w:rsidRDefault="00435CA7" w:rsidP="00411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</w:tr>
      <w:tr w:rsidR="00435CA7" w:rsidRPr="001A286B" w:rsidTr="00411BE4">
        <w:trPr>
          <w:trHeight w:val="288"/>
        </w:trPr>
        <w:tc>
          <w:tcPr>
            <w:tcW w:w="720" w:type="dxa"/>
          </w:tcPr>
          <w:p w:rsidR="00435CA7" w:rsidRDefault="00435CA7" w:rsidP="00411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40" w:type="dxa"/>
          </w:tcPr>
          <w:p w:rsidR="00435CA7" w:rsidRDefault="00435CA7" w:rsidP="00411B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Григоріу</w:t>
            </w:r>
            <w:proofErr w:type="spellEnd"/>
            <w:r>
              <w:rPr>
                <w:sz w:val="28"/>
                <w:szCs w:val="28"/>
              </w:rPr>
              <w:t xml:space="preserve"> Лариса Петрівна</w:t>
            </w:r>
          </w:p>
        </w:tc>
        <w:tc>
          <w:tcPr>
            <w:tcW w:w="2340" w:type="dxa"/>
          </w:tcPr>
          <w:p w:rsidR="00435CA7" w:rsidRDefault="00435CA7" w:rsidP="00411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Кінецьпіль</w:t>
            </w:r>
            <w:proofErr w:type="spellEnd"/>
          </w:p>
        </w:tc>
        <w:tc>
          <w:tcPr>
            <w:tcW w:w="1459" w:type="dxa"/>
          </w:tcPr>
          <w:p w:rsidR="00435CA7" w:rsidRDefault="00435CA7" w:rsidP="00411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</w:tr>
    </w:tbl>
    <w:p w:rsidR="00435CA7" w:rsidRDefault="00435CA7" w:rsidP="00435CA7"/>
    <w:p w:rsidR="00435CA7" w:rsidRDefault="00435CA7" w:rsidP="00435CA7"/>
    <w:p w:rsidR="00435CA7" w:rsidRDefault="00435CA7" w:rsidP="00435CA7"/>
    <w:p w:rsidR="00435CA7" w:rsidRDefault="00435CA7" w:rsidP="00435CA7">
      <w:pPr>
        <w:rPr>
          <w:sz w:val="28"/>
          <w:szCs w:val="28"/>
        </w:rPr>
      </w:pPr>
      <w:r>
        <w:rPr>
          <w:sz w:val="28"/>
          <w:szCs w:val="28"/>
        </w:rPr>
        <w:t>Начальник управління соціального</w:t>
      </w:r>
    </w:p>
    <w:p w:rsidR="00435CA7" w:rsidRDefault="00435CA7" w:rsidP="00435CA7">
      <w:pPr>
        <w:rPr>
          <w:sz w:val="28"/>
          <w:szCs w:val="28"/>
        </w:rPr>
      </w:pPr>
      <w:r>
        <w:rPr>
          <w:sz w:val="28"/>
          <w:szCs w:val="28"/>
        </w:rPr>
        <w:t>захисту населення Первомайської</w:t>
      </w:r>
    </w:p>
    <w:p w:rsidR="00435CA7" w:rsidRPr="00422BB3" w:rsidRDefault="00435CA7" w:rsidP="00435CA7">
      <w:pPr>
        <w:rPr>
          <w:sz w:val="28"/>
          <w:szCs w:val="28"/>
        </w:rPr>
      </w:pPr>
      <w:r>
        <w:rPr>
          <w:sz w:val="28"/>
          <w:szCs w:val="28"/>
        </w:rPr>
        <w:t>районної державної адміністрації                                         Олена ВОЛОШИНА</w:t>
      </w:r>
    </w:p>
    <w:p w:rsidR="00435CA7" w:rsidRPr="002423A7" w:rsidRDefault="00435CA7" w:rsidP="00435CA7"/>
    <w:p w:rsidR="00435CA7" w:rsidRPr="00F77F33" w:rsidRDefault="00435CA7" w:rsidP="006D33EA">
      <w:pPr>
        <w:rPr>
          <w:sz w:val="28"/>
          <w:szCs w:val="28"/>
        </w:rPr>
      </w:pPr>
    </w:p>
    <w:p w:rsidR="00274A89" w:rsidRDefault="00274A89"/>
    <w:sectPr w:rsidR="00274A89" w:rsidSect="00AC1388">
      <w:headerReference w:type="even" r:id="rId9"/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30" w:rsidRDefault="008C3130">
      <w:r>
        <w:separator/>
      </w:r>
    </w:p>
  </w:endnote>
  <w:endnote w:type="continuationSeparator" w:id="0">
    <w:p w:rsidR="008C3130" w:rsidRDefault="008C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30" w:rsidRDefault="008C3130">
      <w:r>
        <w:separator/>
      </w:r>
    </w:p>
  </w:footnote>
  <w:footnote w:type="continuationSeparator" w:id="0">
    <w:p w:rsidR="008C3130" w:rsidRDefault="008C3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BB" w:rsidRDefault="006D33EA" w:rsidP="006731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4BB" w:rsidRDefault="008C31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BB" w:rsidRPr="000D6B2F" w:rsidRDefault="006D33EA" w:rsidP="0067318D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0D6B2F">
      <w:rPr>
        <w:rStyle w:val="a5"/>
        <w:sz w:val="24"/>
        <w:szCs w:val="24"/>
      </w:rPr>
      <w:fldChar w:fldCharType="begin"/>
    </w:r>
    <w:r w:rsidRPr="000D6B2F">
      <w:rPr>
        <w:rStyle w:val="a5"/>
        <w:sz w:val="24"/>
        <w:szCs w:val="24"/>
      </w:rPr>
      <w:instrText xml:space="preserve">PAGE  </w:instrText>
    </w:r>
    <w:r w:rsidRPr="000D6B2F">
      <w:rPr>
        <w:rStyle w:val="a5"/>
        <w:sz w:val="24"/>
        <w:szCs w:val="24"/>
      </w:rPr>
      <w:fldChar w:fldCharType="separate"/>
    </w:r>
    <w:r w:rsidR="00435CA7">
      <w:rPr>
        <w:rStyle w:val="a5"/>
        <w:noProof/>
        <w:sz w:val="24"/>
        <w:szCs w:val="24"/>
      </w:rPr>
      <w:t>2</w:t>
    </w:r>
    <w:r w:rsidRPr="000D6B2F">
      <w:rPr>
        <w:rStyle w:val="a5"/>
        <w:sz w:val="24"/>
        <w:szCs w:val="24"/>
      </w:rPr>
      <w:fldChar w:fldCharType="end"/>
    </w:r>
  </w:p>
  <w:p w:rsidR="005B24BB" w:rsidRDefault="008C3130">
    <w:pPr>
      <w:pStyle w:val="a3"/>
      <w:jc w:val="center"/>
    </w:pPr>
  </w:p>
  <w:p w:rsidR="005B24BB" w:rsidRDefault="008C31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BB" w:rsidRDefault="006D33EA" w:rsidP="008009D4">
    <w:pPr>
      <w:pStyle w:val="a3"/>
      <w:tabs>
        <w:tab w:val="left" w:pos="5670"/>
      </w:tabs>
    </w:pPr>
    <w:r>
      <w:tab/>
    </w:r>
  </w:p>
  <w:p w:rsidR="005B24BB" w:rsidRDefault="008C31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A1"/>
    <w:rsid w:val="00274A89"/>
    <w:rsid w:val="00435CA7"/>
    <w:rsid w:val="005D0CA1"/>
    <w:rsid w:val="006D33EA"/>
    <w:rsid w:val="008C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3EA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6D33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D33EA"/>
  </w:style>
  <w:style w:type="character" w:customStyle="1" w:styleId="FontStyle32">
    <w:name w:val="Font Style32"/>
    <w:basedOn w:val="a0"/>
    <w:uiPriority w:val="99"/>
    <w:rsid w:val="006D33E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6D33EA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  <w:lang w:val="ru-RU"/>
    </w:rPr>
  </w:style>
  <w:style w:type="table" w:styleId="a6">
    <w:name w:val="Table Grid"/>
    <w:basedOn w:val="a1"/>
    <w:rsid w:val="00435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3EA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6D33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D33EA"/>
  </w:style>
  <w:style w:type="character" w:customStyle="1" w:styleId="FontStyle32">
    <w:name w:val="Font Style32"/>
    <w:basedOn w:val="a0"/>
    <w:uiPriority w:val="99"/>
    <w:rsid w:val="006D33E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6D33EA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  <w:lang w:val="ru-RU"/>
    </w:rPr>
  </w:style>
  <w:style w:type="table" w:styleId="a6">
    <w:name w:val="Table Grid"/>
    <w:basedOn w:val="a1"/>
    <w:rsid w:val="00435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1844</Words>
  <Characters>1052</Characters>
  <Application>Microsoft Office Word</Application>
  <DocSecurity>0</DocSecurity>
  <Lines>8</Lines>
  <Paragraphs>5</Paragraphs>
  <ScaleCrop>false</ScaleCrop>
  <Company>SPecialiST RePack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2020-12-23T06:37:00Z</dcterms:created>
  <dcterms:modified xsi:type="dcterms:W3CDTF">2020-12-23T06:38:00Z</dcterms:modified>
</cp:coreProperties>
</file>