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5111" w:rsidRPr="00C3178B" w:rsidRDefault="00835111" w:rsidP="008351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3178B">
        <w:rPr>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687088759" r:id="rId6"/>
        </w:object>
      </w:r>
    </w:p>
    <w:p w:rsidR="00835111" w:rsidRPr="00C3178B" w:rsidRDefault="00835111" w:rsidP="008351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835111" w:rsidRPr="00C3178B" w:rsidRDefault="00835111" w:rsidP="008351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ПЕРВОМАЙСЬКА РАЙОННА ДЕРЖАВНА АДМІНІСТРАЦІЯ</w:t>
      </w:r>
    </w:p>
    <w:p w:rsidR="00835111" w:rsidRPr="00C3178B" w:rsidRDefault="00835111" w:rsidP="008351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МИКОЛАЇВСЬКОЇ ОБЛАСТІ</w:t>
      </w:r>
    </w:p>
    <w:p w:rsidR="00835111" w:rsidRPr="00C3178B" w:rsidRDefault="00835111" w:rsidP="008351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835111" w:rsidRPr="00C3178B" w:rsidRDefault="00835111" w:rsidP="008351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835111" w:rsidRPr="00E041BD" w:rsidRDefault="00835111" w:rsidP="0083511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36"/>
          <w:szCs w:val="36"/>
        </w:rPr>
      </w:pPr>
      <w:r w:rsidRPr="00C3178B">
        <w:rPr>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07"/>
        <w:gridCol w:w="3356"/>
        <w:gridCol w:w="3205"/>
      </w:tblGrid>
      <w:tr w:rsidR="00835111" w:rsidRPr="00C3178B" w:rsidTr="00BB40D1">
        <w:trPr>
          <w:trHeight w:val="271"/>
          <w:jc w:val="center"/>
        </w:trPr>
        <w:tc>
          <w:tcPr>
            <w:tcW w:w="3307" w:type="dxa"/>
          </w:tcPr>
          <w:p w:rsidR="00835111" w:rsidRPr="00C3178B" w:rsidRDefault="00835111" w:rsidP="00BB40D1">
            <w:pPr>
              <w:rPr>
                <w:color w:val="000000"/>
                <w:spacing w:val="-2"/>
                <w:sz w:val="28"/>
                <w:szCs w:val="28"/>
              </w:rPr>
            </w:pPr>
            <w:r>
              <w:rPr>
                <w:color w:val="000000"/>
                <w:spacing w:val="-2"/>
                <w:sz w:val="28"/>
                <w:szCs w:val="28"/>
              </w:rPr>
              <w:t xml:space="preserve">  </w:t>
            </w:r>
            <w:r w:rsidRPr="00C3178B">
              <w:rPr>
                <w:color w:val="000000"/>
                <w:spacing w:val="-2"/>
                <w:sz w:val="28"/>
                <w:szCs w:val="28"/>
              </w:rPr>
              <w:t xml:space="preserve"> </w:t>
            </w:r>
            <w:r>
              <w:rPr>
                <w:color w:val="000000"/>
                <w:spacing w:val="-2"/>
                <w:sz w:val="28"/>
                <w:szCs w:val="28"/>
              </w:rPr>
              <w:t>03 лютого</w:t>
            </w:r>
            <w:r w:rsidRPr="00C3178B">
              <w:rPr>
                <w:color w:val="000000"/>
                <w:spacing w:val="-2"/>
                <w:sz w:val="28"/>
                <w:szCs w:val="28"/>
              </w:rPr>
              <w:t xml:space="preserve"> 2021 року</w:t>
            </w:r>
          </w:p>
        </w:tc>
        <w:tc>
          <w:tcPr>
            <w:tcW w:w="3356" w:type="dxa"/>
          </w:tcPr>
          <w:p w:rsidR="00835111" w:rsidRPr="00C3178B" w:rsidRDefault="00835111" w:rsidP="00BB40D1">
            <w:pPr>
              <w:spacing w:line="360" w:lineRule="auto"/>
              <w:ind w:firstLine="709"/>
              <w:jc w:val="center"/>
              <w:rPr>
                <w:b/>
              </w:rPr>
            </w:pPr>
            <w:r w:rsidRPr="00C3178B">
              <w:rPr>
                <w:b/>
                <w:sz w:val="28"/>
              </w:rPr>
              <w:t xml:space="preserve"> Первомайськ</w:t>
            </w:r>
          </w:p>
        </w:tc>
        <w:tc>
          <w:tcPr>
            <w:tcW w:w="3205" w:type="dxa"/>
          </w:tcPr>
          <w:p w:rsidR="00835111" w:rsidRPr="00C3178B" w:rsidRDefault="00835111" w:rsidP="00BB40D1">
            <w:pPr>
              <w:spacing w:line="360" w:lineRule="auto"/>
              <w:ind w:firstLine="709"/>
              <w:jc w:val="center"/>
              <w:rPr>
                <w:sz w:val="28"/>
                <w:szCs w:val="28"/>
              </w:rPr>
            </w:pPr>
            <w:r w:rsidRPr="00C3178B">
              <w:rPr>
                <w:sz w:val="28"/>
                <w:szCs w:val="28"/>
              </w:rPr>
              <w:t xml:space="preserve"> </w:t>
            </w:r>
            <w:r>
              <w:rPr>
                <w:sz w:val="28"/>
                <w:szCs w:val="28"/>
              </w:rPr>
              <w:t>№27</w:t>
            </w:r>
            <w:r w:rsidRPr="00C3178B">
              <w:rPr>
                <w:sz w:val="28"/>
                <w:szCs w:val="28"/>
              </w:rPr>
              <w:t>-р</w:t>
            </w:r>
          </w:p>
        </w:tc>
      </w:tr>
    </w:tbl>
    <w:p w:rsidR="00835111" w:rsidRDefault="00835111" w:rsidP="00600043">
      <w:pPr>
        <w:jc w:val="both"/>
        <w:rPr>
          <w:sz w:val="28"/>
          <w:szCs w:val="28"/>
        </w:rPr>
      </w:pPr>
    </w:p>
    <w:p w:rsidR="00600043" w:rsidRPr="00C3178B" w:rsidRDefault="00600043" w:rsidP="00600043">
      <w:pPr>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835111" w:rsidRPr="00C3178B" w:rsidTr="00BB40D1">
        <w:trPr>
          <w:trHeight w:val="1529"/>
        </w:trPr>
        <w:tc>
          <w:tcPr>
            <w:tcW w:w="4631" w:type="dxa"/>
            <w:shd w:val="clear" w:color="auto" w:fill="auto"/>
          </w:tcPr>
          <w:p w:rsidR="00835111" w:rsidRPr="00C3178B" w:rsidRDefault="00835111" w:rsidP="00BB40D1">
            <w:pPr>
              <w:jc w:val="both"/>
              <w:rPr>
                <w:sz w:val="28"/>
                <w:szCs w:val="28"/>
              </w:rPr>
            </w:pPr>
            <w:r w:rsidRPr="00C3178B">
              <w:rPr>
                <w:sz w:val="28"/>
                <w:szCs w:val="28"/>
              </w:rPr>
              <w:t xml:space="preserve">Про затвердження Положення про </w:t>
            </w:r>
            <w:r>
              <w:rPr>
                <w:sz w:val="28"/>
                <w:szCs w:val="28"/>
              </w:rPr>
              <w:t xml:space="preserve">відділ управління персоналом </w:t>
            </w:r>
            <w:r w:rsidRPr="00C3178B">
              <w:rPr>
                <w:sz w:val="28"/>
                <w:szCs w:val="28"/>
              </w:rPr>
              <w:t>апарату Первомайської  районної державної адміністрації</w:t>
            </w:r>
          </w:p>
        </w:tc>
      </w:tr>
    </w:tbl>
    <w:p w:rsidR="00835111" w:rsidRDefault="00835111" w:rsidP="00835111">
      <w:pPr>
        <w:ind w:firstLine="709"/>
        <w:jc w:val="both"/>
        <w:rPr>
          <w:sz w:val="28"/>
          <w:szCs w:val="28"/>
        </w:rPr>
      </w:pPr>
    </w:p>
    <w:p w:rsidR="00835111" w:rsidRPr="00C3178B" w:rsidRDefault="00835111" w:rsidP="00835111">
      <w:pPr>
        <w:ind w:firstLine="709"/>
        <w:jc w:val="both"/>
        <w:rPr>
          <w:sz w:val="28"/>
          <w:szCs w:val="28"/>
        </w:rPr>
      </w:pPr>
      <w:r w:rsidRPr="00C3178B">
        <w:rPr>
          <w:sz w:val="28"/>
          <w:szCs w:val="28"/>
        </w:rPr>
        <w:t xml:space="preserve">Відповідно до пунктів 1, 2, 7 частини першої статті 119 Конституції України, пунктів 1, 2, 7 частини першої статті 2, пункту 1 статті 25, статті 41, частини третьої статті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 </w:t>
      </w:r>
      <w:r>
        <w:rPr>
          <w:sz w:val="28"/>
          <w:szCs w:val="28"/>
        </w:rPr>
        <w:t xml:space="preserve"> наказу Національного агентства України з питань державної служби від 03 вересня 2016 року №47 «Про затвердження Типового положення про службу управління персоналом державного органу»,    </w:t>
      </w:r>
      <w:r w:rsidRPr="00C3178B">
        <w:rPr>
          <w:sz w:val="28"/>
          <w:szCs w:val="28"/>
        </w:rPr>
        <w:t xml:space="preserve">розпорядження голови </w:t>
      </w:r>
      <w:r w:rsidR="00600043" w:rsidRPr="00175ACF">
        <w:rPr>
          <w:bCs/>
          <w:sz w:val="28"/>
          <w:szCs w:val="28"/>
        </w:rPr>
        <w:t xml:space="preserve"> комісії з  реорганізації Первомайської, Арбузинської, </w:t>
      </w:r>
      <w:r w:rsidR="00600043">
        <w:rPr>
          <w:bCs/>
          <w:sz w:val="28"/>
          <w:szCs w:val="28"/>
        </w:rPr>
        <w:t xml:space="preserve"> </w:t>
      </w:r>
      <w:r w:rsidR="00600043" w:rsidRPr="00175ACF">
        <w:rPr>
          <w:bCs/>
          <w:sz w:val="28"/>
          <w:szCs w:val="28"/>
        </w:rPr>
        <w:t>Врадіївської, Кривоозерської,</w:t>
      </w:r>
      <w:r w:rsidR="00600043">
        <w:rPr>
          <w:bCs/>
          <w:sz w:val="28"/>
          <w:szCs w:val="28"/>
        </w:rPr>
        <w:t xml:space="preserve"> </w:t>
      </w:r>
      <w:r w:rsidR="00600043" w:rsidRPr="00175ACF">
        <w:rPr>
          <w:bCs/>
          <w:sz w:val="28"/>
          <w:szCs w:val="28"/>
        </w:rPr>
        <w:t>районних державних адміністрацій  Миколаївської о</w:t>
      </w:r>
      <w:r w:rsidR="00600043">
        <w:rPr>
          <w:bCs/>
          <w:sz w:val="28"/>
          <w:szCs w:val="28"/>
        </w:rPr>
        <w:t>бласті</w:t>
      </w:r>
      <w:r w:rsidR="00600043" w:rsidRPr="00C3178B">
        <w:rPr>
          <w:sz w:val="28"/>
          <w:szCs w:val="28"/>
        </w:rPr>
        <w:t xml:space="preserve"> </w:t>
      </w:r>
      <w:r w:rsidRPr="00C3178B">
        <w:rPr>
          <w:sz w:val="28"/>
          <w:szCs w:val="28"/>
        </w:rPr>
        <w:t>Первомайської районної державної адміністрації Миколаївської о</w:t>
      </w:r>
      <w:r w:rsidR="00600043">
        <w:rPr>
          <w:sz w:val="28"/>
          <w:szCs w:val="28"/>
        </w:rPr>
        <w:t>бласті від 05 січня 2021 року №</w:t>
      </w:r>
      <w:r w:rsidRPr="00C3178B">
        <w:rPr>
          <w:sz w:val="28"/>
          <w:szCs w:val="28"/>
        </w:rPr>
        <w:t>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w:t>
      </w:r>
      <w:r>
        <w:rPr>
          <w:sz w:val="28"/>
          <w:szCs w:val="28"/>
        </w:rPr>
        <w:t xml:space="preserve"> </w:t>
      </w:r>
    </w:p>
    <w:p w:rsidR="00835111" w:rsidRPr="008609B2" w:rsidRDefault="00835111" w:rsidP="00835111">
      <w:pPr>
        <w:ind w:firstLine="709"/>
        <w:jc w:val="both"/>
        <w:rPr>
          <w:sz w:val="16"/>
          <w:szCs w:val="16"/>
        </w:rPr>
      </w:pPr>
    </w:p>
    <w:p w:rsidR="00835111" w:rsidRDefault="00835111" w:rsidP="00835111">
      <w:pPr>
        <w:ind w:firstLine="709"/>
        <w:jc w:val="both"/>
        <w:rPr>
          <w:sz w:val="28"/>
          <w:szCs w:val="28"/>
        </w:rPr>
      </w:pPr>
      <w:r w:rsidRPr="00C3178B">
        <w:rPr>
          <w:sz w:val="28"/>
          <w:szCs w:val="28"/>
        </w:rPr>
        <w:t xml:space="preserve">1. Затвердити Положення про </w:t>
      </w:r>
      <w:r w:rsidR="00600043">
        <w:rPr>
          <w:sz w:val="28"/>
          <w:szCs w:val="28"/>
        </w:rPr>
        <w:t>відділ управління персоналом</w:t>
      </w:r>
      <w:r w:rsidR="00600043" w:rsidRPr="00C3178B">
        <w:rPr>
          <w:sz w:val="28"/>
          <w:szCs w:val="28"/>
        </w:rPr>
        <w:t xml:space="preserve"> </w:t>
      </w:r>
      <w:r w:rsidRPr="00C3178B">
        <w:rPr>
          <w:sz w:val="28"/>
          <w:szCs w:val="28"/>
        </w:rPr>
        <w:t>апарату Первомайської  районної державної адміністрації (додається).</w:t>
      </w:r>
    </w:p>
    <w:p w:rsidR="008609B2" w:rsidRPr="008609B2" w:rsidRDefault="008609B2" w:rsidP="00835111">
      <w:pPr>
        <w:ind w:firstLine="709"/>
        <w:jc w:val="both"/>
        <w:rPr>
          <w:sz w:val="16"/>
          <w:szCs w:val="16"/>
        </w:rPr>
      </w:pPr>
    </w:p>
    <w:p w:rsidR="008609B2" w:rsidRPr="00C3178B" w:rsidRDefault="008609B2" w:rsidP="00835111">
      <w:pPr>
        <w:ind w:firstLine="709"/>
        <w:jc w:val="both"/>
        <w:rPr>
          <w:sz w:val="28"/>
          <w:szCs w:val="28"/>
        </w:rPr>
      </w:pPr>
      <w:r>
        <w:rPr>
          <w:sz w:val="28"/>
          <w:szCs w:val="28"/>
        </w:rPr>
        <w:t>2. Увести в дію з 05 лютого 2021 року.</w:t>
      </w:r>
    </w:p>
    <w:p w:rsidR="00835111" w:rsidRPr="008609B2" w:rsidRDefault="00835111" w:rsidP="00835111">
      <w:pPr>
        <w:jc w:val="both"/>
        <w:rPr>
          <w:sz w:val="16"/>
          <w:szCs w:val="16"/>
        </w:rPr>
      </w:pPr>
    </w:p>
    <w:p w:rsidR="00835111" w:rsidRPr="00C3178B" w:rsidRDefault="008609B2" w:rsidP="00835111">
      <w:pPr>
        <w:ind w:firstLine="709"/>
        <w:jc w:val="both"/>
        <w:rPr>
          <w:sz w:val="28"/>
          <w:szCs w:val="28"/>
        </w:rPr>
      </w:pPr>
      <w:r>
        <w:rPr>
          <w:sz w:val="28"/>
          <w:szCs w:val="28"/>
        </w:rPr>
        <w:t xml:space="preserve">3. </w:t>
      </w:r>
      <w:r w:rsidR="00835111" w:rsidRPr="00C3178B">
        <w:rPr>
          <w:sz w:val="28"/>
          <w:szCs w:val="28"/>
        </w:rPr>
        <w:t xml:space="preserve">Контроль за виконанням розпорядження покласти </w:t>
      </w:r>
      <w:r w:rsidR="00835111">
        <w:rPr>
          <w:sz w:val="28"/>
          <w:szCs w:val="28"/>
        </w:rPr>
        <w:t>на керівника апарату Первомайської районної державної адміністрації Світлану Дзюбу.</w:t>
      </w:r>
    </w:p>
    <w:p w:rsidR="00835111" w:rsidRPr="00C3178B" w:rsidRDefault="00835111" w:rsidP="008609B2">
      <w:pPr>
        <w:jc w:val="both"/>
        <w:rPr>
          <w:sz w:val="28"/>
          <w:szCs w:val="28"/>
        </w:rPr>
      </w:pPr>
    </w:p>
    <w:p w:rsidR="00835111" w:rsidRDefault="00835111" w:rsidP="00835111">
      <w:pPr>
        <w:jc w:val="both"/>
        <w:rPr>
          <w:sz w:val="28"/>
          <w:szCs w:val="28"/>
        </w:rPr>
      </w:pPr>
      <w:r w:rsidRPr="00C3178B">
        <w:rPr>
          <w:sz w:val="28"/>
          <w:szCs w:val="28"/>
        </w:rPr>
        <w:t>Голова</w:t>
      </w:r>
      <w:r>
        <w:rPr>
          <w:sz w:val="28"/>
          <w:szCs w:val="28"/>
        </w:rPr>
        <w:t xml:space="preserve"> комісії з реорганізації</w:t>
      </w:r>
      <w:r w:rsidRPr="00C3178B">
        <w:rPr>
          <w:sz w:val="28"/>
          <w:szCs w:val="28"/>
        </w:rPr>
        <w:t xml:space="preserve"> </w:t>
      </w:r>
    </w:p>
    <w:p w:rsidR="00835111" w:rsidRDefault="00835111" w:rsidP="00835111">
      <w:pPr>
        <w:jc w:val="both"/>
        <w:rPr>
          <w:sz w:val="28"/>
          <w:szCs w:val="28"/>
        </w:rPr>
      </w:pPr>
      <w:r>
        <w:rPr>
          <w:sz w:val="28"/>
          <w:szCs w:val="28"/>
        </w:rPr>
        <w:t>Первомайської, Арбузинської</w:t>
      </w:r>
    </w:p>
    <w:p w:rsidR="00835111" w:rsidRDefault="00835111" w:rsidP="00835111">
      <w:pPr>
        <w:jc w:val="both"/>
        <w:rPr>
          <w:sz w:val="28"/>
          <w:szCs w:val="28"/>
        </w:rPr>
      </w:pPr>
      <w:r>
        <w:rPr>
          <w:sz w:val="28"/>
          <w:szCs w:val="28"/>
        </w:rPr>
        <w:t>Врадіївської, Кривоозерської</w:t>
      </w:r>
    </w:p>
    <w:p w:rsidR="00835111" w:rsidRDefault="00835111" w:rsidP="00835111">
      <w:pPr>
        <w:jc w:val="both"/>
        <w:rPr>
          <w:sz w:val="28"/>
          <w:szCs w:val="28"/>
        </w:rPr>
      </w:pPr>
      <w:r>
        <w:rPr>
          <w:sz w:val="28"/>
          <w:szCs w:val="28"/>
        </w:rPr>
        <w:t>р</w:t>
      </w:r>
      <w:r w:rsidRPr="00C3178B">
        <w:rPr>
          <w:sz w:val="28"/>
          <w:szCs w:val="28"/>
        </w:rPr>
        <w:t>ай</w:t>
      </w:r>
      <w:r>
        <w:rPr>
          <w:sz w:val="28"/>
          <w:szCs w:val="28"/>
        </w:rPr>
        <w:t xml:space="preserve">онних </w:t>
      </w:r>
      <w:r w:rsidRPr="00C3178B">
        <w:rPr>
          <w:sz w:val="28"/>
          <w:szCs w:val="28"/>
        </w:rPr>
        <w:t>держ</w:t>
      </w:r>
      <w:r>
        <w:rPr>
          <w:sz w:val="28"/>
          <w:szCs w:val="28"/>
        </w:rPr>
        <w:t xml:space="preserve">авних </w:t>
      </w:r>
      <w:r w:rsidRPr="00C3178B">
        <w:rPr>
          <w:sz w:val="28"/>
          <w:szCs w:val="28"/>
        </w:rPr>
        <w:t>адміністраці</w:t>
      </w:r>
      <w:r>
        <w:rPr>
          <w:sz w:val="28"/>
          <w:szCs w:val="28"/>
        </w:rPr>
        <w:t>й</w:t>
      </w:r>
      <w:r w:rsidRPr="00C3178B">
        <w:rPr>
          <w:sz w:val="28"/>
          <w:szCs w:val="28"/>
        </w:rPr>
        <w:t xml:space="preserve">   </w:t>
      </w:r>
    </w:p>
    <w:p w:rsidR="00835111" w:rsidRDefault="00835111" w:rsidP="00835111">
      <w:pPr>
        <w:jc w:val="both"/>
        <w:rPr>
          <w:sz w:val="28"/>
          <w:szCs w:val="28"/>
        </w:rPr>
      </w:pPr>
      <w:r>
        <w:rPr>
          <w:sz w:val="28"/>
          <w:szCs w:val="28"/>
        </w:rPr>
        <w:t xml:space="preserve">Миколаївської області                       </w:t>
      </w:r>
      <w:r w:rsidRPr="00C3178B">
        <w:rPr>
          <w:sz w:val="28"/>
          <w:szCs w:val="28"/>
        </w:rPr>
        <w:t xml:space="preserve">                      </w:t>
      </w:r>
      <w:r>
        <w:rPr>
          <w:sz w:val="28"/>
          <w:szCs w:val="28"/>
        </w:rPr>
        <w:t xml:space="preserve">            </w:t>
      </w:r>
      <w:r w:rsidRPr="00C3178B">
        <w:rPr>
          <w:sz w:val="28"/>
          <w:szCs w:val="28"/>
        </w:rPr>
        <w:t>Сергій САКОВСЬКИЙ</w:t>
      </w:r>
    </w:p>
    <w:p w:rsidR="00835111" w:rsidRPr="00C3178B" w:rsidRDefault="00835111" w:rsidP="00835111">
      <w:pPr>
        <w:jc w:val="both"/>
        <w:rPr>
          <w:sz w:val="28"/>
          <w:szCs w:val="28"/>
        </w:rPr>
      </w:pPr>
    </w:p>
    <w:p w:rsidR="00835111" w:rsidRPr="00C3178B" w:rsidRDefault="00835111" w:rsidP="00835111">
      <w:pPr>
        <w:ind w:firstLine="709"/>
        <w:jc w:val="both"/>
        <w:rPr>
          <w:sz w:val="28"/>
          <w:szCs w:val="28"/>
        </w:rPr>
      </w:pPr>
      <w:r w:rsidRPr="00C3178B">
        <w:rPr>
          <w:sz w:val="28"/>
          <w:szCs w:val="28"/>
        </w:rPr>
        <w:t xml:space="preserve">                                                      </w:t>
      </w:r>
      <w:r w:rsidR="00600043">
        <w:rPr>
          <w:sz w:val="28"/>
          <w:szCs w:val="28"/>
        </w:rPr>
        <w:t xml:space="preserve">        </w:t>
      </w:r>
      <w:r w:rsidRPr="00C3178B">
        <w:rPr>
          <w:sz w:val="28"/>
          <w:szCs w:val="28"/>
        </w:rPr>
        <w:t>ЗАТВЕРДЖЕНО</w:t>
      </w:r>
    </w:p>
    <w:p w:rsidR="00835111" w:rsidRPr="00C3178B" w:rsidRDefault="00835111" w:rsidP="00835111">
      <w:pPr>
        <w:ind w:firstLine="709"/>
        <w:jc w:val="both"/>
        <w:rPr>
          <w:sz w:val="28"/>
          <w:szCs w:val="28"/>
        </w:rPr>
      </w:pPr>
      <w:r w:rsidRPr="00C3178B">
        <w:rPr>
          <w:sz w:val="28"/>
          <w:szCs w:val="28"/>
        </w:rPr>
        <w:t xml:space="preserve">                                             </w:t>
      </w:r>
      <w:r w:rsidR="00600043">
        <w:rPr>
          <w:sz w:val="28"/>
          <w:szCs w:val="28"/>
        </w:rPr>
        <w:t xml:space="preserve">                 </w:t>
      </w:r>
      <w:r w:rsidRPr="00C3178B">
        <w:rPr>
          <w:sz w:val="28"/>
          <w:szCs w:val="28"/>
        </w:rPr>
        <w:t>розпорядження голови</w:t>
      </w:r>
    </w:p>
    <w:p w:rsidR="00835111" w:rsidRDefault="00835111" w:rsidP="00835111">
      <w:pPr>
        <w:ind w:firstLine="709"/>
        <w:jc w:val="both"/>
        <w:rPr>
          <w:sz w:val="28"/>
          <w:szCs w:val="28"/>
        </w:rPr>
      </w:pPr>
      <w:r w:rsidRPr="00C3178B">
        <w:rPr>
          <w:sz w:val="28"/>
          <w:szCs w:val="28"/>
        </w:rPr>
        <w:t xml:space="preserve">                                             </w:t>
      </w:r>
      <w:r w:rsidR="00600043">
        <w:rPr>
          <w:sz w:val="28"/>
          <w:szCs w:val="28"/>
        </w:rPr>
        <w:t xml:space="preserve">                 </w:t>
      </w:r>
      <w:r>
        <w:rPr>
          <w:sz w:val="28"/>
          <w:szCs w:val="28"/>
        </w:rPr>
        <w:t>комісії з реорганізації</w:t>
      </w:r>
    </w:p>
    <w:p w:rsidR="00835111" w:rsidRDefault="00835111" w:rsidP="00835111">
      <w:pPr>
        <w:ind w:firstLine="709"/>
        <w:jc w:val="both"/>
        <w:rPr>
          <w:sz w:val="28"/>
          <w:szCs w:val="28"/>
        </w:rPr>
      </w:pPr>
      <w:r>
        <w:rPr>
          <w:sz w:val="28"/>
          <w:szCs w:val="28"/>
        </w:rPr>
        <w:t xml:space="preserve">                                </w:t>
      </w:r>
      <w:r w:rsidR="00600043">
        <w:rPr>
          <w:sz w:val="28"/>
          <w:szCs w:val="28"/>
        </w:rPr>
        <w:t xml:space="preserve">                              </w:t>
      </w:r>
      <w:r>
        <w:rPr>
          <w:sz w:val="28"/>
          <w:szCs w:val="28"/>
        </w:rPr>
        <w:t>Первомайської, Арбузинської</w:t>
      </w:r>
    </w:p>
    <w:p w:rsidR="00835111" w:rsidRPr="00C3178B" w:rsidRDefault="00835111" w:rsidP="00835111">
      <w:pPr>
        <w:ind w:firstLine="709"/>
        <w:jc w:val="both"/>
        <w:rPr>
          <w:sz w:val="28"/>
          <w:szCs w:val="28"/>
        </w:rPr>
      </w:pPr>
      <w:r>
        <w:rPr>
          <w:sz w:val="28"/>
          <w:szCs w:val="28"/>
        </w:rPr>
        <w:t xml:space="preserve">                                </w:t>
      </w:r>
      <w:r w:rsidR="00600043">
        <w:rPr>
          <w:sz w:val="28"/>
          <w:szCs w:val="28"/>
        </w:rPr>
        <w:t xml:space="preserve">                              </w:t>
      </w:r>
      <w:r>
        <w:rPr>
          <w:sz w:val="28"/>
          <w:szCs w:val="28"/>
        </w:rPr>
        <w:t>Врадіївської, Кривоозерської</w:t>
      </w:r>
    </w:p>
    <w:p w:rsidR="00835111" w:rsidRDefault="00835111" w:rsidP="00835111">
      <w:pPr>
        <w:ind w:firstLine="709"/>
        <w:jc w:val="both"/>
        <w:rPr>
          <w:sz w:val="28"/>
          <w:szCs w:val="28"/>
        </w:rPr>
      </w:pPr>
      <w:r w:rsidRPr="00C3178B">
        <w:rPr>
          <w:sz w:val="28"/>
          <w:szCs w:val="28"/>
        </w:rPr>
        <w:t xml:space="preserve">                                      </w:t>
      </w:r>
      <w:r>
        <w:rPr>
          <w:sz w:val="28"/>
          <w:szCs w:val="28"/>
        </w:rPr>
        <w:t xml:space="preserve">                          районних державних адміністрацій</w:t>
      </w:r>
      <w:r w:rsidRPr="00C3178B">
        <w:rPr>
          <w:sz w:val="28"/>
          <w:szCs w:val="28"/>
        </w:rPr>
        <w:t xml:space="preserve"> </w:t>
      </w:r>
    </w:p>
    <w:p w:rsidR="00835111" w:rsidRDefault="00835111" w:rsidP="00835111">
      <w:pPr>
        <w:ind w:firstLine="709"/>
        <w:jc w:val="both"/>
        <w:rPr>
          <w:sz w:val="28"/>
          <w:szCs w:val="28"/>
        </w:rPr>
      </w:pPr>
      <w:r>
        <w:rPr>
          <w:sz w:val="28"/>
          <w:szCs w:val="28"/>
        </w:rPr>
        <w:t xml:space="preserve">                                </w:t>
      </w:r>
      <w:r w:rsidR="00600043">
        <w:rPr>
          <w:sz w:val="28"/>
          <w:szCs w:val="28"/>
        </w:rPr>
        <w:t xml:space="preserve">                              </w:t>
      </w:r>
      <w:r>
        <w:rPr>
          <w:sz w:val="28"/>
          <w:szCs w:val="28"/>
        </w:rPr>
        <w:t>Миколаївської області</w:t>
      </w:r>
    </w:p>
    <w:p w:rsidR="00835111" w:rsidRPr="00C3178B" w:rsidRDefault="00835111" w:rsidP="00835111">
      <w:pPr>
        <w:ind w:firstLine="709"/>
        <w:jc w:val="both"/>
        <w:rPr>
          <w:sz w:val="28"/>
          <w:szCs w:val="28"/>
        </w:rPr>
      </w:pPr>
      <w:r>
        <w:rPr>
          <w:sz w:val="28"/>
          <w:szCs w:val="28"/>
        </w:rPr>
        <w:t xml:space="preserve">                                  </w:t>
      </w:r>
      <w:r w:rsidR="00600043">
        <w:rPr>
          <w:sz w:val="28"/>
          <w:szCs w:val="28"/>
        </w:rPr>
        <w:t xml:space="preserve">                            </w:t>
      </w:r>
      <w:r>
        <w:rPr>
          <w:sz w:val="28"/>
          <w:szCs w:val="28"/>
        </w:rPr>
        <w:t>03</w:t>
      </w:r>
      <w:r w:rsidRPr="00C3178B">
        <w:rPr>
          <w:sz w:val="28"/>
          <w:szCs w:val="28"/>
        </w:rPr>
        <w:t xml:space="preserve"> </w:t>
      </w:r>
      <w:r>
        <w:rPr>
          <w:sz w:val="28"/>
          <w:szCs w:val="28"/>
        </w:rPr>
        <w:t>лютого 2021 року</w:t>
      </w:r>
      <w:r w:rsidRPr="00C3178B">
        <w:rPr>
          <w:sz w:val="28"/>
          <w:szCs w:val="28"/>
        </w:rPr>
        <w:t xml:space="preserve">  №</w:t>
      </w:r>
      <w:r>
        <w:rPr>
          <w:sz w:val="28"/>
          <w:szCs w:val="28"/>
        </w:rPr>
        <w:t>27</w:t>
      </w:r>
      <w:r w:rsidRPr="00C3178B">
        <w:rPr>
          <w:sz w:val="28"/>
          <w:szCs w:val="28"/>
        </w:rPr>
        <w:t>-р</w:t>
      </w:r>
    </w:p>
    <w:p w:rsidR="00835111" w:rsidRPr="00C3178B" w:rsidRDefault="00835111" w:rsidP="00835111">
      <w:pPr>
        <w:ind w:firstLine="709"/>
        <w:jc w:val="both"/>
        <w:rPr>
          <w:sz w:val="28"/>
          <w:szCs w:val="28"/>
        </w:rPr>
      </w:pPr>
    </w:p>
    <w:p w:rsidR="00835111" w:rsidRPr="00342050" w:rsidRDefault="00835111" w:rsidP="00835111">
      <w:pPr>
        <w:ind w:firstLine="709"/>
        <w:jc w:val="both"/>
        <w:rPr>
          <w:b/>
          <w:sz w:val="28"/>
          <w:szCs w:val="28"/>
        </w:rPr>
      </w:pPr>
    </w:p>
    <w:p w:rsidR="00835111" w:rsidRPr="00342050" w:rsidRDefault="00835111" w:rsidP="00835111">
      <w:pPr>
        <w:ind w:firstLine="709"/>
        <w:jc w:val="center"/>
        <w:rPr>
          <w:b/>
          <w:sz w:val="28"/>
          <w:szCs w:val="28"/>
        </w:rPr>
      </w:pPr>
      <w:r w:rsidRPr="00342050">
        <w:rPr>
          <w:b/>
          <w:sz w:val="28"/>
          <w:szCs w:val="28"/>
        </w:rPr>
        <w:t>ПОЛОЖЕННЯ</w:t>
      </w:r>
    </w:p>
    <w:p w:rsidR="00835111" w:rsidRPr="00342050" w:rsidRDefault="00835111" w:rsidP="00835111">
      <w:pPr>
        <w:ind w:firstLine="709"/>
        <w:jc w:val="center"/>
        <w:rPr>
          <w:b/>
          <w:sz w:val="28"/>
          <w:szCs w:val="28"/>
        </w:rPr>
      </w:pPr>
      <w:r w:rsidRPr="00342050">
        <w:rPr>
          <w:b/>
          <w:sz w:val="28"/>
          <w:szCs w:val="28"/>
        </w:rPr>
        <w:t xml:space="preserve">про </w:t>
      </w:r>
      <w:r>
        <w:rPr>
          <w:b/>
          <w:sz w:val="28"/>
          <w:szCs w:val="28"/>
        </w:rPr>
        <w:t xml:space="preserve"> відділ управління персоналом </w:t>
      </w:r>
      <w:r w:rsidRPr="00342050">
        <w:rPr>
          <w:b/>
          <w:sz w:val="28"/>
          <w:szCs w:val="28"/>
        </w:rPr>
        <w:t>апарату Первомайської</w:t>
      </w:r>
    </w:p>
    <w:p w:rsidR="00835111" w:rsidRDefault="00835111" w:rsidP="00835111">
      <w:pPr>
        <w:ind w:firstLine="709"/>
        <w:jc w:val="center"/>
        <w:rPr>
          <w:b/>
          <w:sz w:val="28"/>
          <w:szCs w:val="28"/>
        </w:rPr>
      </w:pPr>
      <w:r w:rsidRPr="00342050">
        <w:rPr>
          <w:b/>
          <w:sz w:val="28"/>
          <w:szCs w:val="28"/>
        </w:rPr>
        <w:t>районної державної адміністрації</w:t>
      </w:r>
      <w:r>
        <w:rPr>
          <w:b/>
          <w:sz w:val="28"/>
          <w:szCs w:val="28"/>
        </w:rPr>
        <w:t xml:space="preserve"> </w:t>
      </w:r>
    </w:p>
    <w:p w:rsidR="00111A74" w:rsidRDefault="00111A74" w:rsidP="00835111">
      <w:pPr>
        <w:pStyle w:val="a3"/>
        <w:shd w:val="clear" w:color="auto" w:fill="FFFFFF"/>
        <w:spacing w:before="0" w:beforeAutospacing="0" w:after="150" w:afterAutospacing="0"/>
        <w:jc w:val="both"/>
        <w:rPr>
          <w:sz w:val="28"/>
          <w:szCs w:val="28"/>
        </w:rPr>
      </w:pPr>
    </w:p>
    <w:p w:rsidR="00835111" w:rsidRPr="000B332D" w:rsidRDefault="00835111" w:rsidP="00111A74">
      <w:pPr>
        <w:pStyle w:val="a3"/>
        <w:shd w:val="clear" w:color="auto" w:fill="FFFFFF"/>
        <w:spacing w:before="0" w:beforeAutospacing="0" w:after="150" w:afterAutospacing="0"/>
        <w:ind w:firstLine="708"/>
        <w:jc w:val="both"/>
        <w:rPr>
          <w:sz w:val="28"/>
          <w:szCs w:val="28"/>
        </w:rPr>
      </w:pPr>
      <w:r>
        <w:rPr>
          <w:sz w:val="28"/>
          <w:szCs w:val="28"/>
        </w:rPr>
        <w:t xml:space="preserve">1. Відділ </w:t>
      </w:r>
      <w:r w:rsidRPr="000B332D">
        <w:rPr>
          <w:sz w:val="28"/>
          <w:szCs w:val="28"/>
        </w:rPr>
        <w:t xml:space="preserve"> управління персоналом апарату районної д</w:t>
      </w:r>
      <w:r w:rsidR="00111A74">
        <w:rPr>
          <w:sz w:val="28"/>
          <w:szCs w:val="28"/>
        </w:rPr>
        <w:t>ержавної адміністрації (далі - в</w:t>
      </w:r>
      <w:r w:rsidRPr="000B332D">
        <w:rPr>
          <w:sz w:val="28"/>
          <w:szCs w:val="28"/>
        </w:rPr>
        <w:t>ідділ) є структурним підрозділом апарату районної державної адміністрації, що утворюється головою районної державної адміністрації та прямо підпорядковується керівнику апарату районної державної адміністрації.</w:t>
      </w:r>
    </w:p>
    <w:p w:rsidR="00835111" w:rsidRPr="000B332D" w:rsidRDefault="00111A74" w:rsidP="00111A74">
      <w:pPr>
        <w:pStyle w:val="a3"/>
        <w:shd w:val="clear" w:color="auto" w:fill="FFFFFF"/>
        <w:spacing w:before="0" w:beforeAutospacing="0" w:after="150" w:afterAutospacing="0"/>
        <w:ind w:firstLine="708"/>
        <w:jc w:val="both"/>
        <w:rPr>
          <w:sz w:val="28"/>
          <w:szCs w:val="28"/>
        </w:rPr>
      </w:pPr>
      <w:r>
        <w:rPr>
          <w:sz w:val="28"/>
          <w:szCs w:val="28"/>
        </w:rPr>
        <w:t>2. У своїй діяльності в</w:t>
      </w:r>
      <w:r w:rsidR="00835111" w:rsidRPr="000B332D">
        <w:rPr>
          <w:sz w:val="28"/>
          <w:szCs w:val="28"/>
        </w:rPr>
        <w:t xml:space="preserve">ідділ керується Конституцією України, Кодексом законів про </w:t>
      </w:r>
      <w:r>
        <w:rPr>
          <w:sz w:val="28"/>
          <w:szCs w:val="28"/>
        </w:rPr>
        <w:t>працю України, Законом України «Про державну службу»</w:t>
      </w:r>
      <w:r w:rsidR="00835111" w:rsidRPr="000B332D">
        <w:rPr>
          <w:sz w:val="28"/>
          <w:szCs w:val="28"/>
        </w:rPr>
        <w:t xml:space="preserve"> та іншими законами України, міжнародними договорами, згода на обов’язковість яких надана Верховною Радою України, постановами Верховної Ради України, постановами Верховної Ради України, актами Президента України, Кабінету Міністрів України, Національного агентства України з питань державної служби (далі - Нацдержслужба України), іншими нормативно-правовими  актами та цим Положенням.</w:t>
      </w:r>
    </w:p>
    <w:p w:rsidR="00835111" w:rsidRPr="000B332D" w:rsidRDefault="00835111" w:rsidP="00111A74">
      <w:pPr>
        <w:pStyle w:val="a3"/>
        <w:shd w:val="clear" w:color="auto" w:fill="FFFFFF"/>
        <w:spacing w:before="0" w:beforeAutospacing="0" w:after="150" w:afterAutospacing="0"/>
        <w:ind w:firstLine="708"/>
        <w:jc w:val="both"/>
        <w:rPr>
          <w:sz w:val="28"/>
          <w:szCs w:val="28"/>
        </w:rPr>
      </w:pPr>
      <w:r w:rsidRPr="000B332D">
        <w:rPr>
          <w:sz w:val="28"/>
          <w:szCs w:val="28"/>
        </w:rPr>
        <w:t xml:space="preserve">3. </w:t>
      </w:r>
      <w:r w:rsidR="00111A74">
        <w:rPr>
          <w:sz w:val="28"/>
          <w:szCs w:val="28"/>
        </w:rPr>
        <w:t>Права та обов’язки працівників в</w:t>
      </w:r>
      <w:r w:rsidRPr="000B332D">
        <w:rPr>
          <w:sz w:val="28"/>
          <w:szCs w:val="28"/>
        </w:rPr>
        <w:t>ідділу визначаються посадовими інструкціями, які затверджуються керівником апарату районної державної адміністрації.</w:t>
      </w:r>
    </w:p>
    <w:p w:rsidR="00111A74" w:rsidRDefault="00111A74" w:rsidP="00111A74">
      <w:pPr>
        <w:pStyle w:val="a3"/>
        <w:shd w:val="clear" w:color="auto" w:fill="FFFFFF"/>
        <w:spacing w:before="0" w:beforeAutospacing="0" w:after="150" w:afterAutospacing="0"/>
        <w:ind w:firstLine="708"/>
        <w:jc w:val="both"/>
        <w:rPr>
          <w:sz w:val="28"/>
          <w:szCs w:val="28"/>
        </w:rPr>
      </w:pPr>
      <w:r>
        <w:rPr>
          <w:sz w:val="28"/>
          <w:szCs w:val="28"/>
        </w:rPr>
        <w:t>4. Штатна чисельність в</w:t>
      </w:r>
      <w:r w:rsidR="00835111" w:rsidRPr="000B332D">
        <w:rPr>
          <w:sz w:val="28"/>
          <w:szCs w:val="28"/>
        </w:rPr>
        <w:t>ідділу та положення про нього затверджуються розпорядженням голови районної державної адміністрації.</w:t>
      </w:r>
    </w:p>
    <w:p w:rsidR="00835111" w:rsidRPr="000B332D" w:rsidRDefault="00835111" w:rsidP="00111A74">
      <w:pPr>
        <w:pStyle w:val="a3"/>
        <w:shd w:val="clear" w:color="auto" w:fill="FFFFFF"/>
        <w:spacing w:before="0" w:beforeAutospacing="0" w:after="150" w:afterAutospacing="0"/>
        <w:ind w:firstLine="708"/>
        <w:jc w:val="both"/>
        <w:rPr>
          <w:sz w:val="28"/>
          <w:szCs w:val="28"/>
        </w:rPr>
      </w:pPr>
      <w:r>
        <w:rPr>
          <w:sz w:val="28"/>
          <w:szCs w:val="28"/>
        </w:rPr>
        <w:t xml:space="preserve"> </w:t>
      </w:r>
      <w:r w:rsidR="00111A74">
        <w:rPr>
          <w:sz w:val="28"/>
          <w:szCs w:val="28"/>
        </w:rPr>
        <w:t>5. Діяльність в</w:t>
      </w:r>
      <w:r w:rsidRPr="000B332D">
        <w:rPr>
          <w:sz w:val="28"/>
          <w:szCs w:val="28"/>
        </w:rPr>
        <w:t>ідділу провадиться згідно з місячними, квартальними планами роботи, затвердженими керівником апарату районної державної адміністрації.</w:t>
      </w:r>
    </w:p>
    <w:p w:rsidR="00835111" w:rsidRDefault="00835111" w:rsidP="00835111">
      <w:pPr>
        <w:pStyle w:val="a3"/>
        <w:shd w:val="clear" w:color="auto" w:fill="FFFFFF"/>
        <w:spacing w:before="0" w:beforeAutospacing="0" w:after="150" w:afterAutospacing="0"/>
        <w:jc w:val="both"/>
        <w:rPr>
          <w:sz w:val="28"/>
          <w:szCs w:val="28"/>
        </w:rPr>
      </w:pPr>
      <w:r w:rsidRPr="000B332D">
        <w:rPr>
          <w:sz w:val="28"/>
          <w:szCs w:val="28"/>
        </w:rPr>
        <w:t xml:space="preserve">      </w:t>
      </w:r>
      <w:r w:rsidR="00111A74">
        <w:rPr>
          <w:sz w:val="28"/>
          <w:szCs w:val="28"/>
        </w:rPr>
        <w:t xml:space="preserve">    </w:t>
      </w:r>
      <w:r w:rsidRPr="000B332D">
        <w:rPr>
          <w:sz w:val="28"/>
          <w:szCs w:val="28"/>
        </w:rPr>
        <w:t>6. Відділ має свою печатку.</w:t>
      </w:r>
    </w:p>
    <w:p w:rsidR="00835111" w:rsidRPr="000B332D" w:rsidRDefault="00111A74" w:rsidP="00835111">
      <w:pPr>
        <w:pStyle w:val="a3"/>
        <w:shd w:val="clear" w:color="auto" w:fill="FFFFFF"/>
        <w:spacing w:before="0" w:beforeAutospacing="0" w:after="150" w:afterAutospacing="0"/>
        <w:jc w:val="both"/>
        <w:rPr>
          <w:sz w:val="28"/>
          <w:szCs w:val="28"/>
        </w:rPr>
      </w:pPr>
      <w:r>
        <w:rPr>
          <w:sz w:val="28"/>
          <w:szCs w:val="28"/>
        </w:rPr>
        <w:tab/>
        <w:t>7. Відділ виконує ряд завдань, які визначають основні напрями його діяльності, а саме:</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1) реалізація державної політики з питань управління персоналом в апараті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lastRenderedPageBreak/>
        <w:t>      2) забезпечення здійснення керівником апарату районної державної адміністрації своїх повноважень з питань управління персоналом;</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3) забезпечення організаційного розвитку апарату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xml:space="preserve">      </w:t>
      </w:r>
      <w:r w:rsidR="00111A74">
        <w:rPr>
          <w:sz w:val="28"/>
          <w:szCs w:val="28"/>
        </w:rPr>
        <w:t xml:space="preserve"> </w:t>
      </w:r>
      <w:r w:rsidRPr="000B332D">
        <w:rPr>
          <w:sz w:val="28"/>
          <w:szCs w:val="28"/>
        </w:rPr>
        <w:t>4) добір персоналу в апараті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5) прогнозування розвитку персоналу в апараті районної державної адміністрації, заохочення працівників до службової кар’єри, підвищення рівня їх професійної компетентності;</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6) здійснення аналітичної та організаційної роботи з кадрового менеджменту в апараті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w:t>
      </w:r>
      <w:r>
        <w:rPr>
          <w:sz w:val="28"/>
          <w:szCs w:val="28"/>
        </w:rPr>
        <w:t xml:space="preserve">   </w:t>
      </w:r>
      <w:r w:rsidRPr="000B332D">
        <w:rPr>
          <w:sz w:val="28"/>
          <w:szCs w:val="28"/>
        </w:rPr>
        <w:t>7) організаційно-методичне керівництво роботою працівників з персоналу структурних підрозділів районної державної адміністрації;</w:t>
      </w:r>
    </w:p>
    <w:p w:rsidR="00111A74" w:rsidRDefault="00835111" w:rsidP="00835111">
      <w:pPr>
        <w:pStyle w:val="a3"/>
        <w:shd w:val="clear" w:color="auto" w:fill="FFFFFF"/>
        <w:spacing w:before="0" w:beforeAutospacing="0" w:after="150" w:afterAutospacing="0"/>
        <w:jc w:val="both"/>
        <w:rPr>
          <w:sz w:val="28"/>
          <w:szCs w:val="28"/>
        </w:rPr>
      </w:pPr>
      <w:r>
        <w:rPr>
          <w:sz w:val="28"/>
          <w:szCs w:val="28"/>
        </w:rPr>
        <w:t xml:space="preserve">        </w:t>
      </w:r>
      <w:r w:rsidRPr="000B332D">
        <w:rPr>
          <w:sz w:val="28"/>
          <w:szCs w:val="28"/>
        </w:rPr>
        <w:t>8) документальне оформлення вступу на державну службу, її проходження та припинення персоналом апарату районної державної адміністрації та керівництвом структурних підрозділів районної державної адміністрації.</w:t>
      </w:r>
    </w:p>
    <w:p w:rsidR="00835111" w:rsidRPr="00111A74" w:rsidRDefault="00111A74" w:rsidP="00835111">
      <w:pPr>
        <w:pStyle w:val="a3"/>
        <w:shd w:val="clear" w:color="auto" w:fill="FFFFFF"/>
        <w:spacing w:before="0" w:beforeAutospacing="0" w:after="150" w:afterAutospacing="0"/>
        <w:jc w:val="both"/>
        <w:rPr>
          <w:sz w:val="28"/>
          <w:szCs w:val="28"/>
        </w:rPr>
      </w:pPr>
      <w:r>
        <w:rPr>
          <w:sz w:val="28"/>
          <w:szCs w:val="28"/>
        </w:rPr>
        <w:tab/>
        <w:t xml:space="preserve">8. </w:t>
      </w:r>
      <w:r w:rsidR="00835111" w:rsidRPr="00111A74">
        <w:rPr>
          <w:bCs/>
          <w:sz w:val="28"/>
          <w:szCs w:val="28"/>
        </w:rPr>
        <w:t>Відділ відповідно до покладених на нього завдань виконує такі функції:</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xml:space="preserve">    </w:t>
      </w:r>
      <w:r w:rsidRPr="000B332D">
        <w:rPr>
          <w:sz w:val="28"/>
          <w:szCs w:val="28"/>
        </w:rPr>
        <w:t>1) організовує роботу щодо розробки структури районної державної адміністрації та її апарату;</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2) 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3) вносить пропозиції керівнику апарату районної державної адміністрації з питань удосконалення управління персоналом та кадрового менеджменту;</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xml:space="preserve">    </w:t>
      </w:r>
      <w:r w:rsidRPr="000B332D">
        <w:rPr>
          <w:sz w:val="28"/>
          <w:szCs w:val="28"/>
        </w:rPr>
        <w:t>4) здійснює аналітично-консультативне забезпечення роботи керівника апарату районної державної адміністрації з питань управління персоналом;</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5) контролює розроблення посадових інструкцій державних службовців в апараті районної державної адміністрації, які затверджує його керівник, а також переглядає їх на відповідність встановленим законодавством вимогам;</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w:t>
      </w:r>
      <w:r w:rsidRPr="000B332D">
        <w:rPr>
          <w:sz w:val="28"/>
          <w:szCs w:val="28"/>
        </w:rPr>
        <w:t>6)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xml:space="preserve">      </w:t>
      </w:r>
      <w:r w:rsidRPr="000B332D">
        <w:rPr>
          <w:sz w:val="28"/>
          <w:szCs w:val="28"/>
        </w:rPr>
        <w:t>7) вивчає потребу в персоналі на вакантні посади в районній державній адміністрації, призначення на які здійснюється головою районної державної адміністрації та керівником її апарату, вносить відповідні пропозиції керівнику державної служби;</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8) приймає документи від кандидатів на зайняття вакантних посад державної служби категорій “Б” та “В” в апараті районної державної адміністрації, категорії “Б” у структурних підрозділах районної державної адміністрації, а саме керівника структурного підрозділу та його заступників,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w:t>
      </w:r>
      <w:r w:rsidRPr="000B332D">
        <w:rPr>
          <w:sz w:val="28"/>
          <w:szCs w:val="28"/>
        </w:rPr>
        <w:t>9) розробляє спеціальні вимоги до осіб, які претендують на зайняття посад державної служби категорій “Б” і “В” в апараті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w:t>
      </w:r>
      <w:r w:rsidRPr="000B332D">
        <w:rPr>
          <w:sz w:val="28"/>
          <w:szCs w:val="28"/>
        </w:rPr>
        <w:t>10) бере участь у розробці спеціальних вимог до осіб, які претендують на зайняття посад державної служби категорій “Б” - керівництва структурних підрозділів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w:t>
      </w:r>
      <w:r w:rsidRPr="000B332D">
        <w:rPr>
          <w:sz w:val="28"/>
          <w:szCs w:val="28"/>
        </w:rPr>
        <w:t>11) надсилає кандидатам на зайняття вакантних посад державної служби категорій “Б” та “В” письмові повідомлення про результати конкурсу;</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12) за дорученням керівника апарату районної державної адміністрації перевіряє дотримання вимог законодавства про працю та державну службу, правил внутрішнього службового розпорядку в апараті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w:t>
      </w:r>
      <w:r w:rsidRPr="000B332D">
        <w:rPr>
          <w:sz w:val="28"/>
          <w:szCs w:val="28"/>
        </w:rPr>
        <w:t>13) разом з іншими структурними підрозділами районної державної адміністрації та її апарату:</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 організовує роботу щодо розробки положень про структурні підрозділи;</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 опрацьовує штатний розпис апарату та окремих структурних підрозділів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 спільно з відділом фінансово-господарського забезпечення апарату районної державної адміністрації організовує роботу щодо мотивації персоналу апарату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 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 організовує роботу щодо стажування державних службовців та молоді;</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14) організовує проведення внутрішніх навчань державних службовців апарату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15) здійснює планування професійного навчання державних службовців в апараті районної державної адміністрації;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16) узагальнює потреби державних службовців апарату у підготовці, спеціалізації та підвищенні кваліфікації і вносить відповідні пропозиції керівнику апарату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w:t>
      </w:r>
      <w:r w:rsidRPr="000B332D">
        <w:rPr>
          <w:sz w:val="28"/>
          <w:szCs w:val="28"/>
        </w:rPr>
        <w:t>17) разом із державним службовцем апарату районної державної адміністрації складає індивідуальну програму підвищення рівня професійної компетентності за результатами оцінювання його службової діяльності;</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xml:space="preserve">      </w:t>
      </w:r>
      <w:r w:rsidRPr="000B332D">
        <w:rPr>
          <w:sz w:val="28"/>
          <w:szCs w:val="28"/>
        </w:rPr>
        <w:t>18) веде встановлену звітно-облікову документацію, готує державну статистичну звітність з кадрових питань в апараті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19) аналізує кількісний та якісний склад державних службовців в апараті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Pr>
          <w:sz w:val="28"/>
          <w:szCs w:val="28"/>
        </w:rPr>
        <w:t>       </w:t>
      </w:r>
      <w:r w:rsidRPr="000B332D">
        <w:rPr>
          <w:sz w:val="28"/>
          <w:szCs w:val="28"/>
        </w:rPr>
        <w:t>20) надає консультативну допомогу з питань управління персоналом керівникам структурних підрозділів районної державної адміністрації;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21) обчислює стаж роботи та державної служби персоналу апарату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22) здійснює контроль за додержанням законодавства про державну службу, про працю та станом управління персоналом у структурних підрозділах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23) розглядає пропозиції та готує документи щодо заохочення та нагородження  державними нагородами, відомчими заохочувальними відзнаками, Почесною грамотою та Подякою голови обласної державної адміністрації, веде відповідний облік;</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24)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 в апараті районної державної адміністрації та керівництву структурних підрозділів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25) ознайомлює державних службовців апарату з правилами внутрішнього службового розпорядку районної державної адміністрації, посадовими інструкціями та іншими документами з проставленням ними підписів та дати ознайомлення;</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26) оформляє, видає, зберігає та веде облік службових посвідчень першого заступника, заступників голови, керівника апарату, працівників апарату районної державної адміністрації, керівників та заступників керівників структурних підрозділів районної державної адміністрації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27) забезпечує підготовку матеріалів щодо призначення на посади та звільнення з посад персоналу апарату районної державної адміністрації та керівництва структурних підрозділів районної державної адміністрації;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28) здійснює контроль за встановленням надбавок за вислугу років персоналу апарату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w:t>
      </w:r>
      <w:r w:rsidR="00C42831">
        <w:rPr>
          <w:sz w:val="28"/>
          <w:szCs w:val="28"/>
        </w:rPr>
        <w:t xml:space="preserve">     </w:t>
      </w:r>
      <w:r w:rsidRPr="000B332D">
        <w:rPr>
          <w:sz w:val="28"/>
          <w:szCs w:val="28"/>
        </w:rPr>
        <w:t>29) формує графік відпусток персоналу апарату районної державної адміністрації та керівництва структурних підрозділів районної державної адміністрації, готує проекти розпорядчих документів щодо надання відпусток персоналу, контролює їх подання та веде облік;</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30) здійснює роботу, пов’язану із заповненням, обліком і зберіганням трудових книжок та особових справ працівників апарату районної державної адміністрації та керівництва структурних підрозділів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31) оформляє і видає довідки з місця роботи працівникам апарату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32) опрацьовує листки тимчасової непрацездатності;</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33) у межах компетенції готує розпорядчі документи про відрядження персоналу апарату районної державної адміністрації та керівництва структурних підрозділів районної державної адміністрації;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34) готує у межах компетенції документи щодо призначення пенсій персоналу апарату районної державної адміністрації;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35) забезпечує видачу у встановленому порядку звільненій особі копії розпорядчого документа про звільнення, належно оформленої трудової книжки;</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36)</w:t>
      </w:r>
      <w:r>
        <w:rPr>
          <w:sz w:val="28"/>
          <w:szCs w:val="28"/>
        </w:rPr>
        <w:t xml:space="preserve"> </w:t>
      </w:r>
      <w:r w:rsidR="00835111" w:rsidRPr="000B332D">
        <w:rPr>
          <w:sz w:val="28"/>
          <w:szCs w:val="28"/>
        </w:rPr>
        <w:t xml:space="preserve"> забезпечує організацію проведення спеціальної перевірки щодо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в апараті районної державної адміністрації та керівництва структурних підрозділів районної державної адміністрації, готує довідку про її результати;</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37) 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38) здійснює облік військовозобов’язаних і призовників та бронювання військовозобов’язаних апарату районної державної адміністрації;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39) 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40) проводить іншу роботу, пов’язану із застосуванням законодавства про працю та державну службу;</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41) організовує проведення І туру щорі</w:t>
      </w:r>
      <w:r>
        <w:rPr>
          <w:sz w:val="28"/>
          <w:szCs w:val="28"/>
        </w:rPr>
        <w:t>чного Всеукраїнського конкурсу «</w:t>
      </w:r>
      <w:r w:rsidR="00835111" w:rsidRPr="000B332D">
        <w:rPr>
          <w:sz w:val="28"/>
          <w:szCs w:val="28"/>
        </w:rPr>
        <w:t>Кр</w:t>
      </w:r>
      <w:r>
        <w:rPr>
          <w:sz w:val="28"/>
          <w:szCs w:val="28"/>
        </w:rPr>
        <w:t>ащий державний службовець»</w:t>
      </w:r>
      <w:r w:rsidR="00835111" w:rsidRPr="000B332D">
        <w:rPr>
          <w:sz w:val="28"/>
          <w:szCs w:val="28"/>
        </w:rPr>
        <w:t xml:space="preserve"> в районній державній адміністрації;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42) забезпечує доступ до публічної ін</w:t>
      </w:r>
      <w:r>
        <w:rPr>
          <w:sz w:val="28"/>
          <w:szCs w:val="28"/>
        </w:rPr>
        <w:t>формації, розпорядником якої є в</w:t>
      </w:r>
      <w:r w:rsidR="00835111" w:rsidRPr="000B332D">
        <w:rPr>
          <w:sz w:val="28"/>
          <w:szCs w:val="28"/>
        </w:rPr>
        <w:t>ідділ;</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 xml:space="preserve"> 43) здійснює інші, передбачені законодавством, повноваження.</w:t>
      </w:r>
    </w:p>
    <w:p w:rsidR="00835111" w:rsidRPr="00C42831" w:rsidRDefault="00C42831" w:rsidP="00C42831">
      <w:pPr>
        <w:pStyle w:val="a3"/>
        <w:shd w:val="clear" w:color="auto" w:fill="FFFFFF"/>
        <w:spacing w:before="0" w:beforeAutospacing="0" w:after="150" w:afterAutospacing="0"/>
        <w:ind w:firstLine="708"/>
        <w:jc w:val="both"/>
        <w:rPr>
          <w:sz w:val="28"/>
          <w:szCs w:val="28"/>
        </w:rPr>
      </w:pPr>
      <w:r w:rsidRPr="00C42831">
        <w:rPr>
          <w:bCs/>
          <w:sz w:val="28"/>
          <w:szCs w:val="28"/>
        </w:rPr>
        <w:t>9</w:t>
      </w:r>
      <w:r w:rsidR="00835111" w:rsidRPr="00C42831">
        <w:rPr>
          <w:bCs/>
          <w:sz w:val="28"/>
          <w:szCs w:val="28"/>
        </w:rPr>
        <w:t>. Відділ, для здійснення повноважень та виконання завдань, що визначені, має право:</w:t>
      </w:r>
    </w:p>
    <w:p w:rsidR="00835111" w:rsidRPr="000B332D" w:rsidRDefault="00835111" w:rsidP="00C42831">
      <w:pPr>
        <w:pStyle w:val="a3"/>
        <w:shd w:val="clear" w:color="auto" w:fill="FFFFFF"/>
        <w:spacing w:before="0" w:beforeAutospacing="0" w:after="150" w:afterAutospacing="0"/>
        <w:ind w:firstLine="708"/>
        <w:jc w:val="both"/>
        <w:rPr>
          <w:sz w:val="28"/>
          <w:szCs w:val="28"/>
        </w:rPr>
      </w:pPr>
      <w:r w:rsidRPr="000B332D">
        <w:rPr>
          <w:sz w:val="28"/>
          <w:szCs w:val="28"/>
        </w:rPr>
        <w:t>1) спільно з іншими структурними підрозділами апарату районної державної адміністрації перевіряти і контролювати дотримання правил внутрішнього службового (трудового) розпорядку, вимог законодавства про працю та державну службу в структурних підрозділах районної державної адміністрації;</w:t>
      </w:r>
    </w:p>
    <w:p w:rsidR="00835111" w:rsidRPr="000B332D" w:rsidRDefault="00835111" w:rsidP="00C42831">
      <w:pPr>
        <w:pStyle w:val="a3"/>
        <w:shd w:val="clear" w:color="auto" w:fill="FFFFFF"/>
        <w:spacing w:before="0" w:beforeAutospacing="0" w:after="150" w:afterAutospacing="0"/>
        <w:ind w:firstLine="708"/>
        <w:jc w:val="both"/>
        <w:rPr>
          <w:sz w:val="28"/>
          <w:szCs w:val="28"/>
        </w:rPr>
      </w:pPr>
      <w:r w:rsidRPr="000B332D">
        <w:rPr>
          <w:sz w:val="28"/>
          <w:szCs w:val="28"/>
        </w:rPr>
        <w:t> 2) взаємодіяти зі структурними підрозділами районної державної адміністрації, державними органами та органами місцевого самоврядування з питань, що належать до його компетенції;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3) одержувати у встановленому законодавством порядку від посадових осіб та іншого персоналу районної державної адміністрації інформацію, матеріали та пояснення (у тому числі письмові), необхідні для здійснення покладених на нього завдань;</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4) залучати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5) за погодженням з керівником апарату районної державної адміністрації брати участь у конференціях, семінарах, нарадах та інших заходах з питань управління персоналом та організаційного розвитку;</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xml:space="preserve">     </w:t>
      </w:r>
      <w:r w:rsidR="00835111" w:rsidRPr="000B332D">
        <w:rPr>
          <w:sz w:val="28"/>
          <w:szCs w:val="28"/>
        </w:rPr>
        <w:t>6) на обробку персональних даних фізичних осіб відповідно до законодавства з питань захисту персональних даних для виконання покладених на нього повноважень;</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7) за дорученням керівництва представляти районну державну адміністрацію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rsidR="00835111" w:rsidRPr="000B332D" w:rsidRDefault="00C42831" w:rsidP="00835111">
      <w:pPr>
        <w:pStyle w:val="a3"/>
        <w:shd w:val="clear" w:color="auto" w:fill="FFFFFF"/>
        <w:spacing w:before="0" w:beforeAutospacing="0" w:after="150" w:afterAutospacing="0"/>
        <w:jc w:val="both"/>
        <w:rPr>
          <w:sz w:val="28"/>
          <w:szCs w:val="28"/>
        </w:rPr>
      </w:pPr>
      <w:r>
        <w:rPr>
          <w:sz w:val="28"/>
          <w:szCs w:val="28"/>
        </w:rPr>
        <w:t> </w:t>
      </w:r>
      <w:r>
        <w:rPr>
          <w:sz w:val="28"/>
          <w:szCs w:val="28"/>
        </w:rPr>
        <w:tab/>
        <w:t>10. Покладення на в</w:t>
      </w:r>
      <w:r w:rsidR="00835111" w:rsidRPr="000B332D">
        <w:rPr>
          <w:sz w:val="28"/>
          <w:szCs w:val="28"/>
        </w:rPr>
        <w:t>ідділ завдань, не передбачених цим положенням, і таких, що не стосуються питань управління персоналом, організаційного розвитку та державної служби, не допускається.</w:t>
      </w:r>
    </w:p>
    <w:p w:rsidR="00F01FB3" w:rsidRPr="000B332D" w:rsidRDefault="00835111" w:rsidP="00F01FB3">
      <w:pPr>
        <w:pStyle w:val="a3"/>
        <w:shd w:val="clear" w:color="auto" w:fill="FFFFFF"/>
        <w:spacing w:before="0" w:beforeAutospacing="0" w:after="150" w:afterAutospacing="0"/>
        <w:jc w:val="both"/>
        <w:rPr>
          <w:sz w:val="28"/>
          <w:szCs w:val="28"/>
        </w:rPr>
      </w:pPr>
      <w:r w:rsidRPr="000B332D">
        <w:rPr>
          <w:sz w:val="28"/>
          <w:szCs w:val="28"/>
        </w:rPr>
        <w:t> </w:t>
      </w:r>
      <w:r w:rsidR="00C42831">
        <w:rPr>
          <w:sz w:val="28"/>
          <w:szCs w:val="28"/>
        </w:rPr>
        <w:tab/>
      </w:r>
      <w:r w:rsidR="00C42831" w:rsidRPr="00C42831">
        <w:rPr>
          <w:sz w:val="28"/>
          <w:szCs w:val="28"/>
        </w:rPr>
        <w:t xml:space="preserve">11. </w:t>
      </w:r>
      <w:r w:rsidR="00F01FB3">
        <w:rPr>
          <w:sz w:val="28"/>
          <w:szCs w:val="28"/>
        </w:rPr>
        <w:t>Відділ очолює начальник, якого призначає на посаду та звільняє з посади керівник</w:t>
      </w:r>
      <w:r w:rsidR="00F01FB3" w:rsidRPr="000B332D">
        <w:rPr>
          <w:sz w:val="28"/>
          <w:szCs w:val="28"/>
        </w:rPr>
        <w:t xml:space="preserve"> апарату районної державної адміністрації у встановленому законодавством порядку.</w:t>
      </w:r>
    </w:p>
    <w:p w:rsidR="00835111" w:rsidRPr="000B332D" w:rsidRDefault="00F01FB3" w:rsidP="00835111">
      <w:pPr>
        <w:pStyle w:val="a3"/>
        <w:shd w:val="clear" w:color="auto" w:fill="FFFFFF"/>
        <w:spacing w:before="0" w:beforeAutospacing="0" w:after="150" w:afterAutospacing="0"/>
        <w:jc w:val="both"/>
        <w:rPr>
          <w:sz w:val="28"/>
          <w:szCs w:val="28"/>
        </w:rPr>
      </w:pPr>
      <w:r>
        <w:rPr>
          <w:sz w:val="28"/>
          <w:szCs w:val="28"/>
        </w:rPr>
        <w:tab/>
        <w:t xml:space="preserve">12. </w:t>
      </w:r>
      <w:r w:rsidR="00C42831">
        <w:rPr>
          <w:bCs/>
          <w:sz w:val="28"/>
          <w:szCs w:val="28"/>
        </w:rPr>
        <w:t>Начальник в</w:t>
      </w:r>
      <w:r w:rsidR="00835111" w:rsidRPr="00C42831">
        <w:rPr>
          <w:bCs/>
          <w:sz w:val="28"/>
          <w:szCs w:val="28"/>
        </w:rPr>
        <w:t>ідділу</w:t>
      </w:r>
      <w:r w:rsidR="00C42831" w:rsidRPr="00C42831">
        <w:rPr>
          <w:bCs/>
          <w:sz w:val="28"/>
          <w:szCs w:val="28"/>
        </w:rPr>
        <w:t>:</w:t>
      </w:r>
    </w:p>
    <w:p w:rsidR="00835111" w:rsidRPr="000B332D" w:rsidRDefault="00F01FB3"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1)</w:t>
      </w:r>
      <w:r>
        <w:rPr>
          <w:sz w:val="28"/>
          <w:szCs w:val="28"/>
        </w:rPr>
        <w:t xml:space="preserve"> організовує планування роботи в</w:t>
      </w:r>
      <w:r w:rsidR="00835111" w:rsidRPr="000B332D">
        <w:rPr>
          <w:sz w:val="28"/>
          <w:szCs w:val="28"/>
        </w:rPr>
        <w:t>ідділу та забезпечує виконання покладених на нього завдань і функцій;</w:t>
      </w:r>
    </w:p>
    <w:p w:rsidR="00835111" w:rsidRPr="000B332D" w:rsidRDefault="00F01FB3"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 xml:space="preserve"> 2) забезпечує планування службової кар’єри державних службовців;</w:t>
      </w:r>
    </w:p>
    <w:p w:rsidR="00835111" w:rsidRPr="000B332D" w:rsidRDefault="00F01FB3"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3) забезпечує планування навчання пра</w:t>
      </w:r>
      <w:r>
        <w:rPr>
          <w:sz w:val="28"/>
          <w:szCs w:val="28"/>
        </w:rPr>
        <w:t>цівників відділу управління персоналом апарату</w:t>
      </w:r>
      <w:r w:rsidR="00835111" w:rsidRPr="000B332D">
        <w:rPr>
          <w:sz w:val="28"/>
          <w:szCs w:val="28"/>
        </w:rPr>
        <w:t xml:space="preserve"> районної державної адміністрації;</w:t>
      </w:r>
    </w:p>
    <w:p w:rsidR="00835111" w:rsidRPr="000B332D" w:rsidRDefault="00F01FB3" w:rsidP="00835111">
      <w:pPr>
        <w:pStyle w:val="a3"/>
        <w:shd w:val="clear" w:color="auto" w:fill="FFFFFF"/>
        <w:spacing w:before="0" w:beforeAutospacing="0" w:after="150" w:afterAutospacing="0"/>
        <w:jc w:val="both"/>
        <w:rPr>
          <w:sz w:val="28"/>
          <w:szCs w:val="28"/>
        </w:rPr>
      </w:pPr>
      <w:r>
        <w:rPr>
          <w:sz w:val="28"/>
          <w:szCs w:val="28"/>
        </w:rPr>
        <w:t>          </w:t>
      </w:r>
      <w:r w:rsidR="00835111" w:rsidRPr="000B332D">
        <w:rPr>
          <w:sz w:val="28"/>
          <w:szCs w:val="28"/>
        </w:rPr>
        <w:t>4) вносить керівнику апарату районної державної адміністрації пропозиції щодо штатної чисельності, структури та штатного розпису, призначення, звільнення з посади, заохочення та притягнення до дисциплінарної відповідальності працівників апарату районної державної адміністрації;</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5) визначає розпод</w:t>
      </w:r>
      <w:r w:rsidR="00F01FB3">
        <w:rPr>
          <w:sz w:val="28"/>
          <w:szCs w:val="28"/>
        </w:rPr>
        <w:t>іл обов’язків між працівниками в</w:t>
      </w:r>
      <w:r w:rsidRPr="000B332D">
        <w:rPr>
          <w:sz w:val="28"/>
          <w:szCs w:val="28"/>
        </w:rPr>
        <w:t>ідділу, координує та контролює їх діяльність;</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6) організовує та скликає наради з питань, що нале</w:t>
      </w:r>
      <w:r w:rsidR="00F01FB3">
        <w:rPr>
          <w:sz w:val="28"/>
          <w:szCs w:val="28"/>
        </w:rPr>
        <w:t>жать до компетенції в</w:t>
      </w:r>
      <w:r w:rsidRPr="000B332D">
        <w:rPr>
          <w:sz w:val="28"/>
          <w:szCs w:val="28"/>
        </w:rPr>
        <w:t>ідділу;</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7) підписує акт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8) забезпеч</w:t>
      </w:r>
      <w:r w:rsidR="00F01FB3">
        <w:rPr>
          <w:sz w:val="28"/>
          <w:szCs w:val="28"/>
        </w:rPr>
        <w:t>ує дотримання працівниками в</w:t>
      </w:r>
      <w:r w:rsidRPr="000B332D">
        <w:rPr>
          <w:sz w:val="28"/>
          <w:szCs w:val="28"/>
        </w:rPr>
        <w:t>ідділу правил внутрішнього службового (трудового) розпорядку, виконавської та службової дисципліни;</w:t>
      </w:r>
    </w:p>
    <w:p w:rsidR="00835111" w:rsidRPr="000B332D" w:rsidRDefault="00835111" w:rsidP="00835111">
      <w:pPr>
        <w:pStyle w:val="a3"/>
        <w:shd w:val="clear" w:color="auto" w:fill="FFFFFF"/>
        <w:spacing w:before="0" w:beforeAutospacing="0" w:after="150" w:afterAutospacing="0"/>
        <w:jc w:val="both"/>
        <w:rPr>
          <w:sz w:val="28"/>
          <w:szCs w:val="28"/>
        </w:rPr>
      </w:pPr>
      <w:r w:rsidRPr="000B332D">
        <w:rPr>
          <w:sz w:val="28"/>
          <w:szCs w:val="28"/>
        </w:rPr>
        <w:t>            9) здійснює інші функції, передбачені законодавством та посадовою інструкцією.</w:t>
      </w:r>
    </w:p>
    <w:p w:rsidR="00835111" w:rsidRPr="000B332D" w:rsidRDefault="00835111" w:rsidP="00835111">
      <w:pPr>
        <w:pStyle w:val="a3"/>
        <w:shd w:val="clear" w:color="auto" w:fill="FFFFFF"/>
        <w:spacing w:before="0" w:beforeAutospacing="0" w:after="150" w:afterAutospacing="0"/>
        <w:jc w:val="both"/>
        <w:rPr>
          <w:rFonts w:ascii="Arial" w:hAnsi="Arial" w:cs="Arial"/>
          <w:sz w:val="21"/>
          <w:szCs w:val="21"/>
        </w:rPr>
      </w:pPr>
      <w:r w:rsidRPr="000B332D">
        <w:rPr>
          <w:sz w:val="28"/>
          <w:szCs w:val="28"/>
        </w:rPr>
        <w:t>            5. У разі відсутності нач</w:t>
      </w:r>
      <w:r w:rsidR="00F01FB3">
        <w:rPr>
          <w:sz w:val="28"/>
          <w:szCs w:val="28"/>
        </w:rPr>
        <w:t>альника в</w:t>
      </w:r>
      <w:r w:rsidRPr="000B332D">
        <w:rPr>
          <w:sz w:val="28"/>
          <w:szCs w:val="28"/>
        </w:rPr>
        <w:t>ідділу його обов’язки виконує головний спеціаліст</w:t>
      </w:r>
      <w:r w:rsidR="00F01FB3">
        <w:rPr>
          <w:rFonts w:ascii="Arial" w:hAnsi="Arial" w:cs="Arial"/>
          <w:sz w:val="21"/>
          <w:szCs w:val="21"/>
        </w:rPr>
        <w:t xml:space="preserve"> </w:t>
      </w:r>
      <w:r w:rsidR="00F01FB3" w:rsidRPr="00F01FB3">
        <w:rPr>
          <w:sz w:val="28"/>
          <w:szCs w:val="28"/>
        </w:rPr>
        <w:t>відділу.</w:t>
      </w:r>
    </w:p>
    <w:p w:rsidR="00835111" w:rsidRPr="000B332D" w:rsidRDefault="00835111" w:rsidP="00835111"/>
    <w:p w:rsidR="00835111" w:rsidRDefault="00835111" w:rsidP="00835111"/>
    <w:p w:rsidR="00835111" w:rsidRDefault="00835111" w:rsidP="00835111"/>
    <w:p w:rsidR="00835111" w:rsidRPr="00AC43EC" w:rsidRDefault="00835111" w:rsidP="00835111">
      <w:pPr>
        <w:jc w:val="both"/>
        <w:rPr>
          <w:sz w:val="28"/>
          <w:szCs w:val="28"/>
        </w:rPr>
      </w:pPr>
      <w:r w:rsidRPr="00AC43EC">
        <w:rPr>
          <w:sz w:val="28"/>
          <w:szCs w:val="28"/>
        </w:rPr>
        <w:t xml:space="preserve">Керівник апарату райдержадміністрації                    </w:t>
      </w:r>
      <w:r>
        <w:rPr>
          <w:sz w:val="28"/>
          <w:szCs w:val="28"/>
        </w:rPr>
        <w:t xml:space="preserve">   </w:t>
      </w:r>
      <w:r w:rsidRPr="00AC43EC">
        <w:rPr>
          <w:sz w:val="28"/>
          <w:szCs w:val="28"/>
        </w:rPr>
        <w:t xml:space="preserve">             Світлана ДЗЮБА</w:t>
      </w:r>
    </w:p>
    <w:p w:rsidR="007D5EF5" w:rsidRDefault="007D5EF5"/>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p w:rsidR="003431CD" w:rsidRDefault="003431CD"/>
    <w:sectPr w:rsidR="003431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61"/>
    <w:rsid w:val="00111A74"/>
    <w:rsid w:val="002E362D"/>
    <w:rsid w:val="003431CD"/>
    <w:rsid w:val="003A6024"/>
    <w:rsid w:val="003E2B61"/>
    <w:rsid w:val="00600043"/>
    <w:rsid w:val="006450B8"/>
    <w:rsid w:val="007D5EF5"/>
    <w:rsid w:val="00835111"/>
    <w:rsid w:val="008609B2"/>
    <w:rsid w:val="00C42831"/>
    <w:rsid w:val="00F01F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5111"/>
    <w:pPr>
      <w:spacing w:before="100" w:beforeAutospacing="1" w:after="100" w:afterAutospacing="1"/>
    </w:pPr>
  </w:style>
  <w:style w:type="paragraph" w:styleId="a4">
    <w:name w:val="List Paragraph"/>
    <w:basedOn w:val="a"/>
    <w:uiPriority w:val="34"/>
    <w:qFormat/>
    <w:rsid w:val="008609B2"/>
    <w:pPr>
      <w:ind w:left="720"/>
      <w:contextualSpacing/>
    </w:pPr>
  </w:style>
  <w:style w:type="character" w:styleId="a5">
    <w:name w:val="Strong"/>
    <w:basedOn w:val="a0"/>
    <w:qFormat/>
    <w:rsid w:val="003431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5111"/>
    <w:pPr>
      <w:spacing w:before="100" w:beforeAutospacing="1" w:after="100" w:afterAutospacing="1"/>
    </w:pPr>
  </w:style>
  <w:style w:type="paragraph" w:styleId="a4">
    <w:name w:val="List Paragraph"/>
    <w:basedOn w:val="a"/>
    <w:uiPriority w:val="34"/>
    <w:qFormat/>
    <w:rsid w:val="008609B2"/>
    <w:pPr>
      <w:ind w:left="720"/>
      <w:contextualSpacing/>
    </w:pPr>
  </w:style>
  <w:style w:type="character" w:styleId="a5">
    <w:name w:val="Strong"/>
    <w:basedOn w:val="a0"/>
    <w:qFormat/>
    <w:rsid w:val="00343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11013</Words>
  <Characters>6278</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2021-07-06T12:00:00Z</dcterms:created>
  <dcterms:modified xsi:type="dcterms:W3CDTF">2021-07-06T12:00:00Z</dcterms:modified>
</cp:coreProperties>
</file>