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0C" w:rsidRPr="002E7D0C" w:rsidRDefault="002E7D0C" w:rsidP="002E7D0C">
      <w:pPr>
        <w:shd w:val="clear" w:color="auto" w:fill="FFFFFF"/>
        <w:spacing w:before="100" w:beforeAutospacing="1"/>
        <w:ind w:firstLine="0"/>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           </w:t>
      </w:r>
      <w:r>
        <w:rPr>
          <w:rFonts w:ascii="Arial" w:eastAsia="Times New Roman" w:hAnsi="Arial" w:cs="Arial"/>
          <w:color w:val="000000"/>
          <w:sz w:val="18"/>
          <w:szCs w:val="18"/>
          <w:lang w:val="en-US" w:eastAsia="uk-UA"/>
        </w:rPr>
        <w:t xml:space="preserve">                                                                                                    </w:t>
      </w:r>
      <w:r w:rsidRPr="002E7D0C">
        <w:rPr>
          <w:rFonts w:ascii="Arial" w:eastAsia="Times New Roman" w:hAnsi="Arial" w:cs="Arial"/>
          <w:color w:val="000000"/>
          <w:sz w:val="18"/>
          <w:szCs w:val="18"/>
          <w:lang w:eastAsia="uk-UA"/>
        </w:rPr>
        <w:t>ЗАТВЕРДЖЕНО</w:t>
      </w:r>
    </w:p>
    <w:p w:rsidR="002E7D0C" w:rsidRP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 розпорядження голови</w:t>
      </w:r>
    </w:p>
    <w:p w:rsidR="002E7D0C" w:rsidRP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 Первомайської районної</w:t>
      </w:r>
    </w:p>
    <w:p w:rsidR="002E7D0C" w:rsidRP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державної адміністрації</w:t>
      </w:r>
    </w:p>
    <w:p w:rsid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u w:val="single"/>
          <w:lang w:val="en-US" w:eastAsia="uk-UA"/>
        </w:rPr>
      </w:pPr>
      <w:r w:rsidRPr="002E7D0C">
        <w:rPr>
          <w:rFonts w:ascii="Arial" w:eastAsia="Times New Roman" w:hAnsi="Arial" w:cs="Arial"/>
          <w:color w:val="000000"/>
          <w:sz w:val="18"/>
          <w:szCs w:val="18"/>
          <w:u w:val="single"/>
          <w:lang w:eastAsia="uk-UA"/>
        </w:rPr>
        <w:t> </w:t>
      </w:r>
    </w:p>
    <w:p w:rsid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u w:val="single"/>
          <w:lang w:val="en-US" w:eastAsia="uk-UA"/>
        </w:rPr>
      </w:pPr>
    </w:p>
    <w:p w:rsidR="002E7D0C" w:rsidRP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lang w:eastAsia="uk-UA"/>
        </w:rPr>
      </w:pPr>
      <w:bookmarkStart w:id="0" w:name="_GoBack"/>
      <w:bookmarkEnd w:id="0"/>
      <w:r w:rsidRPr="002E7D0C">
        <w:rPr>
          <w:rFonts w:ascii="Arial" w:eastAsia="Times New Roman" w:hAnsi="Arial" w:cs="Arial"/>
          <w:color w:val="000000"/>
          <w:sz w:val="18"/>
          <w:szCs w:val="18"/>
          <w:u w:val="single"/>
          <w:lang w:eastAsia="uk-UA"/>
        </w:rPr>
        <w:t>14.06.2019   №      20-р</w:t>
      </w:r>
    </w:p>
    <w:p w:rsidR="002E7D0C" w:rsidRPr="002E7D0C" w:rsidRDefault="002E7D0C" w:rsidP="002E7D0C">
      <w:pPr>
        <w:shd w:val="clear" w:color="auto" w:fill="FFFFFF"/>
        <w:spacing w:before="0" w:after="0" w:afterAutospacing="0"/>
        <w:ind w:left="5580" w:firstLine="0"/>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u w:val="single"/>
          <w:lang w:eastAsia="uk-UA"/>
        </w:rPr>
        <w:t> </w:t>
      </w:r>
    </w:p>
    <w:p w:rsidR="002E7D0C" w:rsidRPr="002E7D0C" w:rsidRDefault="002E7D0C" w:rsidP="002E7D0C">
      <w:pPr>
        <w:shd w:val="clear" w:color="auto" w:fill="FFFFFF"/>
        <w:spacing w:before="0" w:after="0" w:afterAutospacing="0"/>
        <w:ind w:left="408" w:right="408" w:firstLine="0"/>
        <w:jc w:val="center"/>
        <w:rPr>
          <w:rFonts w:ascii="Arial" w:eastAsia="Times New Roman" w:hAnsi="Arial" w:cs="Arial"/>
          <w:color w:val="000000"/>
          <w:sz w:val="18"/>
          <w:szCs w:val="18"/>
          <w:lang w:eastAsia="uk-UA"/>
        </w:rPr>
      </w:pPr>
      <w:r w:rsidRPr="002E7D0C">
        <w:rPr>
          <w:rFonts w:eastAsia="Times New Roman"/>
          <w:b/>
          <w:bCs/>
          <w:color w:val="000000"/>
          <w:sz w:val="24"/>
          <w:szCs w:val="24"/>
          <w:lang w:eastAsia="uk-UA"/>
        </w:rPr>
        <w:t> ПОЛОЖЕННЯ </w:t>
      </w:r>
      <w:r w:rsidRPr="002E7D0C">
        <w:rPr>
          <w:rFonts w:eastAsia="Times New Roman"/>
          <w:b/>
          <w:bCs/>
          <w:color w:val="000000"/>
          <w:sz w:val="24"/>
          <w:szCs w:val="24"/>
          <w:lang w:eastAsia="uk-UA"/>
        </w:rPr>
        <w:br/>
        <w:t>про центр надання адміністративних послуг</w:t>
      </w:r>
    </w:p>
    <w:p w:rsidR="002E7D0C" w:rsidRPr="002E7D0C" w:rsidRDefault="002E7D0C" w:rsidP="002E7D0C">
      <w:pPr>
        <w:shd w:val="clear" w:color="auto" w:fill="FFFFFF"/>
        <w:spacing w:before="0" w:after="0" w:afterAutospacing="0"/>
        <w:ind w:left="408" w:right="408" w:firstLine="0"/>
        <w:jc w:val="center"/>
        <w:rPr>
          <w:rFonts w:ascii="Arial" w:eastAsia="Times New Roman" w:hAnsi="Arial" w:cs="Arial"/>
          <w:color w:val="000000"/>
          <w:sz w:val="18"/>
          <w:szCs w:val="18"/>
          <w:lang w:eastAsia="uk-UA"/>
        </w:rPr>
      </w:pPr>
      <w:r w:rsidRPr="002E7D0C">
        <w:rPr>
          <w:rFonts w:eastAsia="Times New Roman"/>
          <w:b/>
          <w:bCs/>
          <w:color w:val="000000"/>
          <w:sz w:val="24"/>
          <w:szCs w:val="24"/>
          <w:lang w:eastAsia="uk-UA"/>
        </w:rPr>
        <w:t>Первомайської районної державної  адміністрації</w:t>
      </w:r>
    </w:p>
    <w:p w:rsidR="002E7D0C" w:rsidRPr="002E7D0C" w:rsidRDefault="002E7D0C" w:rsidP="002E7D0C">
      <w:pPr>
        <w:shd w:val="clear" w:color="auto" w:fill="FFFFFF"/>
        <w:spacing w:before="0" w:after="0" w:afterAutospacing="0"/>
        <w:ind w:left="408" w:right="408" w:firstLine="0"/>
        <w:jc w:val="center"/>
        <w:rPr>
          <w:rFonts w:ascii="Arial" w:eastAsia="Times New Roman" w:hAnsi="Arial" w:cs="Arial"/>
          <w:color w:val="000000"/>
          <w:sz w:val="18"/>
          <w:szCs w:val="18"/>
          <w:lang w:eastAsia="uk-UA"/>
        </w:rPr>
      </w:pPr>
      <w:r w:rsidRPr="002E7D0C">
        <w:rPr>
          <w:rFonts w:eastAsia="Times New Roman"/>
          <w:b/>
          <w:bCs/>
          <w:color w:val="000000"/>
          <w:sz w:val="24"/>
          <w:szCs w:val="24"/>
          <w:lang w:eastAsia="uk-UA"/>
        </w:rPr>
        <w:t> </w:t>
      </w:r>
    </w:p>
    <w:p w:rsidR="002E7D0C" w:rsidRPr="002E7D0C" w:rsidRDefault="002E7D0C" w:rsidP="002E7D0C">
      <w:pPr>
        <w:shd w:val="clear" w:color="auto" w:fill="FFFFFF"/>
        <w:spacing w:before="0" w:after="0" w:afterAutospacing="0"/>
        <w:ind w:left="408" w:right="408" w:firstLine="0"/>
        <w:jc w:val="center"/>
        <w:rPr>
          <w:rFonts w:ascii="Arial" w:eastAsia="Times New Roman" w:hAnsi="Arial" w:cs="Arial"/>
          <w:color w:val="000000"/>
          <w:sz w:val="18"/>
          <w:szCs w:val="18"/>
          <w:lang w:eastAsia="uk-UA"/>
        </w:rPr>
      </w:pPr>
      <w:r w:rsidRPr="002E7D0C">
        <w:rPr>
          <w:rFonts w:eastAsia="Times New Roman"/>
          <w:b/>
          <w:bCs/>
          <w:color w:val="000000"/>
          <w:sz w:val="24"/>
          <w:szCs w:val="24"/>
          <w:lang w:eastAsia="uk-UA"/>
        </w:rPr>
        <w:t> </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 w:name="n10"/>
      <w:bookmarkEnd w:id="1"/>
      <w:r w:rsidRPr="002E7D0C">
        <w:rPr>
          <w:rFonts w:ascii="Arial" w:eastAsia="Times New Roman" w:hAnsi="Arial" w:cs="Arial"/>
          <w:color w:val="000000"/>
          <w:sz w:val="18"/>
          <w:szCs w:val="18"/>
          <w:lang w:eastAsia="uk-UA"/>
        </w:rPr>
        <w:t>1. Центр надання адміністративних послуг (далі - центр) утворюється з метою забезпечення надання адміністративних послуг при Первомайській районної державної адміністрації.</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 w:name="n62"/>
      <w:bookmarkStart w:id="3" w:name="n11"/>
      <w:bookmarkEnd w:id="2"/>
      <w:bookmarkEnd w:id="3"/>
      <w:r w:rsidRPr="002E7D0C">
        <w:rPr>
          <w:rFonts w:ascii="Arial" w:eastAsia="Times New Roman" w:hAnsi="Arial" w:cs="Arial"/>
          <w:color w:val="000000"/>
          <w:sz w:val="18"/>
          <w:szCs w:val="18"/>
          <w:lang w:eastAsia="uk-UA"/>
        </w:rPr>
        <w:t>2. Рішення щодо утворення, ліквідацію або реорганізацію центру як постійно діючого робочого органу Первомайської районної державної адміністрації приймається головою Первомайської районної державної адміністрації .</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 w:name="n68"/>
      <w:bookmarkStart w:id="5" w:name="n12"/>
      <w:bookmarkEnd w:id="4"/>
      <w:bookmarkEnd w:id="5"/>
      <w:r w:rsidRPr="002E7D0C">
        <w:rPr>
          <w:rFonts w:ascii="Arial" w:eastAsia="Times New Roman" w:hAnsi="Arial" w:cs="Arial"/>
          <w:color w:val="000000"/>
          <w:sz w:val="18"/>
          <w:szCs w:val="18"/>
          <w:lang w:eastAsia="uk-UA"/>
        </w:rPr>
        <w:t xml:space="preserve">3. Центр у своїй діяльності </w:t>
      </w:r>
      <w:proofErr w:type="spellStart"/>
      <w:r w:rsidRPr="002E7D0C">
        <w:rPr>
          <w:rFonts w:ascii="Arial" w:eastAsia="Times New Roman" w:hAnsi="Arial" w:cs="Arial"/>
          <w:color w:val="000000"/>
          <w:sz w:val="18"/>
          <w:szCs w:val="18"/>
          <w:lang w:eastAsia="uk-UA"/>
        </w:rPr>
        <w:t>керується </w:t>
      </w:r>
      <w:hyperlink r:id="rId5" w:tgtFrame="_blank" w:history="1">
        <w:r w:rsidRPr="002E7D0C">
          <w:rPr>
            <w:rFonts w:ascii="Arial" w:eastAsia="Times New Roman" w:hAnsi="Arial" w:cs="Arial"/>
            <w:color w:val="006699"/>
            <w:sz w:val="18"/>
            <w:szCs w:val="18"/>
            <w:u w:val="single"/>
            <w:lang w:eastAsia="uk-UA"/>
          </w:rPr>
          <w:t>Конст</w:t>
        </w:r>
        <w:proofErr w:type="spellEnd"/>
        <w:r w:rsidRPr="002E7D0C">
          <w:rPr>
            <w:rFonts w:ascii="Arial" w:eastAsia="Times New Roman" w:hAnsi="Arial" w:cs="Arial"/>
            <w:color w:val="006699"/>
            <w:sz w:val="18"/>
            <w:szCs w:val="18"/>
            <w:u w:val="single"/>
            <w:lang w:eastAsia="uk-UA"/>
          </w:rPr>
          <w:t>итуцією</w:t>
        </w:r>
      </w:hyperlink>
      <w:r w:rsidRPr="002E7D0C">
        <w:rPr>
          <w:rFonts w:ascii="Arial" w:eastAsia="Times New Roman" w:hAnsi="Arial" w:cs="Arial"/>
          <w:color w:val="000000"/>
          <w:sz w:val="18"/>
          <w:szCs w:val="18"/>
          <w:lang w:eastAsia="uk-UA"/>
        </w:rPr>
        <w:t> та законами України, актами Президента України і Кабінету Міністрів України, розпорядженнями голів обласної та районної державних адміністрацій, регламентом Первомайської районної державної адміністрації, а також цим Положенням.</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 w:name="n13"/>
      <w:bookmarkEnd w:id="6"/>
      <w:r w:rsidRPr="002E7D0C">
        <w:rPr>
          <w:rFonts w:ascii="Arial" w:eastAsia="Times New Roman" w:hAnsi="Arial" w:cs="Arial"/>
          <w:color w:val="000000"/>
          <w:sz w:val="18"/>
          <w:szCs w:val="18"/>
          <w:lang w:eastAsia="uk-UA"/>
        </w:rPr>
        <w:t>4. Основними завданнями центру є:</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7" w:name="n14"/>
      <w:bookmarkEnd w:id="7"/>
      <w:r w:rsidRPr="002E7D0C">
        <w:rPr>
          <w:rFonts w:ascii="Arial" w:eastAsia="Times New Roman" w:hAnsi="Arial" w:cs="Arial"/>
          <w:color w:val="000000"/>
          <w:sz w:val="18"/>
          <w:szCs w:val="18"/>
          <w:lang w:eastAsia="uk-UA"/>
        </w:rPr>
        <w:t>1) організація надання адміністративних послуг у найкоротший строк та за мінімальної кількості відвідувань суб’єктів звернень;</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8" w:name="n15"/>
      <w:bookmarkEnd w:id="8"/>
      <w:r w:rsidRPr="002E7D0C">
        <w:rPr>
          <w:rFonts w:ascii="Arial" w:eastAsia="Times New Roman" w:hAnsi="Arial" w:cs="Arial"/>
          <w:color w:val="000000"/>
          <w:sz w:val="18"/>
          <w:szCs w:val="18"/>
          <w:lang w:eastAsia="uk-UA"/>
        </w:rPr>
        <w:t>2) спрощення процедури отримання адміністративних послуг та поліпшення якості їх надання;</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9" w:name="n16"/>
      <w:bookmarkEnd w:id="9"/>
      <w:r w:rsidRPr="002E7D0C">
        <w:rPr>
          <w:rFonts w:ascii="Arial" w:eastAsia="Times New Roman" w:hAnsi="Arial" w:cs="Arial"/>
          <w:color w:val="000000"/>
          <w:sz w:val="18"/>
          <w:szCs w:val="18"/>
          <w:lang w:eastAsia="uk-UA"/>
        </w:rPr>
        <w:t>3) забезпечення інформування суб’єктів звернень про вимоги та порядок надання адміністративних послуг, що надаються через адміністратора.</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0" w:name="n17"/>
      <w:bookmarkEnd w:id="10"/>
      <w:r w:rsidRPr="002E7D0C">
        <w:rPr>
          <w:rFonts w:ascii="Arial" w:eastAsia="Times New Roman" w:hAnsi="Arial" w:cs="Arial"/>
          <w:color w:val="000000"/>
          <w:sz w:val="18"/>
          <w:szCs w:val="18"/>
          <w:lang w:eastAsia="uk-UA"/>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1" w:name="n18"/>
      <w:bookmarkEnd w:id="11"/>
      <w:r w:rsidRPr="002E7D0C">
        <w:rPr>
          <w:rFonts w:ascii="Arial" w:eastAsia="Times New Roman" w:hAnsi="Arial" w:cs="Arial"/>
          <w:color w:val="000000"/>
          <w:sz w:val="18"/>
          <w:szCs w:val="18"/>
          <w:lang w:eastAsia="uk-UA"/>
        </w:rPr>
        <w:t>Перелік адміністративних послуг, які надаються через центр, суб’єктами надання яких є структурні підрозділи  райдержадміністрації, визначається головою районної державної адміністрації та включає адміністративні послуги органів  виконавчої влади, перелік яких  затверджується  Кабінетом  Міністрів України. На основі узгоджених рішень із суб’єктами надання адміністративних послуг  також можуть надаватися інші адміністративні послуги.</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2" w:name="n19"/>
      <w:bookmarkStart w:id="13" w:name="n21"/>
      <w:bookmarkStart w:id="14" w:name="n71"/>
      <w:bookmarkStart w:id="15" w:name="n22"/>
      <w:bookmarkEnd w:id="12"/>
      <w:bookmarkEnd w:id="13"/>
      <w:bookmarkEnd w:id="14"/>
      <w:bookmarkEnd w:id="15"/>
      <w:r w:rsidRPr="002E7D0C">
        <w:rPr>
          <w:rFonts w:ascii="Arial" w:eastAsia="Times New Roman" w:hAnsi="Arial" w:cs="Arial"/>
          <w:color w:val="000000"/>
          <w:sz w:val="18"/>
          <w:szCs w:val="18"/>
          <w:lang w:eastAsia="uk-UA"/>
        </w:rPr>
        <w:t>6. За рішенням органу (посадової особи), що утворив, також може здійснюватися:</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 прийняття звітів, декларацій та скарг, розгляд яких віднесено до повноважень Первомайської районної державної адміністрації;</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надання консультацій;</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прийняття та видача документів, не пов’язаних з наданням адміністративних послуг;</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2E7D0C">
        <w:rPr>
          <w:rFonts w:ascii="Arial" w:eastAsia="Times New Roman" w:hAnsi="Arial" w:cs="Arial"/>
          <w:color w:val="000000"/>
          <w:sz w:val="18"/>
          <w:szCs w:val="18"/>
          <w:lang w:eastAsia="uk-UA"/>
        </w:rPr>
        <w:t>водо-</w:t>
      </w:r>
      <w:proofErr w:type="spellEnd"/>
      <w:r w:rsidRPr="002E7D0C">
        <w:rPr>
          <w:rFonts w:ascii="Arial" w:eastAsia="Times New Roman" w:hAnsi="Arial" w:cs="Arial"/>
          <w:color w:val="000000"/>
          <w:sz w:val="18"/>
          <w:szCs w:val="18"/>
          <w:lang w:eastAsia="uk-UA"/>
        </w:rPr>
        <w:t xml:space="preserve">, </w:t>
      </w:r>
      <w:proofErr w:type="spellStart"/>
      <w:r w:rsidRPr="002E7D0C">
        <w:rPr>
          <w:rFonts w:ascii="Arial" w:eastAsia="Times New Roman" w:hAnsi="Arial" w:cs="Arial"/>
          <w:color w:val="000000"/>
          <w:sz w:val="18"/>
          <w:szCs w:val="18"/>
          <w:lang w:eastAsia="uk-UA"/>
        </w:rPr>
        <w:t>тепло-</w:t>
      </w:r>
      <w:proofErr w:type="spellEnd"/>
      <w:r w:rsidRPr="002E7D0C">
        <w:rPr>
          <w:rFonts w:ascii="Arial" w:eastAsia="Times New Roman" w:hAnsi="Arial" w:cs="Arial"/>
          <w:color w:val="000000"/>
          <w:sz w:val="18"/>
          <w:szCs w:val="18"/>
          <w:lang w:eastAsia="uk-UA"/>
        </w:rPr>
        <w:t xml:space="preserve">, </w:t>
      </w:r>
      <w:proofErr w:type="spellStart"/>
      <w:r w:rsidRPr="002E7D0C">
        <w:rPr>
          <w:rFonts w:ascii="Arial" w:eastAsia="Times New Roman" w:hAnsi="Arial" w:cs="Arial"/>
          <w:color w:val="000000"/>
          <w:sz w:val="18"/>
          <w:szCs w:val="18"/>
          <w:lang w:eastAsia="uk-UA"/>
        </w:rPr>
        <w:t>газо-</w:t>
      </w:r>
      <w:proofErr w:type="spellEnd"/>
      <w:r w:rsidRPr="002E7D0C">
        <w:rPr>
          <w:rFonts w:ascii="Arial" w:eastAsia="Times New Roman" w:hAnsi="Arial" w:cs="Arial"/>
          <w:color w:val="000000"/>
          <w:sz w:val="18"/>
          <w:szCs w:val="18"/>
          <w:lang w:eastAsia="uk-UA"/>
        </w:rPr>
        <w:t>, електропостачання тощо).</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6" w:name="n72"/>
      <w:bookmarkStart w:id="17" w:name="n23"/>
      <w:bookmarkEnd w:id="16"/>
      <w:bookmarkEnd w:id="17"/>
      <w:r w:rsidRPr="002E7D0C">
        <w:rPr>
          <w:rFonts w:ascii="Arial" w:eastAsia="Times New Roman" w:hAnsi="Arial" w:cs="Arial"/>
          <w:color w:val="000000"/>
          <w:sz w:val="18"/>
          <w:szCs w:val="18"/>
          <w:lang w:eastAsia="uk-UA"/>
        </w:rPr>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8" w:name="n74"/>
      <w:bookmarkEnd w:id="18"/>
      <w:r w:rsidRPr="002E7D0C">
        <w:rPr>
          <w:rFonts w:ascii="Arial" w:eastAsia="Times New Roman" w:hAnsi="Arial" w:cs="Arial"/>
          <w:color w:val="000000"/>
          <w:sz w:val="18"/>
          <w:szCs w:val="18"/>
          <w:lang w:eastAsia="uk-UA"/>
        </w:rPr>
        <w:t>Добір суб’єктів господарювання для надання супутніх послуг здійснюється головою Первомайської районної державної адміністрації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19" w:name="n75"/>
      <w:bookmarkEnd w:id="19"/>
      <w:r w:rsidRPr="002E7D0C">
        <w:rPr>
          <w:rFonts w:ascii="Arial" w:eastAsia="Times New Roman" w:hAnsi="Arial" w:cs="Arial"/>
          <w:color w:val="000000"/>
          <w:sz w:val="18"/>
          <w:szCs w:val="18"/>
          <w:lang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0" w:name="n73"/>
      <w:bookmarkStart w:id="21" w:name="n77"/>
      <w:bookmarkEnd w:id="20"/>
      <w:bookmarkEnd w:id="21"/>
      <w:r w:rsidRPr="002E7D0C">
        <w:rPr>
          <w:rFonts w:ascii="Arial" w:eastAsia="Times New Roman" w:hAnsi="Arial" w:cs="Arial"/>
          <w:color w:val="000000"/>
          <w:sz w:val="18"/>
          <w:szCs w:val="18"/>
          <w:lang w:eastAsia="uk-UA"/>
        </w:rPr>
        <w:t>8</w:t>
      </w:r>
      <w:r w:rsidRPr="002E7D0C">
        <w:rPr>
          <w:rFonts w:ascii="Arial" w:eastAsia="Times New Roman" w:hAnsi="Arial" w:cs="Arial"/>
          <w:b/>
          <w:bCs/>
          <w:color w:val="000000"/>
          <w:sz w:val="18"/>
          <w:szCs w:val="18"/>
          <w:vertAlign w:val="superscript"/>
          <w:lang w:eastAsia="uk-UA"/>
        </w:rPr>
        <w:t>-1</w:t>
      </w:r>
      <w:r w:rsidRPr="002E7D0C">
        <w:rPr>
          <w:rFonts w:ascii="Arial" w:eastAsia="Times New Roman" w:hAnsi="Arial" w:cs="Arial"/>
          <w:color w:val="000000"/>
          <w:sz w:val="18"/>
          <w:szCs w:val="18"/>
          <w:lang w:eastAsia="uk-UA"/>
        </w:rPr>
        <w:t xml:space="preserve">. Центр повинен бути </w:t>
      </w:r>
      <w:proofErr w:type="spellStart"/>
      <w:r w:rsidRPr="002E7D0C">
        <w:rPr>
          <w:rFonts w:ascii="Arial" w:eastAsia="Times New Roman" w:hAnsi="Arial" w:cs="Arial"/>
          <w:color w:val="000000"/>
          <w:sz w:val="18"/>
          <w:szCs w:val="18"/>
          <w:lang w:eastAsia="uk-UA"/>
        </w:rPr>
        <w:t>облаштований</w:t>
      </w:r>
      <w:proofErr w:type="spellEnd"/>
      <w:r w:rsidRPr="002E7D0C">
        <w:rPr>
          <w:rFonts w:ascii="Arial" w:eastAsia="Times New Roman" w:hAnsi="Arial" w:cs="Arial"/>
          <w:color w:val="000000"/>
          <w:sz w:val="18"/>
          <w:szCs w:val="18"/>
          <w:lang w:eastAsia="uk-UA"/>
        </w:rPr>
        <w:t xml:space="preserve">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2" w:name="n78"/>
      <w:bookmarkEnd w:id="22"/>
      <w:r w:rsidRPr="002E7D0C">
        <w:rPr>
          <w:rFonts w:ascii="Arial" w:eastAsia="Times New Roman" w:hAnsi="Arial" w:cs="Arial"/>
          <w:color w:val="000000"/>
          <w:sz w:val="18"/>
          <w:szCs w:val="18"/>
          <w:lang w:eastAsia="uk-UA"/>
        </w:rPr>
        <w:lastRenderedPageBreak/>
        <w:t>За рішенням органу (посадової особи), що утворив центр,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3" w:name="n79"/>
      <w:bookmarkEnd w:id="23"/>
      <w:r w:rsidRPr="002E7D0C">
        <w:rPr>
          <w:rFonts w:ascii="Arial" w:eastAsia="Times New Roman" w:hAnsi="Arial" w:cs="Arial"/>
          <w:color w:val="000000"/>
          <w:sz w:val="18"/>
          <w:szCs w:val="18"/>
          <w:lang w:eastAsia="uk-UA"/>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4" w:name="n76"/>
      <w:bookmarkStart w:id="25" w:name="n25"/>
      <w:bookmarkEnd w:id="24"/>
      <w:bookmarkEnd w:id="25"/>
      <w:r w:rsidRPr="002E7D0C">
        <w:rPr>
          <w:rFonts w:ascii="Arial" w:eastAsia="Times New Roman" w:hAnsi="Arial" w:cs="Arial"/>
          <w:color w:val="000000"/>
          <w:sz w:val="18"/>
          <w:szCs w:val="18"/>
          <w:lang w:eastAsia="uk-UA"/>
        </w:rPr>
        <w:t>9. Суб’єкт звернення для отримання адміністративної послуги в центрі звертається до адміністратора - посадової особи районної державної адміністрації.</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6" w:name="n26"/>
      <w:bookmarkEnd w:id="26"/>
      <w:r w:rsidRPr="002E7D0C">
        <w:rPr>
          <w:rFonts w:ascii="Arial" w:eastAsia="Times New Roman" w:hAnsi="Arial" w:cs="Arial"/>
          <w:color w:val="000000"/>
          <w:sz w:val="18"/>
          <w:szCs w:val="18"/>
          <w:lang w:eastAsia="uk-UA"/>
        </w:rPr>
        <w:t xml:space="preserve">10. Адміністратор призначається на посаду та звільняється з посади </w:t>
      </w:r>
      <w:proofErr w:type="spellStart"/>
      <w:r w:rsidRPr="002E7D0C">
        <w:rPr>
          <w:rFonts w:ascii="Arial" w:eastAsia="Times New Roman" w:hAnsi="Arial" w:cs="Arial"/>
          <w:color w:val="000000"/>
          <w:sz w:val="18"/>
          <w:szCs w:val="18"/>
          <w:lang w:eastAsia="uk-UA"/>
        </w:rPr>
        <w:t>головою  Перво</w:t>
      </w:r>
      <w:proofErr w:type="spellEnd"/>
      <w:r w:rsidRPr="002E7D0C">
        <w:rPr>
          <w:rFonts w:ascii="Arial" w:eastAsia="Times New Roman" w:hAnsi="Arial" w:cs="Arial"/>
          <w:color w:val="000000"/>
          <w:sz w:val="18"/>
          <w:szCs w:val="18"/>
          <w:lang w:eastAsia="uk-UA"/>
        </w:rPr>
        <w:t>майської районної державної адміністрації.  </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7" w:name="n27"/>
      <w:bookmarkEnd w:id="27"/>
      <w:r w:rsidRPr="002E7D0C">
        <w:rPr>
          <w:rFonts w:ascii="Arial" w:eastAsia="Times New Roman" w:hAnsi="Arial" w:cs="Arial"/>
          <w:color w:val="000000"/>
          <w:sz w:val="18"/>
          <w:szCs w:val="18"/>
          <w:lang w:eastAsia="uk-UA"/>
        </w:rPr>
        <w:t>Кількість адміністраторів, які працюють у центрі, визначається органом (посадовою особою), що прийняв рішення  про утворення центру.  </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8" w:name="n28"/>
      <w:bookmarkEnd w:id="28"/>
      <w:r w:rsidRPr="002E7D0C">
        <w:rPr>
          <w:rFonts w:ascii="Arial" w:eastAsia="Times New Roman" w:hAnsi="Arial" w:cs="Arial"/>
          <w:color w:val="000000"/>
          <w:sz w:val="18"/>
          <w:szCs w:val="18"/>
          <w:lang w:eastAsia="uk-UA"/>
        </w:rPr>
        <w:t>11. Адміністратор має іменну печатку (штамп) із зазначенням його прізвища, імені, по батькові та найменування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29" w:name="n29"/>
      <w:bookmarkEnd w:id="29"/>
      <w:r w:rsidRPr="002E7D0C">
        <w:rPr>
          <w:rFonts w:ascii="Arial" w:eastAsia="Times New Roman" w:hAnsi="Arial" w:cs="Arial"/>
          <w:color w:val="000000"/>
          <w:sz w:val="18"/>
          <w:szCs w:val="18"/>
          <w:lang w:eastAsia="uk-UA"/>
        </w:rPr>
        <w:t>12. Основними завданнями адміністратора є:</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0" w:name="n30"/>
      <w:bookmarkEnd w:id="30"/>
      <w:r w:rsidRPr="002E7D0C">
        <w:rPr>
          <w:rFonts w:ascii="Arial" w:eastAsia="Times New Roman" w:hAnsi="Arial" w:cs="Arial"/>
          <w:color w:val="000000"/>
          <w:sz w:val="18"/>
          <w:szCs w:val="18"/>
          <w:lang w:eastAsia="uk-UA"/>
        </w:rPr>
        <w:t>1) надання суб’єктам звернень вичерпної інформації і консультацій щодо вимог та порядку надання адміністративних послуг;</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1" w:name="n31"/>
      <w:bookmarkEnd w:id="31"/>
      <w:r w:rsidRPr="002E7D0C">
        <w:rPr>
          <w:rFonts w:ascii="Arial" w:eastAsia="Times New Roman" w:hAnsi="Arial" w:cs="Arial"/>
          <w:color w:val="000000"/>
          <w:sz w:val="18"/>
          <w:szCs w:val="18"/>
          <w:lang w:eastAsia="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2" w:name="n32"/>
      <w:bookmarkEnd w:id="32"/>
      <w:r w:rsidRPr="002E7D0C">
        <w:rPr>
          <w:rFonts w:ascii="Arial" w:eastAsia="Times New Roman" w:hAnsi="Arial" w:cs="Arial"/>
          <w:color w:val="000000"/>
          <w:sz w:val="18"/>
          <w:szCs w:val="18"/>
          <w:lang w:eastAsia="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3" w:name="n33"/>
      <w:bookmarkEnd w:id="33"/>
      <w:r w:rsidRPr="002E7D0C">
        <w:rPr>
          <w:rFonts w:ascii="Arial" w:eastAsia="Times New Roman" w:hAnsi="Arial" w:cs="Arial"/>
          <w:color w:val="000000"/>
          <w:sz w:val="18"/>
          <w:szCs w:val="18"/>
          <w:lang w:eastAsia="uk-UA"/>
        </w:rPr>
        <w:t>4) організаційне забезпечення надання адміністративних послуг суб’єктами їх надання;</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4" w:name="n34"/>
      <w:bookmarkEnd w:id="34"/>
      <w:r w:rsidRPr="002E7D0C">
        <w:rPr>
          <w:rFonts w:ascii="Arial" w:eastAsia="Times New Roman" w:hAnsi="Arial" w:cs="Arial"/>
          <w:color w:val="000000"/>
          <w:sz w:val="18"/>
          <w:szCs w:val="18"/>
          <w:lang w:eastAsia="uk-UA"/>
        </w:rPr>
        <w:t>5) здійснення контролю за додержанням суб’єктами надання адміністративних послуг строку розгляду справ та прийняття рішень;</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5" w:name="n35"/>
      <w:bookmarkEnd w:id="35"/>
      <w:r w:rsidRPr="002E7D0C">
        <w:rPr>
          <w:rFonts w:ascii="Arial" w:eastAsia="Times New Roman" w:hAnsi="Arial" w:cs="Arial"/>
          <w:color w:val="000000"/>
          <w:sz w:val="18"/>
          <w:szCs w:val="18"/>
          <w:lang w:eastAsia="uk-UA"/>
        </w:rPr>
        <w:t>6) надання адміністративних послуг у випадках, передбачених законом;</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6" w:name="n82"/>
      <w:bookmarkEnd w:id="36"/>
      <w:r w:rsidRPr="002E7D0C">
        <w:rPr>
          <w:rFonts w:ascii="Arial" w:eastAsia="Times New Roman" w:hAnsi="Arial" w:cs="Arial"/>
          <w:color w:val="000000"/>
          <w:sz w:val="18"/>
          <w:szCs w:val="18"/>
          <w:lang w:eastAsia="uk-UA"/>
        </w:rPr>
        <w:t>7) складення протоколів про адміністративні правопорушення у випадках, передбачених законом;</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7" w:name="n84"/>
      <w:bookmarkStart w:id="38" w:name="n83"/>
      <w:bookmarkEnd w:id="37"/>
      <w:bookmarkEnd w:id="38"/>
      <w:r w:rsidRPr="002E7D0C">
        <w:rPr>
          <w:rFonts w:ascii="Arial" w:eastAsia="Times New Roman" w:hAnsi="Arial" w:cs="Arial"/>
          <w:color w:val="000000"/>
          <w:sz w:val="18"/>
          <w:szCs w:val="18"/>
          <w:lang w:eastAsia="uk-UA"/>
        </w:rPr>
        <w:t>8) розгляд справ про адміністративні правопорушення та накладення стягнень.</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39" w:name="n81"/>
      <w:bookmarkStart w:id="40" w:name="n36"/>
      <w:bookmarkEnd w:id="39"/>
      <w:bookmarkEnd w:id="40"/>
      <w:r w:rsidRPr="002E7D0C">
        <w:rPr>
          <w:rFonts w:ascii="Arial" w:eastAsia="Times New Roman" w:hAnsi="Arial" w:cs="Arial"/>
          <w:color w:val="000000"/>
          <w:sz w:val="18"/>
          <w:szCs w:val="18"/>
          <w:lang w:eastAsia="uk-UA"/>
        </w:rPr>
        <w:t>13. Адміністратор має право:</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1" w:name="n37"/>
      <w:bookmarkEnd w:id="41"/>
      <w:r w:rsidRPr="002E7D0C">
        <w:rPr>
          <w:rFonts w:ascii="Arial" w:eastAsia="Times New Roman" w:hAnsi="Arial" w:cs="Arial"/>
          <w:color w:val="000000"/>
          <w:sz w:val="18"/>
          <w:szCs w:val="18"/>
          <w:lang w:eastAsia="uk-UA"/>
        </w:rPr>
        <w:t xml:space="preserve">1) безоплатно одержувати від суб’єкта надання адміністративних послуг, державних органів, </w:t>
      </w:r>
      <w:proofErr w:type="spellStart"/>
      <w:r w:rsidRPr="002E7D0C">
        <w:rPr>
          <w:rFonts w:ascii="Arial" w:eastAsia="Times New Roman" w:hAnsi="Arial" w:cs="Arial"/>
          <w:color w:val="000000"/>
          <w:sz w:val="18"/>
          <w:szCs w:val="18"/>
          <w:lang w:eastAsia="uk-UA"/>
        </w:rPr>
        <w:t>органів</w:t>
      </w:r>
      <w:proofErr w:type="spellEnd"/>
      <w:r w:rsidRPr="002E7D0C">
        <w:rPr>
          <w:rFonts w:ascii="Arial" w:eastAsia="Times New Roman" w:hAnsi="Arial" w:cs="Arial"/>
          <w:color w:val="000000"/>
          <w:sz w:val="18"/>
          <w:szCs w:val="18"/>
          <w:lang w:eastAsia="uk-UA"/>
        </w:rPr>
        <w:t xml:space="preserve">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2" w:name="n85"/>
      <w:bookmarkStart w:id="43" w:name="n38"/>
      <w:bookmarkEnd w:id="42"/>
      <w:bookmarkEnd w:id="43"/>
      <w:r w:rsidRPr="002E7D0C">
        <w:rPr>
          <w:rFonts w:ascii="Arial" w:eastAsia="Times New Roman" w:hAnsi="Arial" w:cs="Arial"/>
          <w:color w:val="000000"/>
          <w:sz w:val="18"/>
          <w:szCs w:val="18"/>
          <w:lang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4" w:name="n86"/>
      <w:bookmarkStart w:id="45" w:name="n39"/>
      <w:bookmarkEnd w:id="44"/>
      <w:bookmarkEnd w:id="45"/>
      <w:r w:rsidRPr="002E7D0C">
        <w:rPr>
          <w:rFonts w:ascii="Arial" w:eastAsia="Times New Roman" w:hAnsi="Arial" w:cs="Arial"/>
          <w:color w:val="000000"/>
          <w:sz w:val="18"/>
          <w:szCs w:val="18"/>
          <w:lang w:eastAsia="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6" w:name="n40"/>
      <w:bookmarkEnd w:id="46"/>
      <w:r w:rsidRPr="002E7D0C">
        <w:rPr>
          <w:rFonts w:ascii="Arial" w:eastAsia="Times New Roman" w:hAnsi="Arial" w:cs="Arial"/>
          <w:color w:val="000000"/>
          <w:sz w:val="18"/>
          <w:szCs w:val="18"/>
          <w:lang w:eastAsia="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7" w:name="n41"/>
      <w:bookmarkEnd w:id="47"/>
      <w:r w:rsidRPr="002E7D0C">
        <w:rPr>
          <w:rFonts w:ascii="Arial" w:eastAsia="Times New Roman" w:hAnsi="Arial" w:cs="Arial"/>
          <w:color w:val="000000"/>
          <w:sz w:val="18"/>
          <w:szCs w:val="18"/>
          <w:lang w:eastAsia="uk-UA"/>
        </w:rPr>
        <w:t>5) порушувати клопотання перед керівником центру щодо вжиття заходів з метою забезпечення ефективної роботи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8" w:name="n42"/>
      <w:bookmarkEnd w:id="48"/>
      <w:r w:rsidRPr="002E7D0C">
        <w:rPr>
          <w:rFonts w:ascii="Arial" w:eastAsia="Times New Roman" w:hAnsi="Arial" w:cs="Arial"/>
          <w:color w:val="000000"/>
          <w:sz w:val="18"/>
          <w:szCs w:val="18"/>
          <w:lang w:eastAsia="uk-UA"/>
        </w:rPr>
        <w:t>14. У разі утворення центру як постійно діючого робочого органу з метою здійснення матеріально-технічного та організаційного забезпечення його діяльності створено відділ забезпечення діяльності центру надання адміністративних послуг Первомайської районної державної адміністрації на який покладається здійснення функцій з керівництва та відповідальність за організацію діяльності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49" w:name="n87"/>
      <w:bookmarkStart w:id="50" w:name="n43"/>
      <w:bookmarkEnd w:id="49"/>
      <w:bookmarkEnd w:id="50"/>
      <w:r w:rsidRPr="002E7D0C">
        <w:rPr>
          <w:rFonts w:ascii="Arial" w:eastAsia="Times New Roman" w:hAnsi="Arial" w:cs="Arial"/>
          <w:color w:val="000000"/>
          <w:sz w:val="18"/>
          <w:szCs w:val="18"/>
          <w:lang w:eastAsia="uk-UA"/>
        </w:rPr>
        <w:t>15. Керівник центру є начальником відділу забезпечення діяльності центру надання адміністративних послуг Первомайської районної державної адміністрації та  призначається на посаду, звільняється з посади головою районної державної адміністрації.</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1" w:name="n88"/>
      <w:bookmarkStart w:id="52" w:name="n45"/>
      <w:bookmarkEnd w:id="51"/>
      <w:bookmarkEnd w:id="52"/>
      <w:r w:rsidRPr="002E7D0C">
        <w:rPr>
          <w:rFonts w:ascii="Arial" w:eastAsia="Times New Roman" w:hAnsi="Arial" w:cs="Arial"/>
          <w:color w:val="000000"/>
          <w:sz w:val="18"/>
          <w:szCs w:val="18"/>
          <w:lang w:eastAsia="uk-UA"/>
        </w:rPr>
        <w:t>16. Керівник центру відповідно до завдань, покладених на центр:</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3" w:name="n46"/>
      <w:bookmarkEnd w:id="53"/>
      <w:r w:rsidRPr="002E7D0C">
        <w:rPr>
          <w:rFonts w:ascii="Arial" w:eastAsia="Times New Roman" w:hAnsi="Arial" w:cs="Arial"/>
          <w:color w:val="000000"/>
          <w:sz w:val="18"/>
          <w:szCs w:val="18"/>
          <w:lang w:eastAsia="uk-UA"/>
        </w:rPr>
        <w:lastRenderedPageBreak/>
        <w:t>1) здійснює керівництво роботою центру, несе персональну відповідальність за організацію діяльності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4" w:name="n47"/>
      <w:bookmarkEnd w:id="54"/>
      <w:r w:rsidRPr="002E7D0C">
        <w:rPr>
          <w:rFonts w:ascii="Arial" w:eastAsia="Times New Roman" w:hAnsi="Arial" w:cs="Arial"/>
          <w:color w:val="000000"/>
          <w:sz w:val="18"/>
          <w:szCs w:val="18"/>
          <w:lang w:eastAsia="uk-UA"/>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5" w:name="n48"/>
      <w:bookmarkEnd w:id="55"/>
      <w:r w:rsidRPr="002E7D0C">
        <w:rPr>
          <w:rFonts w:ascii="Arial" w:eastAsia="Times New Roman" w:hAnsi="Arial" w:cs="Arial"/>
          <w:color w:val="000000"/>
          <w:sz w:val="18"/>
          <w:szCs w:val="18"/>
          <w:lang w:eastAsia="uk-UA"/>
        </w:rPr>
        <w:t>3) координує діяльність адміністраторів, контролює якість та своєчасність виконання ними обов’язків;</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6" w:name="n49"/>
      <w:bookmarkEnd w:id="56"/>
      <w:r w:rsidRPr="002E7D0C">
        <w:rPr>
          <w:rFonts w:ascii="Arial" w:eastAsia="Times New Roman" w:hAnsi="Arial" w:cs="Arial"/>
          <w:color w:val="000000"/>
          <w:sz w:val="18"/>
          <w:szCs w:val="18"/>
          <w:lang w:eastAsia="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7" w:name="n50"/>
      <w:bookmarkEnd w:id="57"/>
      <w:r w:rsidRPr="002E7D0C">
        <w:rPr>
          <w:rFonts w:ascii="Arial" w:eastAsia="Times New Roman" w:hAnsi="Arial" w:cs="Arial"/>
          <w:color w:val="000000"/>
          <w:sz w:val="18"/>
          <w:szCs w:val="18"/>
          <w:lang w:eastAsia="uk-UA"/>
        </w:rPr>
        <w:t>5) сприяє створенню належних умов праці у центрі, вносить пропозиції головою районної державної адміністрації щодо матеріально-технічного забезпечення центру;</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8" w:name="n51"/>
      <w:bookmarkEnd w:id="58"/>
      <w:r w:rsidRPr="002E7D0C">
        <w:rPr>
          <w:rFonts w:ascii="Arial" w:eastAsia="Times New Roman" w:hAnsi="Arial" w:cs="Arial"/>
          <w:color w:val="000000"/>
          <w:sz w:val="18"/>
          <w:szCs w:val="18"/>
          <w:lang w:eastAsia="uk-UA"/>
        </w:rPr>
        <w:t>6) розглядає скарги на діяльність чи бездіяльність адміністраторів;</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59" w:name="n52"/>
      <w:bookmarkEnd w:id="59"/>
      <w:r w:rsidRPr="002E7D0C">
        <w:rPr>
          <w:rFonts w:ascii="Arial" w:eastAsia="Times New Roman" w:hAnsi="Arial" w:cs="Arial"/>
          <w:color w:val="000000"/>
          <w:sz w:val="18"/>
          <w:szCs w:val="18"/>
          <w:lang w:eastAsia="uk-UA"/>
        </w:rPr>
        <w:t>7) може здійснювати функції адміністратора;</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0" w:name="n53"/>
      <w:bookmarkEnd w:id="60"/>
      <w:r w:rsidRPr="002E7D0C">
        <w:rPr>
          <w:rFonts w:ascii="Arial" w:eastAsia="Times New Roman" w:hAnsi="Arial" w:cs="Arial"/>
          <w:color w:val="000000"/>
          <w:sz w:val="18"/>
          <w:szCs w:val="18"/>
          <w:lang w:eastAsia="uk-UA"/>
        </w:rPr>
        <w:t>8) виконує інші повноваження згідно з актами законодавства та положенням про центр.</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1" w:name="n54"/>
      <w:bookmarkEnd w:id="61"/>
      <w:r w:rsidRPr="002E7D0C">
        <w:rPr>
          <w:rFonts w:ascii="Arial" w:eastAsia="Times New Roman" w:hAnsi="Arial" w:cs="Arial"/>
          <w:color w:val="000000"/>
          <w:sz w:val="18"/>
          <w:szCs w:val="18"/>
          <w:lang w:eastAsia="uk-UA"/>
        </w:rPr>
        <w:t xml:space="preserve">17. Центр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sidRPr="002E7D0C">
        <w:rPr>
          <w:rFonts w:ascii="Arial" w:eastAsia="Times New Roman" w:hAnsi="Arial" w:cs="Arial"/>
          <w:color w:val="000000"/>
          <w:sz w:val="18"/>
          <w:szCs w:val="18"/>
          <w:lang w:eastAsia="uk-UA"/>
        </w:rPr>
        <w:t>органами</w:t>
      </w:r>
      <w:proofErr w:type="spellEnd"/>
      <w:r w:rsidRPr="002E7D0C">
        <w:rPr>
          <w:rFonts w:ascii="Arial" w:eastAsia="Times New Roman" w:hAnsi="Arial" w:cs="Arial"/>
          <w:color w:val="000000"/>
          <w:sz w:val="18"/>
          <w:szCs w:val="18"/>
          <w:lang w:eastAsia="uk-UA"/>
        </w:rPr>
        <w:t xml:space="preserve"> влади Автономної Республіки Крим, органами місцевого самоврядування, підприємствами, установами або організаціями.</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2" w:name="n55"/>
      <w:bookmarkEnd w:id="62"/>
      <w:r w:rsidRPr="002E7D0C">
        <w:rPr>
          <w:rFonts w:ascii="Arial" w:eastAsia="Times New Roman" w:hAnsi="Arial" w:cs="Arial"/>
          <w:color w:val="000000"/>
          <w:sz w:val="18"/>
          <w:szCs w:val="18"/>
          <w:lang w:eastAsia="uk-UA"/>
        </w:rPr>
        <w:t>18. 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 органу (посадової особи), що утворив центр, можуть утворюватися територіальні підрозділи центру та віддалені місця для роботи адміністраторів такого центру, у яких забезпечується надання адміністративних послуг відповідно до переліку, який визначається органом (посадовою особою), що прийняв рішення про його утворення.</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3" w:name="n91"/>
      <w:bookmarkStart w:id="64" w:name="n56"/>
      <w:bookmarkEnd w:id="63"/>
      <w:bookmarkEnd w:id="64"/>
      <w:r w:rsidRPr="002E7D0C">
        <w:rPr>
          <w:rFonts w:ascii="Arial" w:eastAsia="Times New Roman" w:hAnsi="Arial" w:cs="Arial"/>
          <w:color w:val="000000"/>
          <w:sz w:val="18"/>
          <w:szCs w:val="18"/>
          <w:lang w:eastAsia="uk-UA"/>
        </w:rPr>
        <w:t xml:space="preserve">19. Час прийому суб’єктів звернень є загальним (єдиним) для всіх адміністративних послуг, що надаються </w:t>
      </w:r>
      <w:proofErr w:type="spellStart"/>
      <w:r w:rsidRPr="002E7D0C">
        <w:rPr>
          <w:rFonts w:ascii="Arial" w:eastAsia="Times New Roman" w:hAnsi="Arial" w:cs="Arial"/>
          <w:color w:val="000000"/>
          <w:sz w:val="18"/>
          <w:szCs w:val="18"/>
          <w:lang w:eastAsia="uk-UA"/>
        </w:rPr>
        <w:t>через цент</w:t>
      </w:r>
      <w:proofErr w:type="spellEnd"/>
      <w:r w:rsidRPr="002E7D0C">
        <w:rPr>
          <w:rFonts w:ascii="Arial" w:eastAsia="Times New Roman" w:hAnsi="Arial" w:cs="Arial"/>
          <w:color w:val="000000"/>
          <w:sz w:val="18"/>
          <w:szCs w:val="18"/>
          <w:lang w:eastAsia="uk-UA"/>
        </w:rPr>
        <w:t>р</w:t>
      </w:r>
      <w:bookmarkStart w:id="65" w:name="n57"/>
      <w:bookmarkEnd w:id="65"/>
      <w:r w:rsidRPr="002E7D0C">
        <w:rPr>
          <w:rFonts w:ascii="Arial" w:eastAsia="Times New Roman" w:hAnsi="Arial" w:cs="Arial"/>
          <w:color w:val="000000"/>
          <w:sz w:val="18"/>
          <w:szCs w:val="18"/>
          <w:lang w:eastAsia="uk-UA"/>
        </w:rPr>
        <w:t> - не менш як п’ять днів на тиждень та сім годин на день.</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6" w:name="n93"/>
      <w:bookmarkStart w:id="67" w:name="n94"/>
      <w:bookmarkEnd w:id="66"/>
      <w:bookmarkEnd w:id="67"/>
      <w:r w:rsidRPr="002E7D0C">
        <w:rPr>
          <w:rFonts w:ascii="Arial" w:eastAsia="Times New Roman" w:hAnsi="Arial" w:cs="Arial"/>
          <w:color w:val="000000"/>
          <w:sz w:val="18"/>
          <w:szCs w:val="18"/>
          <w:lang w:eastAsia="uk-UA"/>
        </w:rPr>
        <w:t>При цьому прийом суб’єктів звернень у центрі здійснюється без перерви на обід та не менш як один день на тиждень до 20-ї години.</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r w:rsidRPr="002E7D0C">
        <w:rPr>
          <w:rFonts w:ascii="Arial" w:eastAsia="Times New Roman" w:hAnsi="Arial" w:cs="Arial"/>
          <w:color w:val="000000"/>
          <w:sz w:val="18"/>
          <w:szCs w:val="18"/>
          <w:lang w:eastAsia="uk-UA"/>
        </w:rPr>
        <w:t>У територіальних підрозділах центру та у віддалених робочих місцях адміністраторів центру час прийому суб’єктів звернень визначається органом (посадовою особою), що утворив центр.</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68" w:name="n95"/>
      <w:bookmarkEnd w:id="68"/>
      <w:r w:rsidRPr="002E7D0C">
        <w:rPr>
          <w:rFonts w:ascii="Arial" w:eastAsia="Times New Roman" w:hAnsi="Arial" w:cs="Arial"/>
          <w:color w:val="000000"/>
          <w:sz w:val="18"/>
          <w:szCs w:val="18"/>
          <w:lang w:eastAsia="uk-UA"/>
        </w:rPr>
        <w:t>За рішенням органу (посадової особи), що утворив центр час прийому суб’єктів звернень може бути збільшено.</w:t>
      </w:r>
      <w:bookmarkStart w:id="69" w:name="n90"/>
      <w:bookmarkEnd w:id="69"/>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70" w:name="n58"/>
      <w:bookmarkEnd w:id="70"/>
      <w:r w:rsidRPr="002E7D0C">
        <w:rPr>
          <w:rFonts w:ascii="Arial" w:eastAsia="Times New Roman" w:hAnsi="Arial" w:cs="Arial"/>
          <w:color w:val="000000"/>
          <w:sz w:val="18"/>
          <w:szCs w:val="18"/>
          <w:lang w:eastAsia="uk-UA"/>
        </w:rPr>
        <w:t>20. Фінансування та матеріально-технічне забезпечення діяльності центру здійснюється за рахунок державного та місцевих бюджетів.</w:t>
      </w:r>
    </w:p>
    <w:p w:rsidR="002E7D0C" w:rsidRPr="002E7D0C" w:rsidRDefault="002E7D0C" w:rsidP="002E7D0C">
      <w:pPr>
        <w:shd w:val="clear" w:color="auto" w:fill="FFFFFF"/>
        <w:spacing w:before="0" w:after="136" w:afterAutospacing="0" w:line="207" w:lineRule="atLeast"/>
        <w:ind w:firstLine="408"/>
        <w:jc w:val="both"/>
        <w:rPr>
          <w:rFonts w:ascii="Arial" w:eastAsia="Times New Roman" w:hAnsi="Arial" w:cs="Arial"/>
          <w:color w:val="000000"/>
          <w:sz w:val="18"/>
          <w:szCs w:val="18"/>
          <w:lang w:eastAsia="uk-UA"/>
        </w:rPr>
      </w:pPr>
      <w:bookmarkStart w:id="71" w:name="n97"/>
      <w:bookmarkEnd w:id="71"/>
      <w:r w:rsidRPr="002E7D0C">
        <w:rPr>
          <w:rFonts w:ascii="Arial" w:eastAsia="Times New Roman" w:hAnsi="Arial" w:cs="Arial"/>
          <w:color w:val="000000"/>
          <w:sz w:val="18"/>
          <w:szCs w:val="18"/>
          <w:lang w:eastAsia="uk-UA"/>
        </w:rPr>
        <w:t>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C026CE" w:rsidRDefault="00C026CE"/>
    <w:sectPr w:rsidR="00C026CE" w:rsidSect="0028468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C"/>
    <w:rsid w:val="0028468F"/>
    <w:rsid w:val="002E7D0C"/>
    <w:rsid w:val="00C02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before="120" w:after="100" w:afterAutospacing="1"/>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before="120" w:after="100" w:afterAutospacing="1"/>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6502</Words>
  <Characters>3707</Characters>
  <Application>Microsoft Office Word</Application>
  <DocSecurity>0</DocSecurity>
  <Lines>30</Lines>
  <Paragraphs>20</Paragraphs>
  <ScaleCrop>false</ScaleCrop>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2021-07-08T11:32:00Z</dcterms:created>
  <dcterms:modified xsi:type="dcterms:W3CDTF">2021-07-08T11:33:00Z</dcterms:modified>
</cp:coreProperties>
</file>