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66" w:rsidRDefault="00E87966" w:rsidP="00E87966">
      <w:pPr>
        <w:tabs>
          <w:tab w:val="center" w:pos="117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7704FD" w:rsidRPr="007704FD" w:rsidRDefault="007704FD" w:rsidP="007704FD">
      <w:pPr>
        <w:shd w:val="clear" w:color="auto" w:fill="FFFFFF"/>
        <w:spacing w:after="30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</w:rPr>
        <w:t xml:space="preserve">    </w:t>
      </w:r>
      <w:r w:rsidRPr="007704F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</w:rPr>
        <w:t>В Ук</w:t>
      </w:r>
      <w:r w:rsidR="008358B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</w:rPr>
        <w:t xml:space="preserve">раїну завезли токсичний арахіс </w:t>
      </w:r>
      <w:r w:rsidRPr="007704F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</w:rPr>
        <w:t>з Єгипту</w:t>
      </w:r>
    </w:p>
    <w:p w:rsidR="00E87966" w:rsidRDefault="007704FD" w:rsidP="00E87966">
      <w:pPr>
        <w:tabs>
          <w:tab w:val="center" w:pos="117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8255</wp:posOffset>
            </wp:positionV>
            <wp:extent cx="5133975" cy="2513965"/>
            <wp:effectExtent l="0" t="0" r="9525" b="635"/>
            <wp:wrapSquare wrapText="bothSides"/>
            <wp:docPr id="2" name="Рисунок 2" descr="Прикарпатців попереджають про небезпечний арахіс з Єгип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рпатців попереджають про небезпечний арахіс з Єгипт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87966" w:rsidRDefault="00E87966" w:rsidP="00E87966">
      <w:pPr>
        <w:tabs>
          <w:tab w:val="center" w:pos="1173"/>
        </w:tabs>
        <w:rPr>
          <w:rFonts w:ascii="Times New Roman" w:hAnsi="Times New Roman" w:cs="Times New Roman"/>
          <w:sz w:val="28"/>
          <w:szCs w:val="28"/>
        </w:rPr>
      </w:pPr>
    </w:p>
    <w:p w:rsidR="00E87966" w:rsidRDefault="00E87966" w:rsidP="007704FD">
      <w:pPr>
        <w:tabs>
          <w:tab w:val="center" w:pos="284"/>
        </w:tabs>
        <w:rPr>
          <w:rFonts w:ascii="Times New Roman" w:hAnsi="Times New Roman" w:cs="Times New Roman"/>
          <w:sz w:val="28"/>
          <w:szCs w:val="28"/>
        </w:rPr>
      </w:pPr>
    </w:p>
    <w:p w:rsidR="00E87966" w:rsidRDefault="00E87966" w:rsidP="00E87966">
      <w:pPr>
        <w:tabs>
          <w:tab w:val="center" w:pos="1173"/>
        </w:tabs>
        <w:rPr>
          <w:rFonts w:ascii="Times New Roman" w:hAnsi="Times New Roman" w:cs="Times New Roman"/>
          <w:sz w:val="28"/>
          <w:szCs w:val="28"/>
        </w:rPr>
      </w:pPr>
    </w:p>
    <w:p w:rsidR="00E87966" w:rsidRDefault="00E87966" w:rsidP="00E87966">
      <w:pPr>
        <w:tabs>
          <w:tab w:val="center" w:pos="1173"/>
        </w:tabs>
        <w:rPr>
          <w:rFonts w:ascii="Times New Roman" w:hAnsi="Times New Roman" w:cs="Times New Roman"/>
          <w:sz w:val="28"/>
          <w:szCs w:val="28"/>
        </w:rPr>
      </w:pPr>
    </w:p>
    <w:p w:rsidR="00E87966" w:rsidRDefault="00E87966" w:rsidP="00E87966">
      <w:pPr>
        <w:tabs>
          <w:tab w:val="center" w:pos="1173"/>
        </w:tabs>
        <w:rPr>
          <w:rFonts w:ascii="Times New Roman" w:hAnsi="Times New Roman" w:cs="Times New Roman"/>
          <w:sz w:val="28"/>
          <w:szCs w:val="28"/>
        </w:rPr>
      </w:pPr>
    </w:p>
    <w:p w:rsidR="00F9022F" w:rsidRDefault="00E87966" w:rsidP="00E87966">
      <w:pPr>
        <w:tabs>
          <w:tab w:val="center" w:pos="11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6115C" w:rsidRPr="005A1571" w:rsidRDefault="006F00D1" w:rsidP="006F00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191" w:rsidRPr="005A1571">
        <w:rPr>
          <w:rFonts w:ascii="Times New Roman" w:hAnsi="Times New Roman" w:cs="Times New Roman"/>
          <w:sz w:val="28"/>
          <w:szCs w:val="28"/>
        </w:rPr>
        <w:t xml:space="preserve">До Головного управління </w:t>
      </w:r>
      <w:proofErr w:type="spellStart"/>
      <w:r w:rsidR="00A74191" w:rsidRPr="005A1571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A74191" w:rsidRPr="005A1571">
        <w:rPr>
          <w:rFonts w:ascii="Times New Roman" w:hAnsi="Times New Roman" w:cs="Times New Roman"/>
          <w:sz w:val="28"/>
          <w:szCs w:val="28"/>
        </w:rPr>
        <w:t xml:space="preserve"> в Миколаївській області </w:t>
      </w:r>
      <w:r w:rsidR="00C6115C" w:rsidRPr="005A1571">
        <w:rPr>
          <w:rFonts w:ascii="Times New Roman" w:hAnsi="Times New Roman" w:cs="Times New Roman"/>
          <w:sz w:val="28"/>
          <w:szCs w:val="28"/>
        </w:rPr>
        <w:t xml:space="preserve"> </w:t>
      </w:r>
      <w:r w:rsidR="00A74191" w:rsidRPr="005A1571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C6115C" w:rsidRPr="005A1571">
        <w:rPr>
          <w:rFonts w:ascii="Times New Roman" w:hAnsi="Times New Roman" w:cs="Times New Roman"/>
          <w:sz w:val="28"/>
          <w:szCs w:val="28"/>
        </w:rPr>
        <w:t xml:space="preserve">повідомлення </w:t>
      </w:r>
      <w:r w:rsidR="00A74191" w:rsidRPr="005A1571">
        <w:rPr>
          <w:rFonts w:ascii="Times New Roman" w:hAnsi="Times New Roman" w:cs="Times New Roman"/>
          <w:sz w:val="28"/>
          <w:szCs w:val="28"/>
          <w:lang w:val="en-US"/>
        </w:rPr>
        <w:t>RASFF</w:t>
      </w:r>
      <w:r w:rsidR="00A74191" w:rsidRPr="005A1571">
        <w:rPr>
          <w:rFonts w:ascii="Times New Roman" w:hAnsi="Times New Roman" w:cs="Times New Roman"/>
          <w:sz w:val="28"/>
          <w:szCs w:val="28"/>
        </w:rPr>
        <w:t xml:space="preserve"> с</w:t>
      </w:r>
      <w:r w:rsidR="006D046B" w:rsidRPr="005A1571">
        <w:rPr>
          <w:rFonts w:ascii="Times New Roman" w:hAnsi="Times New Roman" w:cs="Times New Roman"/>
          <w:sz w:val="28"/>
          <w:szCs w:val="28"/>
        </w:rPr>
        <w:t>истеми</w:t>
      </w:r>
      <w:r w:rsidR="00A74191" w:rsidRPr="005A1571">
        <w:rPr>
          <w:rFonts w:ascii="Times New Roman" w:hAnsi="Times New Roman" w:cs="Times New Roman"/>
          <w:sz w:val="28"/>
          <w:szCs w:val="28"/>
        </w:rPr>
        <w:t xml:space="preserve"> швидкого реагування по харчових продуктах та кормах </w:t>
      </w:r>
      <w:r w:rsidR="00A74191" w:rsidRPr="005A1571">
        <w:rPr>
          <w:rStyle w:val="a3"/>
          <w:rFonts w:ascii="Times New Roman" w:hAnsi="Times New Roman" w:cs="Times New Roman"/>
          <w:b w:val="0"/>
          <w:color w:val="323946"/>
          <w:sz w:val="28"/>
          <w:szCs w:val="28"/>
          <w:shd w:val="clear" w:color="auto" w:fill="FFFFFF"/>
        </w:rPr>
        <w:t xml:space="preserve">від 19 січня 2023 року №2022.3810 – </w:t>
      </w:r>
      <w:proofErr w:type="spellStart"/>
      <w:r w:rsidR="00A74191" w:rsidRPr="005A1571">
        <w:rPr>
          <w:rStyle w:val="a3"/>
          <w:rFonts w:ascii="Times New Roman" w:hAnsi="Times New Roman" w:cs="Times New Roman"/>
          <w:b w:val="0"/>
          <w:color w:val="323946"/>
          <w:sz w:val="28"/>
          <w:szCs w:val="28"/>
          <w:shd w:val="clear" w:color="auto" w:fill="FFFFFF"/>
        </w:rPr>
        <w:t>fup</w:t>
      </w:r>
      <w:proofErr w:type="spellEnd"/>
      <w:r w:rsidR="00A74191" w:rsidRPr="005A1571">
        <w:rPr>
          <w:rStyle w:val="a3"/>
          <w:rFonts w:ascii="Times New Roman" w:hAnsi="Times New Roman" w:cs="Times New Roman"/>
          <w:b w:val="0"/>
          <w:color w:val="323946"/>
          <w:sz w:val="28"/>
          <w:szCs w:val="28"/>
          <w:shd w:val="clear" w:color="auto" w:fill="FFFFFF"/>
        </w:rPr>
        <w:t xml:space="preserve"> 3,</w:t>
      </w:r>
      <w:r w:rsidR="00A74191" w:rsidRPr="005A1571">
        <w:rPr>
          <w:rStyle w:val="a3"/>
          <w:rFonts w:ascii="Times New Roman" w:hAnsi="Times New Roman" w:cs="Times New Roman"/>
          <w:color w:val="323946"/>
          <w:sz w:val="28"/>
          <w:szCs w:val="28"/>
          <w:shd w:val="clear" w:color="auto" w:fill="FFFFFF"/>
        </w:rPr>
        <w:t> </w:t>
      </w:r>
      <w:r w:rsidR="00A74191" w:rsidRPr="005A1571">
        <w:rPr>
          <w:rFonts w:ascii="Times New Roman" w:hAnsi="Times New Roman" w:cs="Times New Roman"/>
          <w:sz w:val="28"/>
          <w:szCs w:val="28"/>
        </w:rPr>
        <w:t xml:space="preserve"> </w:t>
      </w:r>
      <w:r w:rsidR="00C6115C" w:rsidRPr="005A1571">
        <w:rPr>
          <w:rFonts w:ascii="Times New Roman" w:hAnsi="Times New Roman" w:cs="Times New Roman"/>
          <w:sz w:val="28"/>
          <w:szCs w:val="28"/>
        </w:rPr>
        <w:t xml:space="preserve">про виявлення перевищення максимально допустимих рівнів </w:t>
      </w:r>
      <w:proofErr w:type="spellStart"/>
      <w:r w:rsidR="00C6115C" w:rsidRPr="005A1571">
        <w:rPr>
          <w:rFonts w:ascii="Times New Roman" w:hAnsi="Times New Roman" w:cs="Times New Roman"/>
          <w:sz w:val="28"/>
          <w:szCs w:val="28"/>
        </w:rPr>
        <w:t>афлатоксинів</w:t>
      </w:r>
      <w:proofErr w:type="spellEnd"/>
      <w:r w:rsidR="00C6115C" w:rsidRPr="005A1571">
        <w:rPr>
          <w:rFonts w:ascii="Times New Roman" w:hAnsi="Times New Roman" w:cs="Times New Roman"/>
          <w:sz w:val="28"/>
          <w:szCs w:val="28"/>
        </w:rPr>
        <w:t xml:space="preserve"> (В1 та сумарної кількості В1, В2, G1 і G2). Потенційно небезпечний продукт, арахіс в шкарлупі, експортувався з Єгипту</w:t>
      </w:r>
      <w:r w:rsidR="002760B0">
        <w:rPr>
          <w:rFonts w:ascii="Times New Roman" w:hAnsi="Times New Roman" w:cs="Times New Roman"/>
          <w:sz w:val="28"/>
          <w:szCs w:val="28"/>
        </w:rPr>
        <w:t>.</w:t>
      </w:r>
      <w:r w:rsidR="00C6115C" w:rsidRPr="005A1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6B" w:rsidRPr="005A1571" w:rsidRDefault="006D046B" w:rsidP="006F00D1">
      <w:pPr>
        <w:pStyle w:val="a4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 w:rsidRPr="005A1571">
        <w:rPr>
          <w:rFonts w:ascii="Times New Roman" w:eastAsia="Times New Roman" w:hAnsi="Times New Roman" w:cs="Times New Roman"/>
          <w:b/>
          <w:color w:val="222629"/>
          <w:sz w:val="28"/>
          <w:szCs w:val="28"/>
          <w:lang w:eastAsia="uk-UA"/>
        </w:rPr>
        <w:t>Експортер</w:t>
      </w:r>
      <w:r w:rsidRPr="005A1571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з Єгипту: ASM FOR CONSULTING AND EXPORT AGRICULTURAL PRODUCTS, </w:t>
      </w:r>
      <w:proofErr w:type="spellStart"/>
      <w:r w:rsidRPr="005A1571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Egypt</w:t>
      </w:r>
      <w:proofErr w:type="spellEnd"/>
      <w:r w:rsidRPr="005A1571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.</w:t>
      </w:r>
    </w:p>
    <w:p w:rsidR="006D046B" w:rsidRPr="005A1571" w:rsidRDefault="006D046B" w:rsidP="006F00D1">
      <w:pPr>
        <w:pStyle w:val="a4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 w:rsidRPr="005A1571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Польський </w:t>
      </w:r>
      <w:r w:rsidRPr="005A1571">
        <w:rPr>
          <w:rFonts w:ascii="Times New Roman" w:eastAsia="Times New Roman" w:hAnsi="Times New Roman" w:cs="Times New Roman"/>
          <w:b/>
          <w:color w:val="222629"/>
          <w:sz w:val="28"/>
          <w:szCs w:val="28"/>
          <w:lang w:eastAsia="uk-UA"/>
        </w:rPr>
        <w:t>імпортер</w:t>
      </w:r>
      <w:r w:rsidRPr="005A1571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: ATLANTA POLAND S.A., </w:t>
      </w:r>
      <w:proofErr w:type="spellStart"/>
      <w:r w:rsidRPr="005A1571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Poland</w:t>
      </w:r>
      <w:proofErr w:type="spellEnd"/>
      <w:r w:rsidRPr="005A1571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.</w:t>
      </w:r>
    </w:p>
    <w:p w:rsidR="00C6115C" w:rsidRPr="006F00D1" w:rsidRDefault="006D046B" w:rsidP="006F00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6F00D1">
        <w:rPr>
          <w:rFonts w:ascii="Times New Roman" w:hAnsi="Times New Roman" w:cs="Times New Roman"/>
          <w:b/>
          <w:sz w:val="28"/>
          <w:szCs w:val="28"/>
          <w:lang w:eastAsia="uk-UA"/>
        </w:rPr>
        <w:t>Одержувач</w:t>
      </w:r>
      <w:r w:rsidRPr="006F00D1">
        <w:rPr>
          <w:rFonts w:ascii="Times New Roman" w:hAnsi="Times New Roman" w:cs="Times New Roman"/>
          <w:sz w:val="28"/>
          <w:szCs w:val="28"/>
          <w:lang w:eastAsia="uk-UA"/>
        </w:rPr>
        <w:t xml:space="preserve"> в Україні: ТзОВ "ЛАСОЩІ ЮКРЕЙН", (вул. Височана, 13-Г, м. Городенка, Івано-Франківська обл., 78100).</w:t>
      </w:r>
    </w:p>
    <w:p w:rsidR="006F00D1" w:rsidRDefault="005A1571" w:rsidP="006F00D1">
      <w:pPr>
        <w:pStyle w:val="a4"/>
        <w:rPr>
          <w:rStyle w:val="a3"/>
          <w:rFonts w:ascii="Open Sans" w:eastAsiaTheme="majorEastAsia" w:hAnsi="Open Sans"/>
          <w:color w:val="444444"/>
          <w:spacing w:val="-15"/>
        </w:rPr>
      </w:pPr>
      <w:r w:rsidRPr="006F00D1">
        <w:rPr>
          <w:rStyle w:val="a3"/>
          <w:rFonts w:ascii="Open Sans" w:hAnsi="Open Sans"/>
          <w:color w:val="444444"/>
          <w:spacing w:val="-15"/>
          <w:sz w:val="24"/>
          <w:szCs w:val="24"/>
        </w:rPr>
        <w:t>Довідково:</w:t>
      </w:r>
      <w:r w:rsidRPr="006F00D1">
        <w:rPr>
          <w:rStyle w:val="a3"/>
          <w:rFonts w:ascii="Open Sans" w:eastAsiaTheme="majorEastAsia" w:hAnsi="Open Sans"/>
          <w:color w:val="444444"/>
          <w:spacing w:val="-15"/>
          <w:sz w:val="24"/>
          <w:szCs w:val="24"/>
        </w:rPr>
        <w:t xml:space="preserve"> </w:t>
      </w:r>
    </w:p>
    <w:p w:rsidR="00C6115C" w:rsidRPr="00C6115C" w:rsidRDefault="005A1571" w:rsidP="006F00D1">
      <w:pPr>
        <w:pStyle w:val="a4"/>
        <w:jc w:val="both"/>
        <w:rPr>
          <w:rFonts w:ascii="Open Sans" w:eastAsiaTheme="majorEastAsia" w:hAnsi="Open Sans"/>
          <w:b/>
          <w:bCs/>
          <w:color w:val="444444"/>
          <w:spacing w:val="-15"/>
          <w:sz w:val="24"/>
          <w:szCs w:val="24"/>
          <w:lang w:eastAsia="uk-UA"/>
        </w:rPr>
      </w:pPr>
      <w:r w:rsidRPr="006F00D1">
        <w:rPr>
          <w:rFonts w:ascii="Open Sans" w:hAnsi="Open Sans"/>
          <w:i/>
          <w:sz w:val="24"/>
          <w:szCs w:val="24"/>
        </w:rPr>
        <w:t xml:space="preserve">Безперечно, арахіс дуже смачний, але він може бути токсичним. Це відбувається тому, що арахіс під час обробки та зберігання часто зустрічається з </w:t>
      </w:r>
      <w:proofErr w:type="spellStart"/>
      <w:r w:rsidRPr="006F00D1">
        <w:rPr>
          <w:rFonts w:ascii="Open Sans" w:hAnsi="Open Sans"/>
          <w:i/>
          <w:sz w:val="24"/>
          <w:szCs w:val="24"/>
        </w:rPr>
        <w:t>афлатоксином</w:t>
      </w:r>
      <w:proofErr w:type="spellEnd"/>
      <w:r w:rsidRPr="006F00D1">
        <w:rPr>
          <w:rFonts w:ascii="Open Sans" w:hAnsi="Open Sans"/>
          <w:i/>
          <w:sz w:val="24"/>
          <w:szCs w:val="24"/>
        </w:rPr>
        <w:t xml:space="preserve"> — токсичним грибом, який живе у вологому, субтропічному та тропічному кліматі. </w:t>
      </w:r>
      <w:r w:rsidR="00C6115C" w:rsidRPr="00C6115C">
        <w:rPr>
          <w:rFonts w:ascii="Open Sans" w:hAnsi="Open Sans"/>
          <w:i/>
          <w:sz w:val="24"/>
          <w:szCs w:val="24"/>
          <w:lang w:eastAsia="uk-UA"/>
        </w:rPr>
        <w:t>Чим небезпечна речовина Афлатоксин-В1</w:t>
      </w:r>
      <w:r w:rsidRPr="006F00D1">
        <w:rPr>
          <w:rFonts w:ascii="Open Sans" w:hAnsi="Open Sans"/>
          <w:i/>
          <w:sz w:val="24"/>
          <w:szCs w:val="24"/>
        </w:rPr>
        <w:t xml:space="preserve">, вона </w:t>
      </w:r>
      <w:r w:rsidR="00C6115C" w:rsidRPr="00C6115C">
        <w:rPr>
          <w:rFonts w:ascii="Open Sans" w:hAnsi="Open Sans"/>
          <w:i/>
          <w:sz w:val="24"/>
          <w:szCs w:val="24"/>
          <w:lang w:eastAsia="uk-UA"/>
        </w:rPr>
        <w:t>викликає злоякісні пухлини та цироз печінки, а також знижує імунітет.</w:t>
      </w:r>
      <w:r w:rsidRPr="006F00D1">
        <w:rPr>
          <w:rFonts w:ascii="Open Sans" w:hAnsi="Open Sans"/>
          <w:i/>
          <w:sz w:val="24"/>
          <w:szCs w:val="24"/>
        </w:rPr>
        <w:t xml:space="preserve"> </w:t>
      </w:r>
      <w:r w:rsidR="00C6115C" w:rsidRPr="00C6115C">
        <w:rPr>
          <w:rFonts w:ascii="Open Sans" w:hAnsi="Open Sans"/>
          <w:i/>
          <w:sz w:val="24"/>
          <w:szCs w:val="24"/>
          <w:lang w:eastAsia="uk-UA"/>
        </w:rPr>
        <w:t>При сильному отруєнні речовиною можливі набряк мозку та гостра печінкова недостатність.</w:t>
      </w:r>
    </w:p>
    <w:p w:rsidR="005A1571" w:rsidRPr="005A1571" w:rsidRDefault="005A1571" w:rsidP="005A15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</w:pPr>
      <w:r w:rsidRPr="005A1571">
        <w:rPr>
          <w:rFonts w:ascii="Times New Roman" w:hAnsi="Times New Roman" w:cs="Times New Roman"/>
          <w:color w:val="2A2A2A"/>
          <w:sz w:val="28"/>
          <w:szCs w:val="28"/>
        </w:rPr>
        <w:t>У разі виявлення вищезазначеної продукції в обігу, просимо негайно інформувати Первомайське управління</w:t>
      </w:r>
      <w:r w:rsidRPr="005A1571">
        <w:rPr>
          <w:color w:val="2A2A2A"/>
          <w:sz w:val="28"/>
          <w:szCs w:val="28"/>
        </w:rPr>
        <w:t xml:space="preserve"> </w:t>
      </w:r>
      <w:r w:rsidRPr="005A1571">
        <w:rPr>
          <w:rFonts w:ascii="Times New Roman" w:hAnsi="Times New Roman" w:cs="Times New Roman"/>
          <w:color w:val="2A2A2A"/>
          <w:sz w:val="28"/>
          <w:szCs w:val="28"/>
        </w:rPr>
        <w:t xml:space="preserve"> Головне управління </w:t>
      </w:r>
      <w:proofErr w:type="spellStart"/>
      <w:r w:rsidRPr="005A1571">
        <w:rPr>
          <w:rFonts w:ascii="Times New Roman" w:hAnsi="Times New Roman" w:cs="Times New Roman"/>
          <w:color w:val="2A2A2A"/>
          <w:sz w:val="28"/>
          <w:szCs w:val="28"/>
        </w:rPr>
        <w:t>Держпродспоживслужби</w:t>
      </w:r>
      <w:proofErr w:type="spellEnd"/>
      <w:r w:rsidRPr="005A1571">
        <w:rPr>
          <w:rFonts w:ascii="Times New Roman" w:hAnsi="Times New Roman" w:cs="Times New Roman"/>
          <w:color w:val="2A2A2A"/>
          <w:sz w:val="28"/>
          <w:szCs w:val="28"/>
        </w:rPr>
        <w:t xml:space="preserve"> в Миколаївській області за </w:t>
      </w:r>
      <w:proofErr w:type="spellStart"/>
      <w:r w:rsidRPr="005A1571">
        <w:rPr>
          <w:rFonts w:ascii="Times New Roman" w:hAnsi="Times New Roman" w:cs="Times New Roman"/>
          <w:color w:val="2A2A2A"/>
          <w:sz w:val="28"/>
          <w:szCs w:val="28"/>
        </w:rPr>
        <w:t>адресою</w:t>
      </w:r>
      <w:proofErr w:type="spellEnd"/>
      <w:r w:rsidRPr="005A1571">
        <w:rPr>
          <w:rFonts w:ascii="Times New Roman" w:hAnsi="Times New Roman" w:cs="Times New Roman"/>
          <w:color w:val="2A2A2A"/>
          <w:sz w:val="28"/>
          <w:szCs w:val="28"/>
        </w:rPr>
        <w:t xml:space="preserve">: </w:t>
      </w:r>
      <w:r w:rsidRPr="005A1571">
        <w:rPr>
          <w:rFonts w:ascii="Times New Roman" w:hAnsi="Times New Roman" w:cs="Times New Roman"/>
          <w:sz w:val="28"/>
          <w:szCs w:val="28"/>
          <w:lang w:eastAsia="ru-RU"/>
        </w:rPr>
        <w:t xml:space="preserve">Миколаївська область, м. Первомайськ, вул. М. Демченко, 8в за телефоном (05161) 7 – 53 – 58, або на електронну адресу </w:t>
      </w:r>
      <w:hyperlink r:id="rId6" w:history="1">
        <w:r w:rsidRPr="005A157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prv_vetmed@ukr.net</w:t>
        </w:r>
      </w:hyperlink>
      <w:r w:rsidRPr="005A1571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.</w:t>
      </w:r>
    </w:p>
    <w:p w:rsidR="005A1571" w:rsidRPr="005A1571" w:rsidRDefault="005A1571" w:rsidP="005A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76A58" w:rsidRPr="00C6115C" w:rsidRDefault="00076A58" w:rsidP="00C6115C">
      <w:pPr>
        <w:rPr>
          <w:rFonts w:ascii="Times New Roman" w:hAnsi="Times New Roman" w:cs="Times New Roman"/>
          <w:sz w:val="28"/>
          <w:szCs w:val="28"/>
        </w:rPr>
      </w:pPr>
    </w:p>
    <w:sectPr w:rsidR="00076A58" w:rsidRPr="00C61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1A54"/>
    <w:multiLevelType w:val="multilevel"/>
    <w:tmpl w:val="7D709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5C"/>
    <w:rsid w:val="00076A58"/>
    <w:rsid w:val="00243D30"/>
    <w:rsid w:val="002760B0"/>
    <w:rsid w:val="005A1571"/>
    <w:rsid w:val="006A2264"/>
    <w:rsid w:val="006D046B"/>
    <w:rsid w:val="006F00D1"/>
    <w:rsid w:val="007704FD"/>
    <w:rsid w:val="008358B0"/>
    <w:rsid w:val="00A74191"/>
    <w:rsid w:val="00C6115C"/>
    <w:rsid w:val="00E87966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B4B55-84A4-44F8-8DDF-255AC322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61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15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70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7704FD"/>
    <w:rPr>
      <w:b/>
      <w:bCs/>
    </w:rPr>
  </w:style>
  <w:style w:type="paragraph" w:styleId="a4">
    <w:name w:val="No Spacing"/>
    <w:uiPriority w:val="1"/>
    <w:qFormat/>
    <w:rsid w:val="005A157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A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v_vetmed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DPSSmk</dc:creator>
  <cp:keywords/>
  <dc:description/>
  <cp:lastModifiedBy>DPSSmk</cp:lastModifiedBy>
  <cp:revision>2</cp:revision>
  <dcterms:created xsi:type="dcterms:W3CDTF">2023-01-30T12:15:00Z</dcterms:created>
  <dcterms:modified xsi:type="dcterms:W3CDTF">2023-01-30T12:15:00Z</dcterms:modified>
</cp:coreProperties>
</file>