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4B" w:rsidRDefault="006C26D1" w:rsidP="006C26D1">
      <w:pPr>
        <w:shd w:val="clear" w:color="auto" w:fill="FFFFFF"/>
        <w:spacing w:befor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90C4B" w:rsidRDefault="00390C4B" w:rsidP="006C26D1">
      <w:pPr>
        <w:shd w:val="clear" w:color="auto" w:fill="FFFFFF"/>
        <w:spacing w:before="283"/>
        <w:rPr>
          <w:sz w:val="28"/>
          <w:szCs w:val="28"/>
          <w:lang w:val="uk-UA"/>
        </w:rPr>
      </w:pPr>
    </w:p>
    <w:p w:rsidR="00390C4B" w:rsidRDefault="00390C4B" w:rsidP="006C26D1">
      <w:pPr>
        <w:shd w:val="clear" w:color="auto" w:fill="FFFFFF"/>
        <w:spacing w:before="283"/>
        <w:rPr>
          <w:sz w:val="28"/>
          <w:szCs w:val="28"/>
          <w:lang w:val="uk-UA"/>
        </w:rPr>
      </w:pPr>
    </w:p>
    <w:p w:rsidR="00390C4B" w:rsidRDefault="00390C4B" w:rsidP="006C26D1">
      <w:pPr>
        <w:shd w:val="clear" w:color="auto" w:fill="FFFFFF"/>
        <w:spacing w:before="283"/>
        <w:rPr>
          <w:sz w:val="28"/>
          <w:szCs w:val="28"/>
          <w:lang w:val="uk-UA"/>
        </w:rPr>
      </w:pPr>
    </w:p>
    <w:p w:rsidR="00390C4B" w:rsidRDefault="006C26D1" w:rsidP="006C26D1">
      <w:pPr>
        <w:shd w:val="clear" w:color="auto" w:fill="FFFFFF"/>
        <w:spacing w:befor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C26D1" w:rsidRPr="00D60C0D" w:rsidRDefault="00527E8D" w:rsidP="006C26D1">
      <w:pPr>
        <w:shd w:val="clear" w:color="auto" w:fill="FFFFFF"/>
        <w:spacing w:before="283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336-р  18.12.15</w:t>
      </w:r>
      <w:r w:rsidR="006C26D1">
        <w:rPr>
          <w:sz w:val="28"/>
          <w:szCs w:val="28"/>
          <w:lang w:val="uk-UA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6C26D1" w:rsidRPr="00527E8D" w:rsidTr="006C26D1">
        <w:trPr>
          <w:trHeight w:val="1863"/>
        </w:trPr>
        <w:tc>
          <w:tcPr>
            <w:tcW w:w="5868" w:type="dxa"/>
          </w:tcPr>
          <w:p w:rsidR="006C26D1" w:rsidRPr="00657E0A" w:rsidRDefault="006C26D1" w:rsidP="006C26D1">
            <w:pPr>
              <w:pStyle w:val="a3"/>
              <w:ind w:right="-5"/>
              <w:jc w:val="both"/>
              <w:rPr>
                <w:szCs w:val="28"/>
              </w:rPr>
            </w:pPr>
            <w:bookmarkStart w:id="0" w:name="_GoBack" w:colFirst="0" w:colLast="0"/>
            <w:r>
              <w:rPr>
                <w:szCs w:val="28"/>
              </w:rPr>
              <w:t>Про затвердження графіків особистих та</w:t>
            </w:r>
            <w:r w:rsidR="00353CF8">
              <w:rPr>
                <w:szCs w:val="28"/>
              </w:rPr>
              <w:t xml:space="preserve"> </w:t>
            </w:r>
            <w:r>
              <w:rPr>
                <w:szCs w:val="28"/>
              </w:rPr>
              <w:t>особистих  виїзних прийомів громадян головою райдержадміністрації, першим заступником, заступниками голови  та керівником апарату Первомайської райдержадміністрації на 201</w:t>
            </w:r>
            <w:r w:rsidR="00390C4B">
              <w:rPr>
                <w:szCs w:val="28"/>
              </w:rPr>
              <w:t>6</w:t>
            </w:r>
            <w:r w:rsidRPr="003F675B">
              <w:rPr>
                <w:szCs w:val="28"/>
              </w:rPr>
              <w:t xml:space="preserve"> </w:t>
            </w:r>
            <w:r>
              <w:rPr>
                <w:szCs w:val="28"/>
              </w:rPr>
              <w:t>рі</w:t>
            </w:r>
            <w:r w:rsidRPr="00657E0A">
              <w:rPr>
                <w:szCs w:val="28"/>
              </w:rPr>
              <w:t>к</w:t>
            </w:r>
          </w:p>
          <w:p w:rsidR="006C26D1" w:rsidRDefault="006C26D1" w:rsidP="006C26D1">
            <w:pPr>
              <w:pStyle w:val="a3"/>
              <w:ind w:right="-5"/>
              <w:rPr>
                <w:szCs w:val="28"/>
              </w:rPr>
            </w:pPr>
          </w:p>
        </w:tc>
      </w:tr>
      <w:bookmarkEnd w:id="0"/>
    </w:tbl>
    <w:p w:rsidR="006C26D1" w:rsidRDefault="006C26D1" w:rsidP="006C26D1">
      <w:pPr>
        <w:pStyle w:val="a3"/>
        <w:ind w:right="-5"/>
        <w:rPr>
          <w:szCs w:val="28"/>
        </w:rPr>
      </w:pPr>
    </w:p>
    <w:p w:rsidR="006C26D1" w:rsidRDefault="006C26D1" w:rsidP="006C26D1">
      <w:pPr>
        <w:pStyle w:val="a3"/>
        <w:ind w:right="-5" w:firstLine="708"/>
        <w:jc w:val="both"/>
        <w:rPr>
          <w:szCs w:val="28"/>
        </w:rPr>
      </w:pPr>
      <w:r w:rsidRPr="00046E46">
        <w:rPr>
          <w:szCs w:val="28"/>
        </w:rPr>
        <w:t>Відповідно до статті 40 Конституції Ук</w:t>
      </w:r>
      <w:r w:rsidR="000D204F">
        <w:rPr>
          <w:szCs w:val="28"/>
        </w:rPr>
        <w:t>раїни, статті 25, частини третьої статті 39</w:t>
      </w:r>
      <w:r>
        <w:rPr>
          <w:szCs w:val="28"/>
        </w:rPr>
        <w:t xml:space="preserve"> Закону України </w:t>
      </w:r>
      <w:r w:rsidRPr="00632E62">
        <w:rPr>
          <w:szCs w:val="28"/>
        </w:rPr>
        <w:t>«</w:t>
      </w:r>
      <w:r>
        <w:rPr>
          <w:szCs w:val="28"/>
        </w:rPr>
        <w:t>Про місцеві державні адміністрації</w:t>
      </w:r>
      <w:r w:rsidRPr="00632E62">
        <w:rPr>
          <w:szCs w:val="28"/>
        </w:rPr>
        <w:t>»</w:t>
      </w:r>
      <w:r>
        <w:rPr>
          <w:szCs w:val="28"/>
        </w:rPr>
        <w:t xml:space="preserve">, статті 22 Закону України </w:t>
      </w:r>
      <w:r w:rsidRPr="00046E46">
        <w:rPr>
          <w:szCs w:val="28"/>
        </w:rPr>
        <w:t>«</w:t>
      </w:r>
      <w:r>
        <w:rPr>
          <w:szCs w:val="28"/>
        </w:rPr>
        <w:t>Про звернення громадян</w:t>
      </w:r>
      <w:r w:rsidRPr="00046E46">
        <w:rPr>
          <w:szCs w:val="28"/>
        </w:rPr>
        <w:t>»</w:t>
      </w:r>
      <w:r>
        <w:rPr>
          <w:szCs w:val="28"/>
        </w:rPr>
        <w:t xml:space="preserve">, Указу Президента України  від 07.02.2008 року №109/2008 </w:t>
      </w:r>
      <w:r w:rsidRPr="00046E46">
        <w:rPr>
          <w:szCs w:val="28"/>
        </w:rPr>
        <w:t>«</w:t>
      </w:r>
      <w:r>
        <w:rPr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046E46">
        <w:rPr>
          <w:szCs w:val="28"/>
        </w:rPr>
        <w:t>»</w:t>
      </w:r>
      <w:r>
        <w:rPr>
          <w:szCs w:val="28"/>
        </w:rPr>
        <w:t>, з метою створення необхідних умов для реалізації конституційного права громадян на звернення:</w:t>
      </w:r>
    </w:p>
    <w:p w:rsidR="006C26D1" w:rsidRDefault="006C26D1" w:rsidP="006C26D1">
      <w:pPr>
        <w:pStyle w:val="a3"/>
        <w:ind w:right="-5" w:firstLine="1440"/>
        <w:jc w:val="both"/>
        <w:rPr>
          <w:szCs w:val="28"/>
        </w:rPr>
      </w:pPr>
    </w:p>
    <w:p w:rsidR="006C26D1" w:rsidRDefault="006C26D1" w:rsidP="006C26D1">
      <w:pPr>
        <w:pStyle w:val="a3"/>
        <w:ind w:right="-180" w:firstLine="708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 xml:space="preserve">Затвердити графіки, що додаються: </w:t>
      </w:r>
    </w:p>
    <w:p w:rsidR="006C26D1" w:rsidRDefault="006C26D1" w:rsidP="006C26D1">
      <w:pPr>
        <w:pStyle w:val="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особистих та особистих виїзних прийомів громадян головою, першим заступником, заступниками голови та керівником апарату Первомайської райдержадміністрації;</w:t>
      </w:r>
    </w:p>
    <w:p w:rsidR="006C26D1" w:rsidRPr="000D204F" w:rsidRDefault="006C26D1" w:rsidP="000D204F">
      <w:pPr>
        <w:pStyle w:val="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особистих прийомів громадян головою, першим заступником, заступниками голови та керівником апарату Первомайської райдержадміністрації 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90C4B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ік</w:t>
      </w:r>
      <w:proofErr w:type="spellEnd"/>
      <w:r w:rsidRPr="00657E0A">
        <w:rPr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:rsidR="006C26D1" w:rsidRDefault="006C26D1" w:rsidP="006C26D1">
      <w:pPr>
        <w:rPr>
          <w:lang w:val="uk-UA"/>
        </w:rPr>
      </w:pPr>
    </w:p>
    <w:p w:rsidR="006C26D1" w:rsidRPr="00C01D40" w:rsidRDefault="006C26D1" w:rsidP="006C26D1">
      <w:pPr>
        <w:pStyle w:val="a3"/>
        <w:numPr>
          <w:ilvl w:val="0"/>
          <w:numId w:val="2"/>
        </w:numPr>
        <w:ind w:left="0" w:right="-180" w:firstLine="426"/>
        <w:jc w:val="both"/>
        <w:rPr>
          <w:szCs w:val="28"/>
        </w:rPr>
      </w:pPr>
      <w:r>
        <w:t>особистих виїзних прийомів громадян головою Первомайськ</w:t>
      </w:r>
      <w:r w:rsidR="00390C4B">
        <w:t>ої райдержадміністрації  на 2016</w:t>
      </w:r>
      <w:r>
        <w:t xml:space="preserve"> рік;</w:t>
      </w:r>
    </w:p>
    <w:p w:rsidR="006C26D1" w:rsidRDefault="006C26D1" w:rsidP="006C26D1">
      <w:pPr>
        <w:pStyle w:val="a3"/>
        <w:ind w:right="-180" w:firstLine="426"/>
        <w:jc w:val="both"/>
        <w:rPr>
          <w:szCs w:val="28"/>
        </w:rPr>
      </w:pPr>
    </w:p>
    <w:p w:rsidR="006C26D1" w:rsidRDefault="006C26D1" w:rsidP="006C26D1">
      <w:pPr>
        <w:pStyle w:val="a3"/>
        <w:numPr>
          <w:ilvl w:val="0"/>
          <w:numId w:val="2"/>
        </w:numPr>
        <w:ind w:left="0" w:right="-180" w:firstLine="426"/>
        <w:jc w:val="both"/>
        <w:rPr>
          <w:szCs w:val="28"/>
        </w:rPr>
      </w:pPr>
      <w:r>
        <w:rPr>
          <w:szCs w:val="28"/>
        </w:rPr>
        <w:t>особистих виїзних прийомів громадян  першим заступником, заступниками голови та керівником апарату Первомайсь</w:t>
      </w:r>
      <w:r w:rsidR="00390C4B">
        <w:rPr>
          <w:szCs w:val="28"/>
        </w:rPr>
        <w:t>кої райдержадміністрації на 2016</w:t>
      </w:r>
      <w:r>
        <w:rPr>
          <w:szCs w:val="28"/>
        </w:rPr>
        <w:t xml:space="preserve"> </w:t>
      </w:r>
      <w:r w:rsidRPr="0081628C">
        <w:rPr>
          <w:szCs w:val="28"/>
        </w:rPr>
        <w:t xml:space="preserve"> рік</w:t>
      </w:r>
      <w:r w:rsidR="000D204F">
        <w:rPr>
          <w:szCs w:val="28"/>
        </w:rPr>
        <w:t>.</w:t>
      </w:r>
      <w:r>
        <w:rPr>
          <w:szCs w:val="28"/>
        </w:rPr>
        <w:t xml:space="preserve"> </w:t>
      </w:r>
    </w:p>
    <w:p w:rsidR="006C26D1" w:rsidRDefault="006C26D1" w:rsidP="006C26D1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Взяти до відома, що особистий та виїзний прийом громадян  здійснюються згідно з Порядком організації та проведення особистих, виїзних </w:t>
      </w:r>
      <w:r>
        <w:rPr>
          <w:sz w:val="28"/>
          <w:szCs w:val="28"/>
          <w:lang w:val="uk-UA"/>
        </w:rPr>
        <w:lastRenderedPageBreak/>
        <w:t xml:space="preserve">прийомів громадян головою, першим заступником, заступниками голови та керівником апарату райдержадміністрації, затвердженим розпорядженням голови райдержадміністрації від 27.05.2009 року №167-р  «Про затвердження Порядку організації і проведення особистих, виїзних прийомів громадян головою, першим заступником, заступниками голови та керівником апарату Первомайської райдержадміністрації», зареєстрованим в Первомайському </w:t>
      </w:r>
      <w:proofErr w:type="spellStart"/>
      <w:r>
        <w:rPr>
          <w:sz w:val="28"/>
          <w:szCs w:val="28"/>
          <w:lang w:val="uk-UA"/>
        </w:rPr>
        <w:t>міськрайонному</w:t>
      </w:r>
      <w:proofErr w:type="spellEnd"/>
      <w:r>
        <w:rPr>
          <w:sz w:val="28"/>
          <w:szCs w:val="28"/>
          <w:lang w:val="uk-UA"/>
        </w:rPr>
        <w:t xml:space="preserve"> управлінні юстиції 10 червня 2009 року за №2/110.</w:t>
      </w:r>
    </w:p>
    <w:p w:rsidR="006C26D1" w:rsidRDefault="006C26D1" w:rsidP="006C26D1">
      <w:pPr>
        <w:pStyle w:val="a3"/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ind w:right="-5"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390C4B">
        <w:rPr>
          <w:szCs w:val="28"/>
        </w:rPr>
        <w:t>Відділу</w:t>
      </w:r>
      <w:r w:rsidRPr="00556160">
        <w:rPr>
          <w:szCs w:val="28"/>
        </w:rPr>
        <w:t xml:space="preserve"> інформаційної діяльності та комунікацій з громадськістю апарату райдержадміністрації (Ма</w:t>
      </w:r>
      <w:r>
        <w:rPr>
          <w:szCs w:val="28"/>
        </w:rPr>
        <w:t>ртиненко</w:t>
      </w:r>
      <w:r w:rsidRPr="00556160">
        <w:rPr>
          <w:szCs w:val="28"/>
        </w:rPr>
        <w:t>) забезпечити опублікування графіків, затверджених даним розпорядженням, в засобах масової інформації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щопівроку</w:t>
      </w:r>
      <w:proofErr w:type="spellEnd"/>
      <w:r w:rsidRPr="00556160">
        <w:rPr>
          <w:szCs w:val="28"/>
        </w:rPr>
        <w:t xml:space="preserve">. </w:t>
      </w:r>
    </w:p>
    <w:p w:rsidR="006C26D1" w:rsidRDefault="006C26D1" w:rsidP="006C26D1">
      <w:pPr>
        <w:pStyle w:val="a3"/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ind w:right="-5"/>
        <w:jc w:val="both"/>
        <w:rPr>
          <w:szCs w:val="28"/>
        </w:rPr>
      </w:pPr>
      <w:r>
        <w:rPr>
          <w:szCs w:val="28"/>
        </w:rPr>
        <w:t xml:space="preserve">         4. Доручити керівникам структурних підрозділів</w:t>
      </w:r>
      <w:r w:rsidRPr="005A3D7D">
        <w:rPr>
          <w:szCs w:val="28"/>
        </w:rPr>
        <w:t xml:space="preserve"> </w:t>
      </w:r>
      <w:r>
        <w:rPr>
          <w:szCs w:val="28"/>
        </w:rPr>
        <w:t>Первомайської райдержадміністрації та рекомендувати головам селищної та сільських рад затвердити графіки особистих та особистих в</w:t>
      </w:r>
      <w:r w:rsidR="00BB6A2A">
        <w:rPr>
          <w:szCs w:val="28"/>
        </w:rPr>
        <w:t>иїзних прийомів громадян на 2016</w:t>
      </w:r>
      <w:r>
        <w:rPr>
          <w:szCs w:val="28"/>
        </w:rPr>
        <w:t xml:space="preserve"> рік, довести їх до відома населення через засоби масової інформації та забезпечити регулярне проведення прийомів громадян протягом року. Копії затверджених графіків надати головному спеціалісту по роботі зі зверненнями громадян апарату райдержадмі</w:t>
      </w:r>
      <w:r w:rsidR="00BB6A2A">
        <w:rPr>
          <w:szCs w:val="28"/>
        </w:rPr>
        <w:t>ністрації Григоренко О.В. до 18 січня 2016</w:t>
      </w:r>
      <w:r>
        <w:rPr>
          <w:szCs w:val="28"/>
        </w:rPr>
        <w:t xml:space="preserve"> року.</w:t>
      </w:r>
    </w:p>
    <w:p w:rsidR="006C26D1" w:rsidRDefault="006C26D1" w:rsidP="006C26D1">
      <w:pPr>
        <w:pStyle w:val="a3"/>
        <w:ind w:right="-6" w:firstLine="709"/>
        <w:jc w:val="both"/>
        <w:rPr>
          <w:szCs w:val="28"/>
        </w:rPr>
      </w:pPr>
    </w:p>
    <w:p w:rsidR="006C26D1" w:rsidRPr="001A0C3F" w:rsidRDefault="006C26D1" w:rsidP="006C26D1">
      <w:pPr>
        <w:pStyle w:val="a3"/>
        <w:ind w:right="-6" w:firstLine="709"/>
        <w:jc w:val="both"/>
        <w:rPr>
          <w:szCs w:val="28"/>
          <w:lang w:val="ru-RU"/>
        </w:rPr>
      </w:pPr>
      <w:r>
        <w:rPr>
          <w:szCs w:val="28"/>
        </w:rPr>
        <w:t>5. Визнати такими, що втратили чинність:</w:t>
      </w:r>
    </w:p>
    <w:p w:rsidR="006C26D1" w:rsidRPr="001A0C3F" w:rsidRDefault="006C26D1" w:rsidP="006C26D1">
      <w:pPr>
        <w:pStyle w:val="a3"/>
        <w:ind w:right="-6" w:firstLine="709"/>
        <w:jc w:val="both"/>
        <w:rPr>
          <w:szCs w:val="28"/>
          <w:lang w:val="ru-RU"/>
        </w:rPr>
      </w:pPr>
    </w:p>
    <w:p w:rsidR="006C26D1" w:rsidRDefault="006C26D1" w:rsidP="006C26D1">
      <w:pPr>
        <w:pStyle w:val="a3"/>
        <w:numPr>
          <w:ilvl w:val="0"/>
          <w:numId w:val="1"/>
        </w:numPr>
        <w:tabs>
          <w:tab w:val="left" w:pos="0"/>
        </w:tabs>
        <w:ind w:left="0" w:right="-5" w:firstLine="284"/>
        <w:jc w:val="both"/>
        <w:rPr>
          <w:szCs w:val="28"/>
        </w:rPr>
      </w:pPr>
      <w:r>
        <w:rPr>
          <w:szCs w:val="28"/>
        </w:rPr>
        <w:t>розпорядження голови райдержадмініс</w:t>
      </w:r>
      <w:r w:rsidR="00CC1A5C">
        <w:rPr>
          <w:szCs w:val="28"/>
        </w:rPr>
        <w:t>трації від 23.12.2014 року №30</w:t>
      </w:r>
      <w:r>
        <w:rPr>
          <w:szCs w:val="28"/>
        </w:rPr>
        <w:t xml:space="preserve">6-р </w:t>
      </w:r>
      <w:r>
        <w:rPr>
          <w:bCs/>
          <w:szCs w:val="28"/>
        </w:rPr>
        <w:t>«</w:t>
      </w:r>
      <w:r>
        <w:rPr>
          <w:szCs w:val="28"/>
        </w:rPr>
        <w:t>Про затвердження графіків особистих та особистих виїзних прийомів громадян головою райдержадміністрації, першим заступником, заступниками голови  та керівником апарату Первомайсь</w:t>
      </w:r>
      <w:r w:rsidR="00CC1A5C">
        <w:rPr>
          <w:szCs w:val="28"/>
        </w:rPr>
        <w:t>кої райдержадміністрації на 2015</w:t>
      </w:r>
      <w:r>
        <w:rPr>
          <w:szCs w:val="28"/>
        </w:rPr>
        <w:t xml:space="preserve"> рі</w:t>
      </w:r>
      <w:r w:rsidRPr="00657E0A">
        <w:rPr>
          <w:szCs w:val="28"/>
        </w:rPr>
        <w:t>к</w:t>
      </w:r>
      <w:r w:rsidR="00CC1A5C">
        <w:rPr>
          <w:szCs w:val="28"/>
        </w:rPr>
        <w:t>»;</w:t>
      </w:r>
    </w:p>
    <w:p w:rsidR="000D204F" w:rsidRDefault="000D204F" w:rsidP="000D204F">
      <w:pPr>
        <w:pStyle w:val="a3"/>
        <w:tabs>
          <w:tab w:val="left" w:pos="0"/>
        </w:tabs>
        <w:ind w:left="284" w:right="-5"/>
        <w:jc w:val="both"/>
        <w:rPr>
          <w:szCs w:val="28"/>
        </w:rPr>
      </w:pPr>
    </w:p>
    <w:p w:rsidR="000D204F" w:rsidRDefault="000D204F" w:rsidP="000D204F">
      <w:pPr>
        <w:pStyle w:val="a3"/>
        <w:numPr>
          <w:ilvl w:val="0"/>
          <w:numId w:val="1"/>
        </w:numPr>
        <w:tabs>
          <w:tab w:val="left" w:pos="0"/>
        </w:tabs>
        <w:ind w:left="0" w:right="-5" w:firstLine="360"/>
        <w:jc w:val="both"/>
        <w:rPr>
          <w:szCs w:val="28"/>
        </w:rPr>
      </w:pPr>
      <w:r>
        <w:rPr>
          <w:szCs w:val="28"/>
        </w:rPr>
        <w:t>розпорядження голови райдержадміністрації</w:t>
      </w:r>
      <w:r w:rsidRPr="005A3D7D">
        <w:rPr>
          <w:szCs w:val="28"/>
        </w:rPr>
        <w:t xml:space="preserve"> </w:t>
      </w:r>
      <w:r>
        <w:rPr>
          <w:szCs w:val="28"/>
        </w:rPr>
        <w:t>від 11.02.2015 року №31-р «Про внесення змін до розпорядження голови райдержадміністрації від 23.12.2014 року №30</w:t>
      </w:r>
      <w:r w:rsidRPr="003C6602">
        <w:rPr>
          <w:szCs w:val="28"/>
        </w:rPr>
        <w:t>6-р «Про затвердження графіків особистих та особистих  виїзних прийомів громадян головою райдержадміністрації, першим за</w:t>
      </w:r>
      <w:r>
        <w:rPr>
          <w:szCs w:val="28"/>
        </w:rPr>
        <w:t xml:space="preserve">ступником, заступниками голови </w:t>
      </w:r>
      <w:r w:rsidRPr="003C6602">
        <w:rPr>
          <w:szCs w:val="28"/>
        </w:rPr>
        <w:t>та керівником апарату Первомайсь</w:t>
      </w:r>
      <w:r>
        <w:rPr>
          <w:szCs w:val="28"/>
        </w:rPr>
        <w:t>кої райдержадміністрації на 2015</w:t>
      </w:r>
      <w:r w:rsidRPr="003C6602">
        <w:rPr>
          <w:szCs w:val="28"/>
        </w:rPr>
        <w:t xml:space="preserve"> рі</w:t>
      </w:r>
      <w:r>
        <w:rPr>
          <w:szCs w:val="28"/>
        </w:rPr>
        <w:t>к».</w:t>
      </w:r>
    </w:p>
    <w:p w:rsidR="006C26D1" w:rsidRPr="005A3D7D" w:rsidRDefault="006C26D1" w:rsidP="006C26D1">
      <w:pPr>
        <w:pStyle w:val="a3"/>
        <w:tabs>
          <w:tab w:val="left" w:pos="0"/>
        </w:tabs>
        <w:ind w:right="-5" w:firstLine="284"/>
        <w:jc w:val="both"/>
        <w:rPr>
          <w:szCs w:val="28"/>
        </w:rPr>
      </w:pPr>
    </w:p>
    <w:p w:rsidR="006C26D1" w:rsidRPr="000D204F" w:rsidRDefault="006C26D1" w:rsidP="00CC1A5C">
      <w:pPr>
        <w:pStyle w:val="a3"/>
        <w:numPr>
          <w:ilvl w:val="0"/>
          <w:numId w:val="1"/>
        </w:numPr>
        <w:tabs>
          <w:tab w:val="left" w:pos="0"/>
        </w:tabs>
        <w:ind w:left="0" w:right="-5" w:firstLine="284"/>
        <w:jc w:val="both"/>
        <w:rPr>
          <w:szCs w:val="28"/>
        </w:rPr>
      </w:pPr>
      <w:r>
        <w:rPr>
          <w:szCs w:val="28"/>
        </w:rPr>
        <w:t>розпорядження голови райдержадміністрації</w:t>
      </w:r>
      <w:r w:rsidRPr="005A3D7D">
        <w:rPr>
          <w:szCs w:val="28"/>
        </w:rPr>
        <w:t xml:space="preserve"> </w:t>
      </w:r>
      <w:r w:rsidR="00CC1A5C">
        <w:rPr>
          <w:szCs w:val="28"/>
        </w:rPr>
        <w:t>від 02.06.2015 року №130</w:t>
      </w:r>
      <w:r>
        <w:rPr>
          <w:szCs w:val="28"/>
        </w:rPr>
        <w:t xml:space="preserve">-р «Про внесення змін до розпорядження голови райдержадміністрації від </w:t>
      </w:r>
      <w:r w:rsidR="00CC1A5C" w:rsidRPr="000D204F">
        <w:rPr>
          <w:szCs w:val="28"/>
        </w:rPr>
        <w:t>23.12.2014</w:t>
      </w:r>
      <w:r w:rsidRPr="000D204F">
        <w:rPr>
          <w:szCs w:val="28"/>
        </w:rPr>
        <w:t xml:space="preserve"> року №</w:t>
      </w:r>
      <w:r w:rsidR="00CC1A5C" w:rsidRPr="000D204F">
        <w:rPr>
          <w:szCs w:val="28"/>
        </w:rPr>
        <w:t>30</w:t>
      </w:r>
      <w:r w:rsidRPr="000D204F">
        <w:rPr>
          <w:szCs w:val="28"/>
        </w:rPr>
        <w:t>6-р «Про затвердження графіків особистих та особистих  виїзних прийомів громадян головою райдержадміністрації, першим заступником, заступниками голови та керівником апарату Первомайсь</w:t>
      </w:r>
      <w:r w:rsidR="00CC1A5C" w:rsidRPr="000D204F">
        <w:rPr>
          <w:szCs w:val="28"/>
        </w:rPr>
        <w:t>кої райдержадміністрації на 2015</w:t>
      </w:r>
      <w:r w:rsidRPr="000D204F">
        <w:rPr>
          <w:szCs w:val="28"/>
        </w:rPr>
        <w:t xml:space="preserve"> рі</w:t>
      </w:r>
      <w:r w:rsidR="00CC1A5C" w:rsidRPr="000D204F">
        <w:rPr>
          <w:szCs w:val="28"/>
        </w:rPr>
        <w:t>к»;</w:t>
      </w:r>
    </w:p>
    <w:p w:rsidR="00CC1A5C" w:rsidRDefault="00CC1A5C" w:rsidP="00CC1A5C">
      <w:pPr>
        <w:pStyle w:val="a3"/>
        <w:tabs>
          <w:tab w:val="left" w:pos="0"/>
        </w:tabs>
        <w:ind w:right="-5"/>
        <w:jc w:val="both"/>
        <w:rPr>
          <w:szCs w:val="28"/>
        </w:rPr>
      </w:pPr>
    </w:p>
    <w:p w:rsidR="00CC1A5C" w:rsidRDefault="00D2765E" w:rsidP="00CC1A5C">
      <w:pPr>
        <w:pStyle w:val="a3"/>
        <w:tabs>
          <w:tab w:val="left" w:pos="0"/>
        </w:tabs>
        <w:ind w:right="-5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CC1A5C">
        <w:rPr>
          <w:szCs w:val="28"/>
        </w:rPr>
        <w:t>- розпорядження голови райдержадміністрації</w:t>
      </w:r>
      <w:r w:rsidR="00CC1A5C" w:rsidRPr="005A3D7D">
        <w:rPr>
          <w:szCs w:val="28"/>
        </w:rPr>
        <w:t xml:space="preserve"> </w:t>
      </w:r>
      <w:r w:rsidR="00CC1A5C">
        <w:rPr>
          <w:szCs w:val="28"/>
        </w:rPr>
        <w:t>від 04.09.2015 року №230-р «Про внесення змін до розпорядження голови райдержадміністрації від 23.12.2014 року №30</w:t>
      </w:r>
      <w:r w:rsidR="00CC1A5C" w:rsidRPr="003C6602">
        <w:rPr>
          <w:szCs w:val="28"/>
        </w:rPr>
        <w:t>6-р «Про затвердження графіків особистих та особистих  виїзних прийомів громадян головою райдержадміністрації, першим за</w:t>
      </w:r>
      <w:r w:rsidR="00CC1A5C">
        <w:rPr>
          <w:szCs w:val="28"/>
        </w:rPr>
        <w:t xml:space="preserve">ступником, заступниками голови </w:t>
      </w:r>
      <w:r w:rsidR="00CC1A5C" w:rsidRPr="003C6602">
        <w:rPr>
          <w:szCs w:val="28"/>
        </w:rPr>
        <w:t>та керівником апарату Первомайсь</w:t>
      </w:r>
      <w:r w:rsidR="00CC1A5C">
        <w:rPr>
          <w:szCs w:val="28"/>
        </w:rPr>
        <w:t>кої райдержадміністрації на 2015</w:t>
      </w:r>
      <w:r w:rsidR="00CC1A5C" w:rsidRPr="003C6602">
        <w:rPr>
          <w:szCs w:val="28"/>
        </w:rPr>
        <w:t xml:space="preserve"> рі</w:t>
      </w:r>
      <w:r w:rsidR="00CC1A5C">
        <w:rPr>
          <w:szCs w:val="28"/>
        </w:rPr>
        <w:t>к».</w:t>
      </w:r>
    </w:p>
    <w:p w:rsidR="00CC1A5C" w:rsidRPr="0002268C" w:rsidRDefault="00CC1A5C" w:rsidP="00CC1A5C">
      <w:pPr>
        <w:pStyle w:val="a3"/>
        <w:tabs>
          <w:tab w:val="left" w:pos="0"/>
        </w:tabs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tabs>
          <w:tab w:val="left" w:pos="0"/>
        </w:tabs>
        <w:ind w:right="-5" w:firstLine="284"/>
        <w:jc w:val="both"/>
        <w:rPr>
          <w:szCs w:val="28"/>
        </w:rPr>
      </w:pPr>
    </w:p>
    <w:p w:rsidR="006C26D1" w:rsidRPr="0002268C" w:rsidRDefault="006C26D1" w:rsidP="006C26D1">
      <w:pPr>
        <w:pStyle w:val="a3"/>
        <w:ind w:right="-5" w:firstLine="708"/>
        <w:jc w:val="both"/>
        <w:rPr>
          <w:szCs w:val="28"/>
        </w:rPr>
      </w:pPr>
      <w:r>
        <w:rPr>
          <w:szCs w:val="28"/>
          <w:lang w:val="ru-RU"/>
        </w:rPr>
        <w:t>6</w:t>
      </w:r>
      <w:r>
        <w:rPr>
          <w:szCs w:val="28"/>
        </w:rPr>
        <w:t>. Контроль за виконанням цього розпорядження покласти н</w:t>
      </w:r>
      <w:r w:rsidR="00D2765E">
        <w:rPr>
          <w:szCs w:val="28"/>
        </w:rPr>
        <w:t xml:space="preserve">а керівника апарату райдержадміністрації </w:t>
      </w:r>
      <w:proofErr w:type="spellStart"/>
      <w:r w:rsidR="00D2765E">
        <w:rPr>
          <w:szCs w:val="28"/>
        </w:rPr>
        <w:t>Єфанову</w:t>
      </w:r>
      <w:proofErr w:type="spellEnd"/>
      <w:r w:rsidR="00D2765E">
        <w:rPr>
          <w:szCs w:val="28"/>
        </w:rPr>
        <w:t xml:space="preserve"> О.В.</w:t>
      </w:r>
    </w:p>
    <w:p w:rsidR="006C26D1" w:rsidRDefault="006C26D1" w:rsidP="006C26D1">
      <w:pPr>
        <w:pStyle w:val="a3"/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ind w:right="-5"/>
        <w:jc w:val="both"/>
        <w:rPr>
          <w:szCs w:val="28"/>
        </w:rPr>
      </w:pPr>
      <w:r>
        <w:rPr>
          <w:szCs w:val="28"/>
        </w:rPr>
        <w:t xml:space="preserve"> </w:t>
      </w:r>
    </w:p>
    <w:p w:rsidR="006C26D1" w:rsidRDefault="006C26D1" w:rsidP="006C26D1">
      <w:pPr>
        <w:pStyle w:val="a3"/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ind w:right="-5"/>
        <w:jc w:val="both"/>
        <w:rPr>
          <w:szCs w:val="28"/>
        </w:rPr>
      </w:pPr>
    </w:p>
    <w:p w:rsidR="006C26D1" w:rsidRDefault="006C26D1" w:rsidP="006C26D1">
      <w:pPr>
        <w:pStyle w:val="a3"/>
        <w:ind w:right="-5"/>
        <w:jc w:val="both"/>
        <w:rPr>
          <w:b/>
          <w:bCs/>
          <w:szCs w:val="28"/>
        </w:rPr>
      </w:pPr>
    </w:p>
    <w:p w:rsidR="00D2765E" w:rsidRDefault="00D2765E" w:rsidP="00D276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повноважень</w:t>
      </w:r>
      <w:proofErr w:type="spellEnd"/>
    </w:p>
    <w:p w:rsidR="00D2765E" w:rsidRDefault="00D2765E" w:rsidP="00D276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райдержадміністрації,</w:t>
      </w:r>
    </w:p>
    <w:p w:rsidR="00D2765E" w:rsidRDefault="00D2765E" w:rsidP="00D27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D2765E" w:rsidRDefault="00D2765E" w:rsidP="00D276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райдержадміністрації                                                      С.В. Бондаренко</w:t>
      </w:r>
    </w:p>
    <w:p w:rsidR="00D2765E" w:rsidRPr="00A10FA1" w:rsidRDefault="00D2765E" w:rsidP="00D2765E">
      <w:pPr>
        <w:rPr>
          <w:lang w:val="uk-UA"/>
        </w:rPr>
      </w:pPr>
    </w:p>
    <w:p w:rsidR="00D2765E" w:rsidRDefault="00D2765E" w:rsidP="00D2765E">
      <w:pPr>
        <w:rPr>
          <w:lang w:val="uk-UA"/>
        </w:rPr>
      </w:pPr>
    </w:p>
    <w:p w:rsidR="006C26D1" w:rsidRPr="00D2765E" w:rsidRDefault="006C26D1" w:rsidP="006C26D1">
      <w:pPr>
        <w:pStyle w:val="a3"/>
        <w:ind w:right="-5"/>
        <w:jc w:val="both"/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6C26D1" w:rsidRDefault="006C26D1" w:rsidP="006C26D1">
      <w:pPr>
        <w:pStyle w:val="a3"/>
        <w:ind w:right="-5"/>
        <w:jc w:val="both"/>
        <w:rPr>
          <w:lang w:val="ru-RU"/>
        </w:rPr>
      </w:pPr>
    </w:p>
    <w:p w:rsidR="000D204F" w:rsidRDefault="000D204F" w:rsidP="006C26D1">
      <w:pPr>
        <w:pStyle w:val="a3"/>
        <w:ind w:right="-5"/>
        <w:jc w:val="both"/>
        <w:rPr>
          <w:lang w:val="ru-RU"/>
        </w:rPr>
      </w:pPr>
    </w:p>
    <w:p w:rsidR="000D204F" w:rsidRDefault="000D204F" w:rsidP="006C26D1">
      <w:pPr>
        <w:pStyle w:val="a3"/>
        <w:ind w:right="-5"/>
        <w:jc w:val="both"/>
        <w:rPr>
          <w:lang w:val="ru-RU"/>
        </w:rPr>
      </w:pPr>
    </w:p>
    <w:p w:rsidR="000D204F" w:rsidRDefault="000D204F" w:rsidP="006C26D1">
      <w:pPr>
        <w:pStyle w:val="a3"/>
        <w:ind w:right="-5"/>
        <w:jc w:val="both"/>
        <w:rPr>
          <w:lang w:val="ru-RU"/>
        </w:rPr>
      </w:pPr>
    </w:p>
    <w:p w:rsidR="000D204F" w:rsidRDefault="000D204F" w:rsidP="006C26D1">
      <w:pPr>
        <w:pStyle w:val="a3"/>
        <w:ind w:right="-5"/>
        <w:jc w:val="both"/>
        <w:rPr>
          <w:lang w:val="ru-RU"/>
        </w:rPr>
      </w:pPr>
    </w:p>
    <w:p w:rsidR="00615591" w:rsidRDefault="00615591" w:rsidP="006C26D1">
      <w:pPr>
        <w:pStyle w:val="a3"/>
        <w:ind w:right="-5"/>
        <w:jc w:val="both"/>
        <w:rPr>
          <w:lang w:val="ru-RU"/>
        </w:rPr>
      </w:pPr>
    </w:p>
    <w:p w:rsidR="00615591" w:rsidRDefault="00615591" w:rsidP="006C26D1">
      <w:pPr>
        <w:pStyle w:val="a3"/>
        <w:ind w:right="-5"/>
        <w:jc w:val="both"/>
        <w:rPr>
          <w:lang w:val="ru-RU"/>
        </w:rPr>
      </w:pPr>
    </w:p>
    <w:p w:rsidR="00615591" w:rsidRDefault="00615591" w:rsidP="006C26D1">
      <w:pPr>
        <w:pStyle w:val="a3"/>
        <w:ind w:right="-5"/>
        <w:jc w:val="both"/>
        <w:rPr>
          <w:lang w:val="ru-RU"/>
        </w:rPr>
      </w:pPr>
    </w:p>
    <w:p w:rsidR="0091050A" w:rsidRPr="00C41861" w:rsidRDefault="0091050A" w:rsidP="006C26D1">
      <w:pPr>
        <w:pStyle w:val="a3"/>
        <w:ind w:right="-5"/>
        <w:jc w:val="both"/>
        <w:rPr>
          <w:szCs w:val="28"/>
          <w:lang w:val="ru-RU"/>
        </w:rPr>
      </w:pPr>
    </w:p>
    <w:p w:rsidR="006C26D1" w:rsidRPr="004573FF" w:rsidRDefault="006C26D1" w:rsidP="006C26D1">
      <w:pPr>
        <w:rPr>
          <w:lang w:val="uk-UA"/>
        </w:rPr>
      </w:pPr>
    </w:p>
    <w:p w:rsidR="00615591" w:rsidRDefault="00615591" w:rsidP="00042D00">
      <w:pPr>
        <w:rPr>
          <w:sz w:val="28"/>
          <w:szCs w:val="28"/>
          <w:lang w:val="uk-UA"/>
        </w:rPr>
      </w:pPr>
    </w:p>
    <w:p w:rsidR="00583193" w:rsidRDefault="00583193" w:rsidP="00042D00">
      <w:pPr>
        <w:rPr>
          <w:sz w:val="28"/>
          <w:szCs w:val="28"/>
          <w:lang w:val="uk-UA"/>
        </w:rPr>
      </w:pPr>
    </w:p>
    <w:p w:rsidR="00583193" w:rsidRDefault="00583193" w:rsidP="00042D00">
      <w:pPr>
        <w:rPr>
          <w:sz w:val="28"/>
          <w:szCs w:val="28"/>
          <w:lang w:val="uk-UA"/>
        </w:rPr>
      </w:pPr>
    </w:p>
    <w:p w:rsidR="006C26D1" w:rsidRDefault="006C26D1" w:rsidP="006C26D1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6F0EA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АТВЕРДЖЕНО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6F0EA1">
        <w:rPr>
          <w:sz w:val="28"/>
          <w:szCs w:val="28"/>
          <w:lang w:val="uk-UA"/>
        </w:rPr>
        <w:t>розпорядження голови</w:t>
      </w:r>
      <w:r>
        <w:rPr>
          <w:sz w:val="28"/>
          <w:szCs w:val="28"/>
          <w:lang w:val="uk-UA"/>
        </w:rPr>
        <w:t xml:space="preserve"> Первомайської</w:t>
      </w:r>
      <w:r w:rsidRPr="006F0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районної державної адміністрації </w:t>
      </w:r>
    </w:p>
    <w:p w:rsidR="006C26D1" w:rsidRDefault="00042D00" w:rsidP="006C26D1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83193">
        <w:rPr>
          <w:sz w:val="28"/>
          <w:szCs w:val="28"/>
          <w:lang w:val="uk-UA"/>
        </w:rPr>
        <w:t xml:space="preserve">                  18.12.2015 року № 336-р</w:t>
      </w:r>
      <w:r w:rsidR="006C26D1">
        <w:rPr>
          <w:sz w:val="28"/>
          <w:szCs w:val="28"/>
          <w:lang w:val="uk-UA"/>
        </w:rPr>
        <w:t xml:space="preserve"> </w:t>
      </w:r>
    </w:p>
    <w:p w:rsidR="006C26D1" w:rsidRPr="00F35907" w:rsidRDefault="006C26D1" w:rsidP="006C26D1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5907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6C26D1" w:rsidRDefault="006C26D1" w:rsidP="006C26D1">
      <w:pPr>
        <w:pStyle w:val="a3"/>
        <w:tabs>
          <w:tab w:val="left" w:pos="12000"/>
          <w:tab w:val="left" w:pos="13080"/>
          <w:tab w:val="left" w:pos="14160"/>
        </w:tabs>
        <w:ind w:right="179"/>
        <w:jc w:val="center"/>
        <w:rPr>
          <w:b/>
          <w:szCs w:val="28"/>
        </w:rPr>
      </w:pPr>
      <w:r w:rsidRPr="003358EE">
        <w:rPr>
          <w:b/>
          <w:szCs w:val="28"/>
        </w:rPr>
        <w:t>особистих та особистих виїзних прийомів громадян головою</w:t>
      </w:r>
      <w:r w:rsidRPr="003358EE">
        <w:rPr>
          <w:b/>
          <w:bCs/>
          <w:szCs w:val="28"/>
        </w:rPr>
        <w:t xml:space="preserve">, </w:t>
      </w:r>
      <w:r w:rsidRPr="003358EE">
        <w:rPr>
          <w:b/>
          <w:szCs w:val="28"/>
        </w:rPr>
        <w:t>першим заступником, заступник</w:t>
      </w:r>
      <w:r w:rsidRPr="003358EE">
        <w:rPr>
          <w:b/>
          <w:szCs w:val="28"/>
          <w:lang w:val="ru-RU"/>
        </w:rPr>
        <w:t>ом</w:t>
      </w:r>
      <w:r w:rsidRPr="003358EE">
        <w:rPr>
          <w:b/>
          <w:szCs w:val="28"/>
        </w:rPr>
        <w:t xml:space="preserve"> голови та керівником апарату Первомайської райдержадміністрації  на 201</w:t>
      </w:r>
      <w:r w:rsidR="00042D00">
        <w:rPr>
          <w:b/>
          <w:szCs w:val="28"/>
          <w:lang w:val="ru-RU"/>
        </w:rPr>
        <w:t>6</w:t>
      </w:r>
      <w:r>
        <w:rPr>
          <w:b/>
          <w:szCs w:val="28"/>
          <w:lang w:val="ru-RU"/>
        </w:rPr>
        <w:t xml:space="preserve"> </w:t>
      </w:r>
      <w:r w:rsidRPr="003358EE">
        <w:rPr>
          <w:b/>
          <w:szCs w:val="28"/>
        </w:rPr>
        <w:t>рік</w:t>
      </w:r>
    </w:p>
    <w:p w:rsidR="006C26D1" w:rsidRPr="003358EE" w:rsidRDefault="006C26D1" w:rsidP="006C26D1">
      <w:pPr>
        <w:pStyle w:val="a3"/>
        <w:tabs>
          <w:tab w:val="left" w:pos="12000"/>
          <w:tab w:val="left" w:pos="13080"/>
          <w:tab w:val="left" w:pos="14160"/>
        </w:tabs>
        <w:ind w:right="179"/>
        <w:jc w:val="center"/>
        <w:rPr>
          <w:b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1620"/>
        <w:gridCol w:w="1490"/>
        <w:gridCol w:w="2160"/>
        <w:gridCol w:w="1514"/>
      </w:tblGrid>
      <w:tr w:rsidR="006C26D1" w:rsidRPr="00C41861" w:rsidTr="006C26D1">
        <w:trPr>
          <w:cantSplit/>
          <w:trHeight w:val="105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C41861">
              <w:rPr>
                <w:bCs/>
                <w:sz w:val="27"/>
                <w:szCs w:val="27"/>
                <w:lang w:val="uk-UA"/>
              </w:rPr>
              <w:t>Прізвище, ім'я, по батькові Посада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C41861">
              <w:rPr>
                <w:bCs/>
                <w:sz w:val="27"/>
                <w:szCs w:val="27"/>
                <w:lang w:val="uk-UA"/>
              </w:rPr>
              <w:t>Дні та години особистого прийому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Телефон</w:t>
            </w:r>
            <w:r w:rsidRPr="00C41861">
              <w:rPr>
                <w:bCs/>
                <w:sz w:val="27"/>
                <w:szCs w:val="27"/>
                <w:lang w:val="uk-UA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C41861">
              <w:rPr>
                <w:bCs/>
                <w:sz w:val="27"/>
                <w:szCs w:val="27"/>
                <w:lang w:val="uk-UA"/>
              </w:rPr>
              <w:t>Місце проведення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C41861">
              <w:rPr>
                <w:bCs/>
                <w:sz w:val="27"/>
                <w:szCs w:val="27"/>
                <w:lang w:val="uk-UA"/>
              </w:rPr>
              <w:t>Дні виїзного прийому</w:t>
            </w:r>
          </w:p>
        </w:tc>
      </w:tr>
      <w:tr w:rsidR="006C26D1" w:rsidRPr="00C41861" w:rsidTr="006C26D1">
        <w:trPr>
          <w:trHeight w:val="140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AB0818" w:rsidRDefault="00AB0818" w:rsidP="006C26D1">
            <w:pPr>
              <w:pStyle w:val="a3"/>
              <w:ind w:right="-5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Г</w:t>
            </w:r>
            <w:r>
              <w:rPr>
                <w:sz w:val="27"/>
                <w:szCs w:val="27"/>
              </w:rPr>
              <w:t>олова</w:t>
            </w:r>
            <w:r w:rsidR="006C26D1" w:rsidRPr="00C41861">
              <w:rPr>
                <w:sz w:val="27"/>
                <w:szCs w:val="27"/>
              </w:rPr>
              <w:t xml:space="preserve"> районної державної адміністрації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5-23-42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4-20-21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Кабінет голови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C41861">
              <w:rPr>
                <w:sz w:val="27"/>
                <w:szCs w:val="27"/>
              </w:rPr>
              <w:t>районної</w:t>
            </w:r>
            <w:proofErr w:type="spellEnd"/>
            <w:r w:rsidRPr="00C41861">
              <w:rPr>
                <w:sz w:val="27"/>
                <w:szCs w:val="27"/>
              </w:rPr>
              <w:t xml:space="preserve"> </w:t>
            </w:r>
            <w:proofErr w:type="spellStart"/>
            <w:r w:rsidRPr="00C41861">
              <w:rPr>
                <w:sz w:val="27"/>
                <w:szCs w:val="27"/>
              </w:rPr>
              <w:t>державної</w:t>
            </w:r>
            <w:proofErr w:type="spellEnd"/>
            <w:r w:rsidRPr="00C41861">
              <w:rPr>
                <w:sz w:val="27"/>
                <w:szCs w:val="27"/>
              </w:rPr>
              <w:t xml:space="preserve"> адміністрації                                           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1-й та 3-й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6C26D1" w:rsidRPr="00C41861" w:rsidTr="006C26D1">
        <w:trPr>
          <w:trHeight w:val="240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AB0818" w:rsidRDefault="006C26D1" w:rsidP="00AB0818">
            <w:pPr>
              <w:rPr>
                <w:bCs/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Перший заступник голови райдержадміністрації з питань  агропромислового комплексу, транспорту, зв’язку, житлово-комунального господарства, будівництва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1-й та 3-й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4-20-21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5-23-72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 xml:space="preserve">Кабінет 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№23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6C26D1" w:rsidRPr="00C41861" w:rsidTr="006C26D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Заступник голови райдержадміністрації з соціальних та гуманітарних питань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1-й та 3-й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5-22-23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 xml:space="preserve">Кабінет 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№25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6C26D1" w:rsidRPr="00C41861" w:rsidTr="006C26D1">
        <w:trPr>
          <w:trHeight w:val="140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К</w:t>
            </w:r>
            <w:proofErr w:type="spellStart"/>
            <w:r w:rsidRPr="00C41861">
              <w:rPr>
                <w:sz w:val="27"/>
                <w:szCs w:val="27"/>
              </w:rPr>
              <w:t>ерівник</w:t>
            </w:r>
            <w:proofErr w:type="spellEnd"/>
            <w:r w:rsidRPr="00C41861">
              <w:rPr>
                <w:sz w:val="27"/>
                <w:szCs w:val="27"/>
              </w:rPr>
              <w:t xml:space="preserve"> </w:t>
            </w:r>
            <w:proofErr w:type="spellStart"/>
            <w:r w:rsidRPr="00C41861">
              <w:rPr>
                <w:sz w:val="27"/>
                <w:szCs w:val="27"/>
              </w:rPr>
              <w:t>апарату</w:t>
            </w:r>
            <w:proofErr w:type="spellEnd"/>
            <w:r w:rsidRPr="00C41861">
              <w:rPr>
                <w:sz w:val="27"/>
                <w:szCs w:val="27"/>
              </w:rPr>
              <w:t xml:space="preserve"> райдержадміністрації</w:t>
            </w:r>
          </w:p>
          <w:p w:rsidR="006C26D1" w:rsidRPr="00C41861" w:rsidRDefault="006C26D1" w:rsidP="006C26D1">
            <w:pPr>
              <w:spacing w:line="27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41861">
              <w:rPr>
                <w:b/>
                <w:bCs/>
                <w:sz w:val="27"/>
                <w:szCs w:val="27"/>
                <w:lang w:val="uk-UA"/>
              </w:rPr>
              <w:t>5-23-12</w:t>
            </w:r>
          </w:p>
          <w:p w:rsidR="006C26D1" w:rsidRPr="00C41861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 xml:space="preserve">Кабінет 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№19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1-й та 3-й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C41861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C41861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6C26D1" w:rsidRDefault="006C26D1" w:rsidP="006C26D1">
      <w:pPr>
        <w:jc w:val="both"/>
        <w:rPr>
          <w:sz w:val="28"/>
          <w:szCs w:val="28"/>
          <w:lang w:val="uk-UA"/>
        </w:rPr>
      </w:pPr>
    </w:p>
    <w:p w:rsidR="00AB0818" w:rsidRDefault="006C26D1" w:rsidP="006C26D1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Заступник керівника апарату,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начальник загального відділу </w:t>
      </w:r>
    </w:p>
    <w:p w:rsidR="00AB0818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>апарату райдержадміністрації                                                  Л.М. Омельченко</w:t>
      </w:r>
    </w:p>
    <w:p w:rsidR="00AB0818" w:rsidRDefault="00AB0818" w:rsidP="006C26D1">
      <w:pPr>
        <w:ind w:left="3420"/>
        <w:jc w:val="both"/>
        <w:rPr>
          <w:sz w:val="28"/>
          <w:szCs w:val="28"/>
          <w:lang w:val="uk-UA"/>
        </w:rPr>
      </w:pPr>
    </w:p>
    <w:p w:rsidR="006C26D1" w:rsidRDefault="00AB0818" w:rsidP="006C26D1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6C26D1">
        <w:rPr>
          <w:sz w:val="28"/>
          <w:szCs w:val="28"/>
          <w:lang w:val="uk-UA"/>
        </w:rPr>
        <w:t xml:space="preserve"> </w:t>
      </w:r>
      <w:r w:rsidR="006C26D1" w:rsidRPr="006F0EA1">
        <w:rPr>
          <w:sz w:val="28"/>
          <w:szCs w:val="28"/>
          <w:lang w:val="uk-UA"/>
        </w:rPr>
        <w:t>З</w:t>
      </w:r>
      <w:r w:rsidR="006C26D1">
        <w:rPr>
          <w:sz w:val="28"/>
          <w:szCs w:val="28"/>
          <w:lang w:val="uk-UA"/>
        </w:rPr>
        <w:t>АТВЕРДЖЕНО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6F0EA1">
        <w:rPr>
          <w:sz w:val="28"/>
          <w:szCs w:val="28"/>
          <w:lang w:val="uk-UA"/>
        </w:rPr>
        <w:t>розпорядження голови</w:t>
      </w:r>
      <w:r>
        <w:rPr>
          <w:sz w:val="28"/>
          <w:szCs w:val="28"/>
          <w:lang w:val="uk-UA"/>
        </w:rPr>
        <w:t xml:space="preserve"> 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Первомайської</w:t>
      </w:r>
      <w:r w:rsidRPr="006F0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районної 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державної адміністрації </w:t>
      </w:r>
    </w:p>
    <w:p w:rsidR="00583193" w:rsidRDefault="006C26D1" w:rsidP="00583193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AB0818">
        <w:rPr>
          <w:sz w:val="28"/>
          <w:szCs w:val="28"/>
          <w:lang w:val="uk-UA"/>
        </w:rPr>
        <w:t xml:space="preserve">                 </w:t>
      </w:r>
      <w:r w:rsidR="00583193">
        <w:rPr>
          <w:sz w:val="28"/>
          <w:szCs w:val="28"/>
          <w:lang w:val="uk-UA"/>
        </w:rPr>
        <w:t xml:space="preserve">18.12.2015 року № 336-р </w:t>
      </w:r>
    </w:p>
    <w:p w:rsidR="006C26D1" w:rsidRDefault="006C26D1" w:rsidP="006C26D1">
      <w:pPr>
        <w:ind w:left="3420"/>
        <w:jc w:val="both"/>
        <w:rPr>
          <w:sz w:val="28"/>
          <w:szCs w:val="28"/>
          <w:lang w:val="uk-UA"/>
        </w:rPr>
      </w:pPr>
    </w:p>
    <w:p w:rsidR="006C26D1" w:rsidRPr="00C470DF" w:rsidRDefault="006C26D1" w:rsidP="006C26D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                                                                        </w:t>
      </w:r>
      <w:r w:rsidRPr="00C470DF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6C26D1" w:rsidRDefault="006C26D1" w:rsidP="006C26D1">
      <w:pPr>
        <w:pStyle w:val="a3"/>
        <w:tabs>
          <w:tab w:val="left" w:pos="12000"/>
          <w:tab w:val="left" w:pos="13080"/>
          <w:tab w:val="left" w:pos="14160"/>
        </w:tabs>
        <w:ind w:right="-725"/>
        <w:jc w:val="center"/>
        <w:rPr>
          <w:b/>
          <w:szCs w:val="28"/>
          <w:lang w:val="ru-RU"/>
        </w:rPr>
      </w:pPr>
      <w:r w:rsidRPr="00272A0B">
        <w:rPr>
          <w:b/>
          <w:szCs w:val="28"/>
        </w:rPr>
        <w:t>особистих прийомів громадян головою, першим заступником, заступником</w:t>
      </w:r>
      <w:r w:rsidRPr="00E9030E">
        <w:rPr>
          <w:b/>
          <w:szCs w:val="28"/>
        </w:rPr>
        <w:t xml:space="preserve"> голови та керівником апарату Первомайської райдержадміністрації  </w:t>
      </w:r>
    </w:p>
    <w:p w:rsidR="006C26D1" w:rsidRPr="00E9030E" w:rsidRDefault="006C26D1" w:rsidP="006C26D1">
      <w:pPr>
        <w:pStyle w:val="a3"/>
        <w:tabs>
          <w:tab w:val="left" w:pos="12000"/>
          <w:tab w:val="left" w:pos="13080"/>
          <w:tab w:val="left" w:pos="14160"/>
        </w:tabs>
        <w:ind w:right="-725"/>
        <w:jc w:val="center"/>
        <w:rPr>
          <w:b/>
          <w:szCs w:val="28"/>
        </w:rPr>
      </w:pPr>
      <w:r w:rsidRPr="00E9030E">
        <w:rPr>
          <w:b/>
          <w:szCs w:val="28"/>
        </w:rPr>
        <w:t>на 20</w:t>
      </w:r>
      <w:r w:rsidR="00AB0818">
        <w:rPr>
          <w:b/>
          <w:szCs w:val="28"/>
          <w:lang w:val="ru-RU"/>
        </w:rPr>
        <w:t>16</w:t>
      </w:r>
      <w:r w:rsidRPr="00E9030E">
        <w:rPr>
          <w:b/>
          <w:szCs w:val="28"/>
        </w:rPr>
        <w:t xml:space="preserve"> рік</w:t>
      </w:r>
    </w:p>
    <w:tbl>
      <w:tblPr>
        <w:tblW w:w="100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168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6C26D1" w:rsidRPr="00225A92" w:rsidTr="006C26D1">
        <w:trPr>
          <w:cantSplit/>
          <w:trHeight w:val="1710"/>
        </w:trPr>
        <w:tc>
          <w:tcPr>
            <w:tcW w:w="2396" w:type="dxa"/>
            <w:vAlign w:val="center"/>
          </w:tcPr>
          <w:p w:rsidR="006C26D1" w:rsidRPr="005410EC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Прізвище, ім'я, по батькові Посада</w:t>
            </w:r>
          </w:p>
        </w:tc>
        <w:tc>
          <w:tcPr>
            <w:tcW w:w="1682" w:type="dxa"/>
            <w:vAlign w:val="center"/>
          </w:tcPr>
          <w:p w:rsidR="006C26D1" w:rsidRPr="005410EC" w:rsidRDefault="006C26D1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Дні та години особистого прийому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січень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лютий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березень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квітень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травень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червень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липень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серпень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вересень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жовтень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листопад</w:t>
            </w:r>
          </w:p>
        </w:tc>
        <w:tc>
          <w:tcPr>
            <w:tcW w:w="499" w:type="dxa"/>
            <w:textDirection w:val="btLr"/>
          </w:tcPr>
          <w:p w:rsidR="006C26D1" w:rsidRPr="005410EC" w:rsidRDefault="006C26D1" w:rsidP="006C26D1">
            <w:pPr>
              <w:ind w:left="113" w:right="113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5410EC">
              <w:rPr>
                <w:b/>
                <w:bCs/>
                <w:sz w:val="27"/>
                <w:szCs w:val="27"/>
                <w:lang w:val="uk-UA"/>
              </w:rPr>
              <w:t>грудень</w:t>
            </w:r>
          </w:p>
        </w:tc>
      </w:tr>
      <w:tr w:rsidR="006C26D1" w:rsidRPr="00225A92" w:rsidTr="006C26D1">
        <w:trPr>
          <w:trHeight w:val="3195"/>
        </w:trPr>
        <w:tc>
          <w:tcPr>
            <w:tcW w:w="2396" w:type="dxa"/>
            <w:vAlign w:val="center"/>
          </w:tcPr>
          <w:p w:rsidR="006C26D1" w:rsidRPr="00AB0818" w:rsidRDefault="00AB0818" w:rsidP="006C26D1">
            <w:pPr>
              <w:pStyle w:val="a3"/>
              <w:ind w:right="-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Голова</w:t>
            </w:r>
            <w:r w:rsidR="006C26D1" w:rsidRPr="00E74E58">
              <w:rPr>
                <w:sz w:val="27"/>
                <w:szCs w:val="27"/>
              </w:rPr>
              <w:t xml:space="preserve"> районної державної адміністрації                                           </w:t>
            </w:r>
            <w:r w:rsidR="006C26D1" w:rsidRPr="00E74E58">
              <w:rPr>
                <w:sz w:val="27"/>
                <w:szCs w:val="27"/>
                <w:lang w:val="ru-RU"/>
              </w:rPr>
              <w:t xml:space="preserve"> </w:t>
            </w:r>
            <w:r w:rsidR="006C26D1" w:rsidRPr="00E74E58">
              <w:rPr>
                <w:sz w:val="27"/>
                <w:szCs w:val="27"/>
              </w:rPr>
              <w:t xml:space="preserve">                                        </w:t>
            </w:r>
          </w:p>
        </w:tc>
        <w:tc>
          <w:tcPr>
            <w:tcW w:w="1682" w:type="dxa"/>
            <w:vAlign w:val="center"/>
          </w:tcPr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14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11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25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10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24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14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12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26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09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23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14</w:t>
            </w:r>
          </w:p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28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11</w:t>
            </w:r>
          </w:p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25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08</w:t>
            </w:r>
          </w:p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22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27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10</w:t>
            </w:r>
          </w:p>
          <w:p w:rsidR="006C26D1" w:rsidRPr="005410EC" w:rsidRDefault="00AB0818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24</w:t>
            </w:r>
          </w:p>
        </w:tc>
        <w:tc>
          <w:tcPr>
            <w:tcW w:w="499" w:type="dxa"/>
            <w:vAlign w:val="center"/>
          </w:tcPr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08</w:t>
            </w:r>
          </w:p>
          <w:p w:rsidR="006C26D1" w:rsidRPr="005410EC" w:rsidRDefault="00AB0818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22</w:t>
            </w:r>
          </w:p>
        </w:tc>
      </w:tr>
      <w:tr w:rsidR="006C26D1" w:rsidRPr="00225A92" w:rsidTr="006C26D1">
        <w:trPr>
          <w:trHeight w:val="170"/>
        </w:trPr>
        <w:tc>
          <w:tcPr>
            <w:tcW w:w="2396" w:type="dxa"/>
            <w:vAlign w:val="center"/>
          </w:tcPr>
          <w:p w:rsidR="006C26D1" w:rsidRPr="005410EC" w:rsidRDefault="006C26D1" w:rsidP="006C26D1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 xml:space="preserve">Перший заступник голови </w:t>
            </w:r>
            <w:proofErr w:type="spellStart"/>
            <w:r w:rsidRPr="00E74E58">
              <w:rPr>
                <w:sz w:val="27"/>
                <w:szCs w:val="27"/>
              </w:rPr>
              <w:t>районної</w:t>
            </w:r>
            <w:proofErr w:type="spellEnd"/>
            <w:r w:rsidRPr="00E74E58">
              <w:rPr>
                <w:sz w:val="27"/>
                <w:szCs w:val="27"/>
              </w:rPr>
              <w:t xml:space="preserve"> </w:t>
            </w:r>
            <w:proofErr w:type="spellStart"/>
            <w:r w:rsidRPr="00E74E58">
              <w:rPr>
                <w:sz w:val="27"/>
                <w:szCs w:val="27"/>
              </w:rPr>
              <w:t>державної</w:t>
            </w:r>
            <w:proofErr w:type="spellEnd"/>
            <w:r w:rsidRPr="00E74E58">
              <w:rPr>
                <w:sz w:val="27"/>
                <w:szCs w:val="27"/>
              </w:rPr>
              <w:t xml:space="preserve"> адміністрації                                                                                   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410EC">
              <w:rPr>
                <w:sz w:val="27"/>
                <w:szCs w:val="27"/>
                <w:lang w:val="uk-UA"/>
              </w:rPr>
              <w:t>з питань  агропромислового комплексу, транспорту, зв’язку, житлово-комунального господарства, будівництва та архітектури</w:t>
            </w:r>
            <w:r w:rsidRPr="005410EC">
              <w:rPr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1-й та 3-й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</w:rPr>
            </w:pPr>
            <w:r w:rsidRPr="005410EC">
              <w:rPr>
                <w:sz w:val="27"/>
                <w:szCs w:val="27"/>
                <w:lang w:val="uk-UA"/>
              </w:rPr>
              <w:t>з 8:00 до 12:00</w:t>
            </w:r>
          </w:p>
          <w:p w:rsidR="006C26D1" w:rsidRPr="005410EC" w:rsidRDefault="006C26D1" w:rsidP="006C26D1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05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02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01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15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05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03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17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07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21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05</w:t>
            </w:r>
          </w:p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19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02</w:t>
            </w:r>
          </w:p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16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06</w:t>
            </w:r>
          </w:p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20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04</w:t>
            </w:r>
          </w:p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18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01</w:t>
            </w:r>
          </w:p>
          <w:p w:rsidR="006C26D1" w:rsidRPr="005410EC" w:rsidRDefault="00156D2A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15</w:t>
            </w:r>
          </w:p>
        </w:tc>
        <w:tc>
          <w:tcPr>
            <w:tcW w:w="499" w:type="dxa"/>
            <w:vAlign w:val="center"/>
          </w:tcPr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06</w:t>
            </w:r>
          </w:p>
          <w:p w:rsidR="006C26D1" w:rsidRPr="005410EC" w:rsidRDefault="00156D2A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20</w:t>
            </w:r>
          </w:p>
        </w:tc>
      </w:tr>
      <w:tr w:rsidR="006C26D1" w:rsidRPr="00225A92" w:rsidTr="006C26D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6C26D1" w:rsidP="006C26D1">
            <w:pPr>
              <w:spacing w:line="276" w:lineRule="auto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 xml:space="preserve">Заступник голови </w:t>
            </w:r>
            <w:r w:rsidRPr="00E74E58">
              <w:rPr>
                <w:sz w:val="27"/>
                <w:szCs w:val="27"/>
                <w:lang w:val="uk-UA"/>
              </w:rPr>
              <w:t xml:space="preserve">районної державної </w:t>
            </w:r>
            <w:r w:rsidRPr="00E74E58">
              <w:rPr>
                <w:sz w:val="27"/>
                <w:szCs w:val="27"/>
                <w:lang w:val="uk-UA"/>
              </w:rPr>
              <w:lastRenderedPageBreak/>
              <w:t xml:space="preserve">адміністрації                                                                                   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410EC">
              <w:rPr>
                <w:sz w:val="27"/>
                <w:szCs w:val="27"/>
                <w:lang w:val="uk-UA"/>
              </w:rPr>
              <w:t xml:space="preserve"> з соціальних та гуманітарних питань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lastRenderedPageBreak/>
              <w:t>1-й та 3-й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четвер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з 8:00 до 12:00</w:t>
            </w:r>
          </w:p>
          <w:p w:rsidR="006C26D1" w:rsidRPr="005410EC" w:rsidRDefault="006C26D1" w:rsidP="006C26D1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lastRenderedPageBreak/>
              <w:t>07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04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03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07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05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02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07</w:t>
            </w:r>
          </w:p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04</w:t>
            </w:r>
          </w:p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01</w:t>
            </w:r>
          </w:p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06</w:t>
            </w:r>
          </w:p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03</w:t>
            </w:r>
          </w:p>
          <w:p w:rsidR="006C26D1" w:rsidRPr="005410EC" w:rsidRDefault="00DC2E62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01</w:t>
            </w:r>
          </w:p>
          <w:p w:rsidR="006C26D1" w:rsidRPr="005410EC" w:rsidRDefault="00DC2E62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15</w:t>
            </w:r>
          </w:p>
        </w:tc>
      </w:tr>
      <w:tr w:rsidR="006C26D1" w:rsidRPr="00225A92" w:rsidTr="006C26D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6C26D1" w:rsidP="006C26D1">
            <w:pPr>
              <w:spacing w:line="276" w:lineRule="auto"/>
              <w:rPr>
                <w:bCs/>
                <w:sz w:val="27"/>
                <w:szCs w:val="27"/>
                <w:lang w:val="uk-UA"/>
              </w:rPr>
            </w:pPr>
            <w:r w:rsidRPr="005410EC">
              <w:rPr>
                <w:bCs/>
                <w:sz w:val="27"/>
                <w:szCs w:val="27"/>
                <w:lang w:val="uk-UA"/>
              </w:rPr>
              <w:lastRenderedPageBreak/>
              <w:t xml:space="preserve">Керівник апарату </w:t>
            </w:r>
            <w:r w:rsidRPr="00E74E58">
              <w:rPr>
                <w:sz w:val="27"/>
                <w:szCs w:val="27"/>
                <w:lang w:val="uk-UA"/>
              </w:rPr>
              <w:t xml:space="preserve">районної державної адміністрації                                                                                    </w:t>
            </w:r>
            <w:r>
              <w:rPr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2-й та 4-й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вівторок</w:t>
            </w:r>
          </w:p>
          <w:p w:rsidR="006C26D1" w:rsidRPr="005410EC" w:rsidRDefault="006C26D1" w:rsidP="006C26D1">
            <w:pPr>
              <w:jc w:val="center"/>
              <w:rPr>
                <w:sz w:val="27"/>
                <w:szCs w:val="27"/>
                <w:lang w:val="uk-UA"/>
              </w:rPr>
            </w:pPr>
            <w:r w:rsidRPr="005410EC">
              <w:rPr>
                <w:sz w:val="27"/>
                <w:szCs w:val="27"/>
                <w:lang w:val="uk-UA"/>
              </w:rPr>
              <w:t>з 8:00 до 12:00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12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09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08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12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10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14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12</w:t>
            </w:r>
          </w:p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09</w:t>
            </w:r>
          </w:p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11</w:t>
            </w:r>
          </w:p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08</w:t>
            </w:r>
          </w:p>
          <w:p w:rsidR="006C26D1" w:rsidRPr="005410EC" w:rsidRDefault="00A4763B" w:rsidP="006C26D1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  <w:p w:rsidR="006C26D1" w:rsidRPr="005410EC" w:rsidRDefault="00A4763B" w:rsidP="006C26D1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27</w:t>
            </w:r>
          </w:p>
        </w:tc>
      </w:tr>
    </w:tbl>
    <w:p w:rsidR="006C26D1" w:rsidRDefault="006C26D1" w:rsidP="006C26D1">
      <w:pPr>
        <w:pStyle w:val="a3"/>
        <w:ind w:right="-5"/>
        <w:jc w:val="both"/>
        <w:rPr>
          <w:szCs w:val="28"/>
          <w:lang w:val="ru-RU"/>
        </w:rPr>
      </w:pPr>
    </w:p>
    <w:p w:rsidR="000D204F" w:rsidRDefault="000D204F" w:rsidP="006C26D1">
      <w:pPr>
        <w:pStyle w:val="a3"/>
        <w:ind w:right="-5"/>
        <w:jc w:val="both"/>
        <w:rPr>
          <w:szCs w:val="28"/>
          <w:lang w:val="ru-RU"/>
        </w:rPr>
      </w:pP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Заступник керівника апарату,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начальник загального відділу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>апарату райдержадміністрації                                                  Л.М. Омельченко</w:t>
      </w:r>
    </w:p>
    <w:p w:rsidR="000D204F" w:rsidRDefault="000D204F" w:rsidP="006C26D1">
      <w:pPr>
        <w:pStyle w:val="a3"/>
        <w:ind w:right="-5"/>
        <w:jc w:val="both"/>
        <w:rPr>
          <w:szCs w:val="28"/>
          <w:lang w:val="ru-RU"/>
        </w:rPr>
        <w:sectPr w:rsidR="000D204F" w:rsidSect="00353CF8">
          <w:pgSz w:w="11906" w:h="16838"/>
          <w:pgMar w:top="993" w:right="746" w:bottom="1079" w:left="1620" w:header="709" w:footer="709" w:gutter="0"/>
          <w:cols w:space="708"/>
          <w:titlePg/>
          <w:docGrid w:linePitch="360"/>
        </w:sectPr>
      </w:pPr>
    </w:p>
    <w:p w:rsidR="00DB5298" w:rsidRDefault="006C26D1" w:rsidP="00DB52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</w:r>
      <w:r w:rsidR="00DB5298">
        <w:rPr>
          <w:sz w:val="28"/>
          <w:szCs w:val="28"/>
          <w:lang w:val="uk-UA"/>
        </w:rPr>
        <w:tab/>
        <w:t xml:space="preserve">       </w:t>
      </w:r>
    </w:p>
    <w:p w:rsidR="006C26D1" w:rsidRDefault="00DB5298" w:rsidP="00DB5298">
      <w:pPr>
        <w:ind w:left="84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C26D1" w:rsidRPr="006F0EA1">
        <w:rPr>
          <w:sz w:val="28"/>
          <w:szCs w:val="28"/>
          <w:lang w:val="uk-UA"/>
        </w:rPr>
        <w:t>З</w:t>
      </w:r>
      <w:r w:rsidR="006C26D1">
        <w:rPr>
          <w:sz w:val="28"/>
          <w:szCs w:val="28"/>
          <w:lang w:val="uk-UA"/>
        </w:rPr>
        <w:t>АТВЕРДЖЕНО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6F0EA1">
        <w:rPr>
          <w:sz w:val="28"/>
          <w:szCs w:val="28"/>
          <w:lang w:val="uk-UA"/>
        </w:rPr>
        <w:t>розпорядження голови</w:t>
      </w:r>
      <w:r>
        <w:rPr>
          <w:sz w:val="28"/>
          <w:szCs w:val="28"/>
          <w:lang w:val="uk-UA"/>
        </w:rPr>
        <w:t xml:space="preserve"> 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Первомайської</w:t>
      </w:r>
      <w:r w:rsidRPr="006F0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адміністрації </w:t>
      </w:r>
    </w:p>
    <w:p w:rsidR="00583193" w:rsidRDefault="006C26D1" w:rsidP="00583193">
      <w:pPr>
        <w:ind w:left="3420"/>
        <w:jc w:val="both"/>
        <w:rPr>
          <w:sz w:val="28"/>
          <w:szCs w:val="28"/>
          <w:lang w:val="uk-UA"/>
        </w:rPr>
      </w:pPr>
      <w:r>
        <w:t xml:space="preserve">                                                                                  </w:t>
      </w:r>
      <w:r w:rsidR="00F34FA8">
        <w:rPr>
          <w:sz w:val="28"/>
          <w:szCs w:val="28"/>
          <w:lang w:val="uk-UA"/>
        </w:rPr>
        <w:t xml:space="preserve">           </w:t>
      </w:r>
      <w:r w:rsidR="00583193">
        <w:rPr>
          <w:sz w:val="28"/>
          <w:szCs w:val="28"/>
          <w:lang w:val="uk-UA"/>
        </w:rPr>
        <w:t xml:space="preserve">18.12.2015 року № 336-р </w:t>
      </w:r>
    </w:p>
    <w:p w:rsidR="006C26D1" w:rsidRPr="00F34FA8" w:rsidRDefault="006C26D1" w:rsidP="006C26D1">
      <w:pPr>
        <w:ind w:left="3420"/>
        <w:jc w:val="both"/>
        <w:rPr>
          <w:lang w:val="uk-UA"/>
        </w:rPr>
      </w:pPr>
    </w:p>
    <w:p w:rsidR="006C26D1" w:rsidRPr="00C470DF" w:rsidRDefault="006C26D1" w:rsidP="006C26D1">
      <w:pPr>
        <w:pStyle w:val="a5"/>
        <w:ind w:left="960" w:right="-278"/>
        <w:jc w:val="center"/>
        <w:rPr>
          <w:sz w:val="28"/>
          <w:szCs w:val="28"/>
        </w:rPr>
      </w:pPr>
      <w:r w:rsidRPr="00C470DF">
        <w:rPr>
          <w:sz w:val="28"/>
          <w:szCs w:val="28"/>
        </w:rPr>
        <w:t>ГРАФІК</w:t>
      </w:r>
    </w:p>
    <w:p w:rsidR="006C26D1" w:rsidRDefault="006C26D1" w:rsidP="009D04E1">
      <w:pPr>
        <w:pStyle w:val="a5"/>
        <w:ind w:left="960" w:right="-278"/>
        <w:jc w:val="center"/>
        <w:rPr>
          <w:sz w:val="28"/>
          <w:szCs w:val="28"/>
        </w:rPr>
      </w:pPr>
      <w:r w:rsidRPr="00C470DF">
        <w:rPr>
          <w:sz w:val="28"/>
          <w:szCs w:val="28"/>
        </w:rPr>
        <w:t>проведення виїзних прийомів громадян головою Первомайськ</w:t>
      </w:r>
      <w:r w:rsidR="00F34FA8">
        <w:rPr>
          <w:sz w:val="28"/>
          <w:szCs w:val="28"/>
        </w:rPr>
        <w:t>ої райдержадміністрації  на 2016</w:t>
      </w:r>
      <w:r w:rsidRPr="00C470DF">
        <w:rPr>
          <w:sz w:val="28"/>
          <w:szCs w:val="28"/>
        </w:rPr>
        <w:t xml:space="preserve"> рік</w:t>
      </w:r>
    </w:p>
    <w:p w:rsidR="00DB5298" w:rsidRPr="00DB5298" w:rsidRDefault="00DB5298" w:rsidP="00DB5298">
      <w:pPr>
        <w:rPr>
          <w:lang w:val="uk-UA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323"/>
        <w:gridCol w:w="868"/>
        <w:gridCol w:w="868"/>
        <w:gridCol w:w="868"/>
        <w:gridCol w:w="868"/>
        <w:gridCol w:w="868"/>
        <w:gridCol w:w="869"/>
        <w:gridCol w:w="959"/>
        <w:gridCol w:w="992"/>
        <w:gridCol w:w="850"/>
        <w:gridCol w:w="851"/>
        <w:gridCol w:w="709"/>
        <w:gridCol w:w="933"/>
      </w:tblGrid>
      <w:tr w:rsidR="006C26D1" w:rsidRPr="00D75D9A" w:rsidTr="00F77321">
        <w:trPr>
          <w:cantSplit/>
          <w:trHeight w:val="1447"/>
        </w:trPr>
        <w:tc>
          <w:tcPr>
            <w:tcW w:w="698" w:type="dxa"/>
          </w:tcPr>
          <w:p w:rsidR="006C26D1" w:rsidRDefault="006C26D1" w:rsidP="006C26D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6C26D1" w:rsidRDefault="006C26D1" w:rsidP="006C26D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з/п</w:t>
            </w:r>
          </w:p>
        </w:tc>
        <w:tc>
          <w:tcPr>
            <w:tcW w:w="3323" w:type="dxa"/>
          </w:tcPr>
          <w:p w:rsidR="000600D3" w:rsidRDefault="000600D3" w:rsidP="00DB5298">
            <w:pPr>
              <w:pStyle w:val="2"/>
              <w:jc w:val="left"/>
              <w:rPr>
                <w:b/>
                <w:lang w:val="uk-UA"/>
              </w:rPr>
            </w:pPr>
          </w:p>
          <w:p w:rsidR="000600D3" w:rsidRDefault="000600D3" w:rsidP="00DB5298">
            <w:pPr>
              <w:pStyle w:val="2"/>
              <w:jc w:val="left"/>
              <w:rPr>
                <w:b/>
                <w:lang w:val="uk-UA"/>
              </w:rPr>
            </w:pPr>
          </w:p>
          <w:p w:rsidR="006C26D1" w:rsidRPr="00F77321" w:rsidRDefault="000600D3" w:rsidP="000600D3">
            <w:pPr>
              <w:pStyle w:val="2"/>
              <w:ind w:left="0"/>
              <w:jc w:val="left"/>
            </w:pPr>
            <w:r>
              <w:rPr>
                <w:b/>
                <w:lang w:val="uk-UA"/>
              </w:rPr>
              <w:t xml:space="preserve">      </w:t>
            </w:r>
            <w:r w:rsidR="006C26D1" w:rsidRPr="00F77321">
              <w:rPr>
                <w:lang w:val="uk-UA"/>
              </w:rPr>
              <w:t>Сіл</w:t>
            </w:r>
            <w:proofErr w:type="spellStart"/>
            <w:r w:rsidR="006C26D1" w:rsidRPr="00F77321">
              <w:t>ьська</w:t>
            </w:r>
            <w:proofErr w:type="spellEnd"/>
            <w:r w:rsidR="006C26D1" w:rsidRPr="00F77321">
              <w:t xml:space="preserve"> рада</w:t>
            </w:r>
          </w:p>
        </w:tc>
        <w:tc>
          <w:tcPr>
            <w:tcW w:w="868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868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868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868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868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869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959" w:type="dxa"/>
            <w:textDirection w:val="btLr"/>
          </w:tcPr>
          <w:p w:rsidR="006C26D1" w:rsidRDefault="00CE0612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</w:t>
            </w:r>
            <w:r w:rsidR="006C26D1" w:rsidRPr="00D75D9A">
              <w:rPr>
                <w:b/>
                <w:bCs/>
                <w:sz w:val="28"/>
                <w:szCs w:val="28"/>
                <w:lang w:val="uk-UA"/>
              </w:rPr>
              <w:t>ипень</w:t>
            </w:r>
          </w:p>
          <w:p w:rsidR="006C26D1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  <w:p w:rsidR="006C26D1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850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851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709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933" w:type="dxa"/>
            <w:textDirection w:val="btLr"/>
          </w:tcPr>
          <w:p w:rsidR="006C26D1" w:rsidRPr="00D75D9A" w:rsidRDefault="006C26D1" w:rsidP="006C26D1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D75D9A">
              <w:rPr>
                <w:b/>
                <w:bCs/>
                <w:sz w:val="28"/>
                <w:szCs w:val="28"/>
                <w:lang w:val="uk-UA"/>
              </w:rPr>
              <w:t>грудень</w:t>
            </w:r>
          </w:p>
        </w:tc>
      </w:tr>
      <w:tr w:rsidR="006C26D1" w:rsidTr="00F77321">
        <w:trPr>
          <w:trHeight w:val="321"/>
        </w:trPr>
        <w:tc>
          <w:tcPr>
            <w:tcW w:w="698" w:type="dxa"/>
          </w:tcPr>
          <w:p w:rsidR="006C26D1" w:rsidRDefault="006C26D1" w:rsidP="000600D3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323" w:type="dxa"/>
            <w:vAlign w:val="center"/>
          </w:tcPr>
          <w:p w:rsidR="006C26D1" w:rsidRPr="00597B06" w:rsidRDefault="006C26D1" w:rsidP="006C26D1">
            <w:pPr>
              <w:pStyle w:val="4"/>
            </w:pPr>
            <w:proofErr w:type="spellStart"/>
            <w:r>
              <w:rPr>
                <w:lang w:val="uk-UA"/>
              </w:rPr>
              <w:t>Грушівська</w:t>
            </w:r>
            <w:proofErr w:type="spellEnd"/>
          </w:p>
        </w:tc>
        <w:tc>
          <w:tcPr>
            <w:tcW w:w="868" w:type="dxa"/>
            <w:shd w:val="clear" w:color="auto" w:fill="D3D3D3"/>
          </w:tcPr>
          <w:p w:rsidR="00F77321" w:rsidRDefault="00F77321" w:rsidP="006C26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C26D1" w:rsidRPr="00683981" w:rsidRDefault="006C26D1" w:rsidP="006C26D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B2753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68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6C26D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3323" w:type="dxa"/>
          </w:tcPr>
          <w:p w:rsidR="006C26D1" w:rsidRPr="00597B06" w:rsidRDefault="006C26D1" w:rsidP="00F77321">
            <w:pPr>
              <w:spacing w:before="2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97B06">
              <w:rPr>
                <w:b/>
                <w:bCs/>
                <w:sz w:val="28"/>
                <w:szCs w:val="28"/>
              </w:rPr>
              <w:t>Довгопристанська</w:t>
            </w:r>
            <w:proofErr w:type="spellEnd"/>
            <w:r w:rsidRPr="00597B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8" w:type="dxa"/>
            <w:shd w:val="clear" w:color="auto" w:fill="D3D3D3"/>
          </w:tcPr>
          <w:p w:rsidR="006C26D1" w:rsidRPr="00683981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90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Кінецьпільська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90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Полтавська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  <w:lang w:val="uk-UA"/>
              </w:rPr>
              <w:t>1</w:t>
            </w:r>
            <w:r w:rsidR="00EB2753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355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Мигіївська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B2753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Кам’яномостівська</w:t>
            </w:r>
            <w:proofErr w:type="spellEnd"/>
            <w:r w:rsidRPr="00623C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EB2753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proofErr w:type="gramStart"/>
            <w:r w:rsidRPr="00623CBF">
              <w:rPr>
                <w:bCs w:val="0"/>
                <w:sz w:val="28"/>
                <w:szCs w:val="28"/>
              </w:rPr>
              <w:t>П</w:t>
            </w:r>
            <w:proofErr w:type="gramEnd"/>
            <w:r w:rsidRPr="00623CBF">
              <w:rPr>
                <w:bCs w:val="0"/>
                <w:sz w:val="28"/>
                <w:szCs w:val="28"/>
              </w:rPr>
              <w:t>ідгороднянська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292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F77321">
            <w:pPr>
              <w:spacing w:before="2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23CBF">
              <w:rPr>
                <w:b/>
                <w:bCs/>
                <w:sz w:val="28"/>
                <w:szCs w:val="28"/>
                <w:lang w:val="uk-UA"/>
              </w:rPr>
              <w:t>Лисогірська</w:t>
            </w:r>
            <w:proofErr w:type="spellEnd"/>
            <w:r w:rsidRPr="00623CB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21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684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Кам</w:t>
            </w:r>
            <w:r w:rsidRPr="00623CBF">
              <w:rPr>
                <w:rFonts w:ascii="Calibri" w:hAnsi="Calibri"/>
                <w:sz w:val="28"/>
                <w:szCs w:val="28"/>
              </w:rPr>
              <w:t>'</w:t>
            </w:r>
            <w:r w:rsidRPr="00623CBF">
              <w:rPr>
                <w:sz w:val="28"/>
                <w:szCs w:val="28"/>
              </w:rPr>
              <w:t>янобалківська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Кодимська</w:t>
            </w:r>
            <w:proofErr w:type="spellEnd"/>
            <w:r w:rsidRPr="00623C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  <w:shd w:val="clear" w:color="auto" w:fill="D3D3D3"/>
          </w:tcPr>
          <w:p w:rsidR="006C26D1" w:rsidRPr="00C470DF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</w:t>
            </w: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11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6C26D1">
            <w:pPr>
              <w:pStyle w:val="6"/>
              <w:rPr>
                <w:bCs w:val="0"/>
                <w:sz w:val="28"/>
                <w:szCs w:val="28"/>
              </w:rPr>
            </w:pPr>
            <w:proofErr w:type="spellStart"/>
            <w:r w:rsidRPr="00623CBF">
              <w:rPr>
                <w:bCs w:val="0"/>
                <w:sz w:val="28"/>
                <w:szCs w:val="28"/>
              </w:rPr>
              <w:t>Софіївська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6C26D1">
            <w:pPr>
              <w:pStyle w:val="4"/>
            </w:pPr>
            <w:proofErr w:type="spellStart"/>
            <w:r w:rsidRPr="00623CBF">
              <w:rPr>
                <w:bCs w:val="0"/>
              </w:rPr>
              <w:t>Романовобалківська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EB2753"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3323" w:type="dxa"/>
          </w:tcPr>
          <w:p w:rsidR="006C26D1" w:rsidRPr="00623CBF" w:rsidRDefault="006C26D1" w:rsidP="00F77321">
            <w:pPr>
              <w:spacing w:before="2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23CBF">
              <w:rPr>
                <w:b/>
                <w:sz w:val="28"/>
                <w:szCs w:val="28"/>
              </w:rPr>
              <w:t>Тарасівська</w:t>
            </w:r>
            <w:proofErr w:type="spellEnd"/>
            <w:r w:rsidRPr="00623C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rPr>
          <w:trHeight w:val="219"/>
        </w:trPr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Степківська</w:t>
            </w:r>
            <w:proofErr w:type="spellEnd"/>
            <w:r w:rsidRPr="00623C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  <w:shd w:val="clear" w:color="auto" w:fill="D3D3D3"/>
          </w:tcPr>
          <w:p w:rsidR="006C26D1" w:rsidRPr="00683981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Кримківська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Ленінська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  <w:shd w:val="clear" w:color="auto" w:fill="D3D3D3"/>
          </w:tcPr>
          <w:p w:rsidR="006C26D1" w:rsidRPr="002E054B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</w:t>
            </w: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Кумарівська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  <w:shd w:val="clear" w:color="auto" w:fill="D3D3D3"/>
          </w:tcPr>
          <w:p w:rsidR="006C26D1" w:rsidRPr="002E054B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bCs w:val="0"/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Чаусівська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  <w:shd w:val="clear" w:color="auto" w:fill="D3D3D3"/>
          </w:tcPr>
          <w:p w:rsidR="006C26D1" w:rsidRPr="002E054B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EB2753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Синюхинобрідська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5"/>
              <w:rPr>
                <w:i w:val="0"/>
                <w:sz w:val="28"/>
                <w:szCs w:val="28"/>
                <w:lang w:val="uk-UA"/>
              </w:rPr>
            </w:pPr>
            <w:proofErr w:type="spellStart"/>
            <w:r w:rsidRPr="00623CBF">
              <w:rPr>
                <w:i w:val="0"/>
                <w:sz w:val="28"/>
                <w:szCs w:val="28"/>
              </w:rPr>
              <w:t>Болеславчицька</w:t>
            </w:r>
            <w:proofErr w:type="spellEnd"/>
            <w:r w:rsidRPr="00623CB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  <w:shd w:val="clear" w:color="auto" w:fill="D3D3D3"/>
          </w:tcPr>
          <w:p w:rsidR="006C26D1" w:rsidRPr="00683981" w:rsidRDefault="00EB2753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6C26D1">
            <w:pPr>
              <w:pStyle w:val="5"/>
              <w:rPr>
                <w:i w:val="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23CBF">
              <w:rPr>
                <w:i w:val="0"/>
                <w:sz w:val="28"/>
                <w:szCs w:val="28"/>
              </w:rPr>
              <w:t>П</w:t>
            </w:r>
            <w:proofErr w:type="gramEnd"/>
            <w:r w:rsidRPr="00623CBF">
              <w:rPr>
                <w:i w:val="0"/>
                <w:sz w:val="28"/>
                <w:szCs w:val="28"/>
              </w:rPr>
              <w:t>ідгір’ївська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  <w:shd w:val="clear" w:color="auto" w:fill="D3D3D3"/>
          </w:tcPr>
          <w:p w:rsidR="006C26D1" w:rsidRPr="00683981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Лисогірська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  <w:shd w:val="clear" w:color="auto" w:fill="D3D3D3"/>
          </w:tcPr>
          <w:p w:rsidR="006C26D1" w:rsidRPr="002E054B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EB275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933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3323" w:type="dxa"/>
            <w:vAlign w:val="center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sz w:val="28"/>
                <w:szCs w:val="28"/>
              </w:rPr>
              <w:t>Лукашівська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  <w:shd w:val="clear" w:color="auto" w:fill="D3D3D3"/>
          </w:tcPr>
          <w:p w:rsidR="006C26D1" w:rsidRPr="00CA5C6F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EB2753">
              <w:rPr>
                <w:b/>
                <w:sz w:val="28"/>
                <w:lang w:val="uk-UA"/>
              </w:rPr>
              <w:t>1</w:t>
            </w:r>
          </w:p>
        </w:tc>
      </w:tr>
      <w:tr w:rsidR="006C26D1" w:rsidTr="00F77321">
        <w:tc>
          <w:tcPr>
            <w:tcW w:w="698" w:type="dxa"/>
          </w:tcPr>
          <w:p w:rsidR="006C26D1" w:rsidRDefault="006C26D1" w:rsidP="00F77321">
            <w:pPr>
              <w:spacing w:before="2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3323" w:type="dxa"/>
          </w:tcPr>
          <w:p w:rsidR="006C26D1" w:rsidRPr="00623CBF" w:rsidRDefault="006C26D1" w:rsidP="006C26D1">
            <w:pPr>
              <w:pStyle w:val="6"/>
              <w:rPr>
                <w:sz w:val="28"/>
                <w:szCs w:val="28"/>
              </w:rPr>
            </w:pPr>
            <w:proofErr w:type="spellStart"/>
            <w:r w:rsidRPr="00623CBF">
              <w:rPr>
                <w:bCs w:val="0"/>
                <w:sz w:val="28"/>
                <w:szCs w:val="28"/>
              </w:rPr>
              <w:t>Кінецьпільська</w:t>
            </w:r>
            <w:proofErr w:type="spellEnd"/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8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6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5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92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0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851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09" w:type="dxa"/>
          </w:tcPr>
          <w:p w:rsidR="006C26D1" w:rsidRPr="003567EA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933" w:type="dxa"/>
            <w:shd w:val="clear" w:color="auto" w:fill="D3D3D3"/>
          </w:tcPr>
          <w:p w:rsidR="006C26D1" w:rsidRPr="00CA5C6F" w:rsidRDefault="006C26D1" w:rsidP="00F77321">
            <w:pPr>
              <w:spacing w:before="24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EB2753">
              <w:rPr>
                <w:b/>
                <w:sz w:val="28"/>
                <w:lang w:val="uk-UA"/>
              </w:rPr>
              <w:t>5</w:t>
            </w:r>
          </w:p>
        </w:tc>
      </w:tr>
    </w:tbl>
    <w:p w:rsidR="000600D3" w:rsidRDefault="000600D3" w:rsidP="00F77321">
      <w:pPr>
        <w:pStyle w:val="a3"/>
        <w:spacing w:before="240"/>
        <w:ind w:right="0"/>
        <w:rPr>
          <w:szCs w:val="28"/>
        </w:rPr>
      </w:pPr>
    </w:p>
    <w:p w:rsidR="000D204F" w:rsidRDefault="000D204F" w:rsidP="00F77321">
      <w:pPr>
        <w:pStyle w:val="a3"/>
        <w:ind w:right="0" w:firstLine="284"/>
        <w:rPr>
          <w:szCs w:val="28"/>
        </w:rPr>
      </w:pPr>
      <w:r>
        <w:rPr>
          <w:szCs w:val="28"/>
        </w:rPr>
        <w:t xml:space="preserve">Заступник керівника апарату, </w:t>
      </w:r>
    </w:p>
    <w:p w:rsidR="000D204F" w:rsidRDefault="000D204F" w:rsidP="00F77321">
      <w:pPr>
        <w:pStyle w:val="a3"/>
        <w:ind w:right="0" w:firstLine="284"/>
        <w:rPr>
          <w:szCs w:val="28"/>
        </w:rPr>
      </w:pPr>
      <w:r>
        <w:rPr>
          <w:szCs w:val="28"/>
        </w:rPr>
        <w:t xml:space="preserve">начальник загального відділу </w:t>
      </w:r>
    </w:p>
    <w:p w:rsidR="000D204F" w:rsidRDefault="000D204F" w:rsidP="00F77321">
      <w:pPr>
        <w:pStyle w:val="a3"/>
        <w:ind w:right="0" w:firstLine="284"/>
        <w:rPr>
          <w:szCs w:val="28"/>
        </w:rPr>
      </w:pPr>
      <w:r>
        <w:rPr>
          <w:szCs w:val="28"/>
        </w:rPr>
        <w:t>апарату райдержадміністрації                                                                                                                              Л.М. Омельченко</w:t>
      </w:r>
    </w:p>
    <w:p w:rsidR="006C26D1" w:rsidRDefault="006C26D1" w:rsidP="006C26D1">
      <w:pPr>
        <w:rPr>
          <w:lang w:val="uk-UA"/>
        </w:rPr>
      </w:pPr>
    </w:p>
    <w:p w:rsidR="000600D3" w:rsidRDefault="006C26D1" w:rsidP="006C26D1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</w:p>
    <w:p w:rsidR="006C26D1" w:rsidRDefault="000600D3" w:rsidP="000600D3">
      <w:pPr>
        <w:ind w:left="8376" w:firstLin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C26D1" w:rsidRPr="006F0EA1">
        <w:rPr>
          <w:sz w:val="28"/>
          <w:szCs w:val="28"/>
          <w:lang w:val="uk-UA"/>
        </w:rPr>
        <w:t>З</w:t>
      </w:r>
      <w:r w:rsidR="006C26D1">
        <w:rPr>
          <w:sz w:val="28"/>
          <w:szCs w:val="28"/>
          <w:lang w:val="uk-UA"/>
        </w:rPr>
        <w:t>АТВЕРДЖЕНО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6F0EA1">
        <w:rPr>
          <w:sz w:val="28"/>
          <w:szCs w:val="28"/>
          <w:lang w:val="uk-UA"/>
        </w:rPr>
        <w:t>розпорядження голови</w:t>
      </w:r>
      <w:r>
        <w:rPr>
          <w:sz w:val="28"/>
          <w:szCs w:val="28"/>
          <w:lang w:val="uk-UA"/>
        </w:rPr>
        <w:t xml:space="preserve"> </w:t>
      </w:r>
    </w:p>
    <w:p w:rsidR="006C26D1" w:rsidRDefault="006C26D1" w:rsidP="006C26D1">
      <w:pPr>
        <w:ind w:left="5040" w:hanging="1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Первомайської</w:t>
      </w:r>
      <w:r w:rsidRPr="006F0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державної адміністрації </w:t>
      </w:r>
    </w:p>
    <w:p w:rsidR="00583193" w:rsidRDefault="006C26D1" w:rsidP="00583193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52665">
        <w:rPr>
          <w:sz w:val="28"/>
          <w:szCs w:val="28"/>
          <w:lang w:val="uk-UA"/>
        </w:rPr>
        <w:t xml:space="preserve">                 </w:t>
      </w:r>
      <w:r w:rsidR="00583193">
        <w:rPr>
          <w:sz w:val="28"/>
          <w:szCs w:val="28"/>
          <w:lang w:val="uk-UA"/>
        </w:rPr>
        <w:t xml:space="preserve">18.12.2015 року № 336-р </w:t>
      </w:r>
    </w:p>
    <w:p w:rsidR="006C26D1" w:rsidRDefault="006C26D1" w:rsidP="006C26D1">
      <w:pPr>
        <w:pStyle w:val="a5"/>
        <w:ind w:left="0"/>
        <w:jc w:val="center"/>
      </w:pPr>
      <w:r w:rsidRPr="003A0104">
        <w:t>ГРАФІ</w:t>
      </w:r>
      <w:r>
        <w:t>К</w:t>
      </w:r>
    </w:p>
    <w:p w:rsidR="006C26D1" w:rsidRPr="00E74E58" w:rsidRDefault="006C26D1" w:rsidP="006C26D1">
      <w:pPr>
        <w:pStyle w:val="a5"/>
        <w:ind w:left="0"/>
        <w:jc w:val="center"/>
        <w:rPr>
          <w:sz w:val="27"/>
          <w:szCs w:val="27"/>
        </w:rPr>
      </w:pPr>
      <w:r w:rsidRPr="00E74E58">
        <w:rPr>
          <w:sz w:val="27"/>
          <w:szCs w:val="27"/>
        </w:rPr>
        <w:t xml:space="preserve">особистих виїзних прийомів громадян першим заступником, заступниками голови та керівником апарату </w:t>
      </w:r>
    </w:p>
    <w:p w:rsidR="006C26D1" w:rsidRPr="00E74E58" w:rsidRDefault="006C26D1" w:rsidP="006C26D1">
      <w:pPr>
        <w:pStyle w:val="a5"/>
        <w:ind w:left="0"/>
        <w:jc w:val="center"/>
        <w:rPr>
          <w:sz w:val="27"/>
          <w:szCs w:val="27"/>
        </w:rPr>
      </w:pPr>
      <w:r w:rsidRPr="00E74E58">
        <w:rPr>
          <w:sz w:val="27"/>
          <w:szCs w:val="27"/>
        </w:rPr>
        <w:t>Первомайської райдержадміністрації на 20</w:t>
      </w:r>
      <w:r w:rsidRPr="00E74E58">
        <w:rPr>
          <w:sz w:val="27"/>
          <w:szCs w:val="27"/>
          <w:lang w:val="ru-RU"/>
        </w:rPr>
        <w:t>1</w:t>
      </w:r>
      <w:r w:rsidR="00652665">
        <w:rPr>
          <w:sz w:val="27"/>
          <w:szCs w:val="27"/>
        </w:rPr>
        <w:t>6</w:t>
      </w:r>
      <w:r w:rsidRPr="00E74E58">
        <w:rPr>
          <w:sz w:val="27"/>
          <w:szCs w:val="27"/>
        </w:rPr>
        <w:t xml:space="preserve"> рік</w:t>
      </w:r>
    </w:p>
    <w:p w:rsidR="006C26D1" w:rsidRDefault="006C26D1" w:rsidP="006C26D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642"/>
        <w:gridCol w:w="671"/>
        <w:gridCol w:w="567"/>
        <w:gridCol w:w="567"/>
        <w:gridCol w:w="567"/>
        <w:gridCol w:w="567"/>
        <w:gridCol w:w="567"/>
        <w:gridCol w:w="567"/>
        <w:gridCol w:w="567"/>
        <w:gridCol w:w="567"/>
        <w:gridCol w:w="684"/>
        <w:gridCol w:w="567"/>
        <w:gridCol w:w="567"/>
        <w:gridCol w:w="4806"/>
      </w:tblGrid>
      <w:tr w:rsidR="000D204F" w:rsidRPr="000D204F" w:rsidTr="00F77321">
        <w:trPr>
          <w:trHeight w:val="1655"/>
        </w:trPr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№</w:t>
            </w: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42" w:type="dxa"/>
          </w:tcPr>
          <w:p w:rsidR="00F77321" w:rsidRDefault="00F77321" w:rsidP="000D204F">
            <w:pPr>
              <w:pStyle w:val="2"/>
              <w:tabs>
                <w:tab w:val="center" w:pos="4677"/>
                <w:tab w:val="right" w:pos="9355"/>
              </w:tabs>
              <w:rPr>
                <w:szCs w:val="28"/>
                <w:lang w:val="uk-UA"/>
              </w:rPr>
            </w:pPr>
          </w:p>
          <w:p w:rsidR="00F77321" w:rsidRDefault="00F77321" w:rsidP="00F77321">
            <w:pPr>
              <w:pStyle w:val="2"/>
              <w:tabs>
                <w:tab w:val="center" w:pos="4677"/>
                <w:tab w:val="right" w:pos="9355"/>
              </w:tabs>
              <w:ind w:left="0"/>
              <w:rPr>
                <w:szCs w:val="28"/>
                <w:lang w:val="uk-UA"/>
              </w:rPr>
            </w:pPr>
          </w:p>
          <w:p w:rsidR="006C26D1" w:rsidRPr="000D204F" w:rsidRDefault="00F77321" w:rsidP="00F77321">
            <w:pPr>
              <w:pStyle w:val="2"/>
              <w:tabs>
                <w:tab w:val="center" w:pos="4677"/>
                <w:tab w:val="right" w:pos="9355"/>
              </w:tabs>
              <w:ind w:left="0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     </w:t>
            </w:r>
            <w:proofErr w:type="spellStart"/>
            <w:r w:rsidR="006C26D1" w:rsidRPr="000D204F">
              <w:rPr>
                <w:szCs w:val="28"/>
              </w:rPr>
              <w:t>Сільська</w:t>
            </w:r>
            <w:proofErr w:type="spellEnd"/>
            <w:r w:rsidR="006C26D1" w:rsidRPr="000D204F">
              <w:rPr>
                <w:szCs w:val="28"/>
              </w:rPr>
              <w:t xml:space="preserve"> рада</w:t>
            </w:r>
          </w:p>
        </w:tc>
        <w:tc>
          <w:tcPr>
            <w:tcW w:w="671" w:type="dxa"/>
            <w:textDirection w:val="btLr"/>
          </w:tcPr>
          <w:p w:rsidR="006C26D1" w:rsidRPr="000D204F" w:rsidRDefault="006C26D1" w:rsidP="00F7732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84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67" w:type="dxa"/>
            <w:textDirection w:val="btL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D204F">
              <w:rPr>
                <w:b/>
                <w:bCs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806" w:type="dxa"/>
            <w:vMerge w:val="restart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  <w:p w:rsidR="006C26D1" w:rsidRPr="000D204F" w:rsidRDefault="00652665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b/>
                <w:sz w:val="28"/>
                <w:szCs w:val="28"/>
                <w:lang w:val="uk-UA"/>
              </w:rPr>
              <w:t>1</w:t>
            </w:r>
            <w:r w:rsidRPr="000D204F">
              <w:rPr>
                <w:sz w:val="28"/>
                <w:szCs w:val="28"/>
                <w:lang w:val="uk-UA"/>
              </w:rPr>
              <w:t>.</w:t>
            </w:r>
            <w:r w:rsidR="00F77321">
              <w:rPr>
                <w:sz w:val="28"/>
                <w:szCs w:val="28"/>
                <w:lang w:val="uk-UA"/>
              </w:rPr>
              <w:t xml:space="preserve"> </w:t>
            </w:r>
            <w:r w:rsidR="006C26D1" w:rsidRPr="000D204F">
              <w:rPr>
                <w:sz w:val="28"/>
                <w:szCs w:val="28"/>
                <w:lang w:val="uk-UA"/>
              </w:rPr>
              <w:t xml:space="preserve">Перший заступник голови райдержадміністрації з питань соціально – економічного розвитку, економіки, фінансів, промисловості, енергетики, транспорту, зв’язку, </w:t>
            </w:r>
            <w:proofErr w:type="spellStart"/>
            <w:r w:rsidR="006C26D1" w:rsidRPr="000D204F">
              <w:rPr>
                <w:sz w:val="28"/>
                <w:szCs w:val="28"/>
                <w:lang w:val="uk-UA"/>
              </w:rPr>
              <w:t>житлово</w:t>
            </w:r>
            <w:proofErr w:type="spellEnd"/>
            <w:r w:rsidR="006C26D1" w:rsidRPr="000D204F">
              <w:rPr>
                <w:sz w:val="28"/>
                <w:szCs w:val="28"/>
                <w:lang w:val="uk-UA"/>
              </w:rPr>
              <w:t xml:space="preserve"> – комунального господарства, будівництва та архітектури</w:t>
            </w: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F77321">
        <w:trPr>
          <w:trHeight w:val="417"/>
        </w:trPr>
        <w:tc>
          <w:tcPr>
            <w:tcW w:w="935" w:type="dxa"/>
          </w:tcPr>
          <w:p w:rsidR="00F77321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 xml:space="preserve">  </w:t>
            </w:r>
          </w:p>
          <w:p w:rsidR="006C26D1" w:rsidRPr="000D204F" w:rsidRDefault="006C26D1" w:rsidP="00F773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pStyle w:val="1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0D204F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Підгороднянська</w:t>
            </w:r>
            <w:proofErr w:type="spellEnd"/>
          </w:p>
        </w:tc>
        <w:tc>
          <w:tcPr>
            <w:tcW w:w="671" w:type="dxa"/>
          </w:tcPr>
          <w:p w:rsidR="00F77321" w:rsidRDefault="00F7732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F77321" w:rsidRDefault="00F7732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F77321" w:rsidRDefault="00F7732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Болеславчицька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Грушівська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Довгопристанська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Кам’янобалківська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Кам’яномостівська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 w:val="restart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b/>
                <w:sz w:val="28"/>
                <w:szCs w:val="28"/>
                <w:lang w:val="uk-UA"/>
              </w:rPr>
              <w:t>2.</w:t>
            </w:r>
            <w:r w:rsidRPr="000D204F">
              <w:rPr>
                <w:sz w:val="28"/>
                <w:szCs w:val="28"/>
                <w:lang w:val="uk-UA"/>
              </w:rPr>
              <w:t xml:space="preserve"> Заступник голови райдержадміністрації з соціальних та гуманітарних питань</w:t>
            </w:r>
          </w:p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Кінецьпільська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Кодимська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Кримківська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Кумарівська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0D204F" w:rsidRPr="000D204F" w:rsidTr="000D204F">
        <w:tc>
          <w:tcPr>
            <w:tcW w:w="935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642" w:type="dxa"/>
            <w:vAlign w:val="center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Лисогірська</w:t>
            </w:r>
            <w:proofErr w:type="spellEnd"/>
          </w:p>
        </w:tc>
        <w:tc>
          <w:tcPr>
            <w:tcW w:w="671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684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4806" w:type="dxa"/>
            <w:vMerge/>
          </w:tcPr>
          <w:p w:rsidR="006C26D1" w:rsidRPr="000D204F" w:rsidRDefault="006C26D1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Лукашівська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 w:val="restart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b/>
                <w:sz w:val="28"/>
                <w:szCs w:val="28"/>
                <w:lang w:val="uk-UA"/>
              </w:rPr>
              <w:t>3.</w:t>
            </w:r>
            <w:r w:rsidRPr="000D204F">
              <w:rPr>
                <w:sz w:val="28"/>
                <w:szCs w:val="28"/>
                <w:lang w:val="uk-UA"/>
              </w:rPr>
              <w:t xml:space="preserve"> Керівник апарату райдержадміністрації</w:t>
            </w: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Ленінська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Мигіївська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0D204F">
              <w:rPr>
                <w:sz w:val="28"/>
                <w:szCs w:val="28"/>
              </w:rPr>
              <w:t>П</w:t>
            </w:r>
            <w:proofErr w:type="gramEnd"/>
            <w:r w:rsidRPr="000D204F">
              <w:rPr>
                <w:sz w:val="28"/>
                <w:szCs w:val="28"/>
              </w:rPr>
              <w:t>ідгір</w:t>
            </w:r>
            <w:proofErr w:type="spellEnd"/>
            <w:r w:rsidRPr="000D204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0D204F">
              <w:rPr>
                <w:sz w:val="28"/>
                <w:szCs w:val="28"/>
              </w:rPr>
              <w:t>ївська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Полтавська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Романовобалківська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Синюхинобрідська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Степківська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Софіївська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Тарасівська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  <w:tr w:rsidR="003267DA" w:rsidRPr="000D204F" w:rsidTr="000D204F">
        <w:tc>
          <w:tcPr>
            <w:tcW w:w="935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0D204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642" w:type="dxa"/>
            <w:vAlign w:val="center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0D204F">
              <w:rPr>
                <w:sz w:val="28"/>
                <w:szCs w:val="28"/>
              </w:rPr>
              <w:t>Чаусівська</w:t>
            </w:r>
            <w:proofErr w:type="spellEnd"/>
          </w:p>
        </w:tc>
        <w:tc>
          <w:tcPr>
            <w:tcW w:w="671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684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0D204F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  <w:tc>
          <w:tcPr>
            <w:tcW w:w="4806" w:type="dxa"/>
            <w:vMerge/>
          </w:tcPr>
          <w:p w:rsidR="003267DA" w:rsidRPr="000D204F" w:rsidRDefault="003267DA" w:rsidP="000D204F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</w:p>
        </w:tc>
      </w:tr>
    </w:tbl>
    <w:p w:rsidR="006C26D1" w:rsidRDefault="006C26D1" w:rsidP="006C26D1">
      <w:pPr>
        <w:rPr>
          <w:lang w:val="uk-UA"/>
        </w:rPr>
      </w:pPr>
    </w:p>
    <w:p w:rsidR="006C26D1" w:rsidRDefault="006C26D1" w:rsidP="006C26D1">
      <w:pPr>
        <w:rPr>
          <w:lang w:val="uk-UA"/>
        </w:rPr>
      </w:pPr>
    </w:p>
    <w:p w:rsidR="006C26D1" w:rsidRDefault="006C26D1" w:rsidP="006C26D1">
      <w:pPr>
        <w:rPr>
          <w:lang w:val="uk-UA"/>
        </w:rPr>
      </w:pP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Заступник керівника апарату,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 xml:space="preserve">начальник загального відділу </w:t>
      </w:r>
    </w:p>
    <w:p w:rsidR="000D204F" w:rsidRDefault="000D204F" w:rsidP="000D204F">
      <w:pPr>
        <w:pStyle w:val="a3"/>
        <w:ind w:right="0"/>
        <w:rPr>
          <w:szCs w:val="28"/>
        </w:rPr>
      </w:pPr>
      <w:r>
        <w:rPr>
          <w:szCs w:val="28"/>
        </w:rPr>
        <w:t>апарату райдержадміністрації                                                                                                                        Л.М. Омельченко</w:t>
      </w:r>
    </w:p>
    <w:p w:rsidR="00B52FC1" w:rsidRDefault="00B52FC1"/>
    <w:sectPr w:rsidR="00B52FC1" w:rsidSect="003267DA">
      <w:pgSz w:w="16838" w:h="11906" w:orient="landscape"/>
      <w:pgMar w:top="-851" w:right="539" w:bottom="426" w:left="85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09" w:rsidRDefault="00997E09">
      <w:r>
        <w:separator/>
      </w:r>
    </w:p>
  </w:endnote>
  <w:endnote w:type="continuationSeparator" w:id="0">
    <w:p w:rsidR="00997E09" w:rsidRDefault="0099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09" w:rsidRDefault="00997E09">
      <w:r>
        <w:separator/>
      </w:r>
    </w:p>
  </w:footnote>
  <w:footnote w:type="continuationSeparator" w:id="0">
    <w:p w:rsidR="00997E09" w:rsidRDefault="0099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543"/>
    <w:multiLevelType w:val="hybridMultilevel"/>
    <w:tmpl w:val="287227EC"/>
    <w:lvl w:ilvl="0" w:tplc="307C9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1FF1"/>
    <w:multiLevelType w:val="hybridMultilevel"/>
    <w:tmpl w:val="9984E29A"/>
    <w:lvl w:ilvl="0" w:tplc="15DE51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6D1"/>
    <w:rsid w:val="00042D00"/>
    <w:rsid w:val="000600D3"/>
    <w:rsid w:val="000D204F"/>
    <w:rsid w:val="00156D2A"/>
    <w:rsid w:val="003267DA"/>
    <w:rsid w:val="00353CF8"/>
    <w:rsid w:val="00390C4B"/>
    <w:rsid w:val="00446FF8"/>
    <w:rsid w:val="00527E8D"/>
    <w:rsid w:val="00583193"/>
    <w:rsid w:val="00615591"/>
    <w:rsid w:val="00627179"/>
    <w:rsid w:val="00652665"/>
    <w:rsid w:val="006C26D1"/>
    <w:rsid w:val="0091050A"/>
    <w:rsid w:val="00997E09"/>
    <w:rsid w:val="009D04E1"/>
    <w:rsid w:val="00A4763B"/>
    <w:rsid w:val="00AB0818"/>
    <w:rsid w:val="00AE6298"/>
    <w:rsid w:val="00B52FC1"/>
    <w:rsid w:val="00BB6A2A"/>
    <w:rsid w:val="00BF186B"/>
    <w:rsid w:val="00C31848"/>
    <w:rsid w:val="00C5733A"/>
    <w:rsid w:val="00CC1A5C"/>
    <w:rsid w:val="00CE0612"/>
    <w:rsid w:val="00CF719F"/>
    <w:rsid w:val="00D2765E"/>
    <w:rsid w:val="00DB5298"/>
    <w:rsid w:val="00DC2E62"/>
    <w:rsid w:val="00EB2753"/>
    <w:rsid w:val="00F34FA8"/>
    <w:rsid w:val="00F77321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6D1"/>
    <w:rPr>
      <w:sz w:val="24"/>
      <w:szCs w:val="24"/>
    </w:rPr>
  </w:style>
  <w:style w:type="paragraph" w:styleId="1">
    <w:name w:val="heading 1"/>
    <w:basedOn w:val="a"/>
    <w:next w:val="a"/>
    <w:qFormat/>
    <w:rsid w:val="006C2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26D1"/>
    <w:pPr>
      <w:keepNext/>
      <w:ind w:left="851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C26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C26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C26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C26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26D1"/>
    <w:rPr>
      <w:sz w:val="28"/>
      <w:lang w:val="ru-RU" w:eastAsia="ru-RU" w:bidi="ar-SA"/>
    </w:rPr>
  </w:style>
  <w:style w:type="paragraph" w:styleId="a3">
    <w:name w:val="Body Text"/>
    <w:basedOn w:val="a"/>
    <w:link w:val="a4"/>
    <w:semiHidden/>
    <w:rsid w:val="006C26D1"/>
    <w:pPr>
      <w:ind w:right="5935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6C26D1"/>
    <w:rPr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6C26D1"/>
    <w:pPr>
      <w:ind w:left="8520"/>
    </w:pPr>
    <w:rPr>
      <w:b/>
      <w:bCs/>
      <w:sz w:val="32"/>
      <w:lang w:val="uk-UA"/>
    </w:rPr>
  </w:style>
  <w:style w:type="character" w:customStyle="1" w:styleId="30">
    <w:name w:val="Знак Знак3"/>
    <w:basedOn w:val="a0"/>
    <w:rsid w:val="006C26D1"/>
    <w:rPr>
      <w:sz w:val="28"/>
      <w:lang w:val="ru-RU" w:eastAsia="ru-RU" w:bidi="ar-SA"/>
    </w:rPr>
  </w:style>
  <w:style w:type="paragraph" w:styleId="a6">
    <w:name w:val="footer"/>
    <w:basedOn w:val="a"/>
    <w:unhideWhenUsed/>
    <w:rsid w:val="006C26D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C2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D2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204F"/>
    <w:rPr>
      <w:sz w:val="24"/>
      <w:szCs w:val="24"/>
    </w:rPr>
  </w:style>
  <w:style w:type="paragraph" w:styleId="aa">
    <w:name w:val="List Paragraph"/>
    <w:basedOn w:val="a"/>
    <w:uiPriority w:val="34"/>
    <w:qFormat/>
    <w:rsid w:val="00F77321"/>
    <w:pPr>
      <w:ind w:left="720"/>
      <w:contextualSpacing/>
    </w:pPr>
  </w:style>
  <w:style w:type="paragraph" w:styleId="ab">
    <w:name w:val="Balloon Text"/>
    <w:basedOn w:val="a"/>
    <w:link w:val="ac"/>
    <w:rsid w:val="003267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1FFA-DD92-48EB-BB95-4788E197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vladimirovna</cp:lastModifiedBy>
  <cp:revision>6</cp:revision>
  <cp:lastPrinted>2015-12-18T08:04:00Z</cp:lastPrinted>
  <dcterms:created xsi:type="dcterms:W3CDTF">2015-12-17T12:46:00Z</dcterms:created>
  <dcterms:modified xsi:type="dcterms:W3CDTF">2015-12-21T09:53:00Z</dcterms:modified>
</cp:coreProperties>
</file>