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2F" w:rsidRDefault="007C532F" w:rsidP="007C53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hAnsi="Antiqua"/>
          <w:b/>
          <w:sz w:val="26"/>
          <w:szCs w:val="20"/>
          <w:lang w:val="ru-RU" w:eastAsia="ru-RU"/>
        </w:rPr>
      </w:pPr>
      <w:r>
        <w:rPr>
          <w:rFonts w:ascii="Antiqua" w:hAnsi="Antiqua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7" o:title=""/>
          </v:shape>
          <o:OLEObject Type="Embed" ProgID="Word.Picture.8" ShapeID="_x0000_i1025" DrawAspect="Content" ObjectID="_1516607446" r:id="rId8"/>
        </w:object>
      </w:r>
    </w:p>
    <w:p w:rsidR="007C532F" w:rsidRDefault="007C532F" w:rsidP="007C53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7C532F" w:rsidRDefault="007C532F" w:rsidP="007C53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7C532F" w:rsidRPr="00286336" w:rsidRDefault="007C532F" w:rsidP="007C53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7C532F" w:rsidRDefault="007C532F" w:rsidP="007C53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ОБЛАСТІ</w:t>
      </w:r>
    </w:p>
    <w:p w:rsidR="007C532F" w:rsidRDefault="007C532F" w:rsidP="007C53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7C532F" w:rsidRDefault="007C532F" w:rsidP="007C532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6"/>
          <w:szCs w:val="36"/>
          <w:lang w:val="uk-UA" w:eastAsia="ru-RU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7C532F" w:rsidTr="005C6E00">
        <w:trPr>
          <w:trHeight w:val="262"/>
          <w:jc w:val="center"/>
        </w:trPr>
        <w:tc>
          <w:tcPr>
            <w:tcW w:w="3370" w:type="dxa"/>
            <w:hideMark/>
          </w:tcPr>
          <w:p w:rsidR="007C532F" w:rsidRDefault="007C532F" w:rsidP="007C532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01.02.2016</w:t>
            </w:r>
          </w:p>
          <w:p w:rsidR="007C532F" w:rsidRDefault="007C532F" w:rsidP="005C6E00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</w:p>
        </w:tc>
        <w:tc>
          <w:tcPr>
            <w:tcW w:w="3420" w:type="dxa"/>
            <w:hideMark/>
          </w:tcPr>
          <w:p w:rsidR="007C532F" w:rsidRDefault="007C532F" w:rsidP="005C6E00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>
              <w:rPr>
                <w:rFonts w:ascii="Times New Roman" w:hAnsi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7C532F" w:rsidRDefault="007C532F" w:rsidP="005C6E0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21-р   </w:t>
            </w:r>
          </w:p>
        </w:tc>
      </w:tr>
    </w:tbl>
    <w:p w:rsidR="00BE498C" w:rsidRPr="00BE498C" w:rsidRDefault="00BE498C" w:rsidP="00BE498C">
      <w:pPr>
        <w:spacing w:after="0"/>
        <w:rPr>
          <w:vanish/>
        </w:rPr>
      </w:pPr>
    </w:p>
    <w:tbl>
      <w:tblPr>
        <w:tblpPr w:leftFromText="180" w:rightFromText="180" w:vertAnchor="page" w:horzAnchor="margin" w:tblpY="412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050"/>
      </w:tblGrid>
      <w:tr w:rsidR="007C532F" w:rsidRPr="007C532F" w:rsidTr="007C532F">
        <w:trPr>
          <w:trHeight w:val="1004"/>
        </w:trPr>
        <w:tc>
          <w:tcPr>
            <w:tcW w:w="5050" w:type="dxa"/>
          </w:tcPr>
          <w:p w:rsidR="007C532F" w:rsidRPr="00521DFD" w:rsidRDefault="007C532F" w:rsidP="007C532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виділення громадянину України Колихалову Олегу Михайловичу земельної частки (паю) в натурі (на місцевості) </w:t>
            </w:r>
          </w:p>
        </w:tc>
      </w:tr>
    </w:tbl>
    <w:p w:rsidR="00DC131E" w:rsidRPr="007C532F" w:rsidRDefault="00DC131E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DC131E" w:rsidRPr="007C532F" w:rsidRDefault="00DC131E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DC131E" w:rsidRDefault="00DC131E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2A0DF9" w:rsidRDefault="002A0DF9" w:rsidP="00E27A0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131E" w:rsidRPr="006115F0" w:rsidRDefault="00DC131E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ина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Колихалова Олега Михайловича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/>
          <w:sz w:val="28"/>
          <w:szCs w:val="28"/>
          <w:lang w:val="uk-UA"/>
        </w:rPr>
        <w:t>виділення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/>
          <w:sz w:val="28"/>
          <w:szCs w:val="28"/>
          <w:lang w:val="uk-UA"/>
        </w:rPr>
        <w:t>ки (паю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 згідно з отриманим сертифікат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м на право на земельну частку (пай)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території Романовобалківської </w:t>
      </w:r>
      <w:r w:rsidRPr="006115F0">
        <w:rPr>
          <w:rFonts w:ascii="Times New Roman" w:hAnsi="Times New Roman"/>
          <w:sz w:val="28"/>
          <w:szCs w:val="28"/>
          <w:lang w:val="uk-UA"/>
        </w:rPr>
        <w:t>сільськ</w:t>
      </w:r>
      <w:r>
        <w:rPr>
          <w:rFonts w:ascii="Times New Roman" w:hAnsi="Times New Roman"/>
          <w:sz w:val="28"/>
          <w:szCs w:val="28"/>
          <w:lang w:val="uk-UA"/>
        </w:rPr>
        <w:t>ої ради Первомайського району Миколаївської області із земель колишнього КСП «Степовий Маяк»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, відповідно до пунктів 1,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17, 81, </w:t>
      </w:r>
      <w:r w:rsidRPr="000338B5">
        <w:rPr>
          <w:rFonts w:ascii="Times New Roman" w:hAnsi="Times New Roman"/>
          <w:sz w:val="28"/>
          <w:szCs w:val="28"/>
          <w:lang w:val="uk-UA"/>
        </w:rPr>
        <w:t>пункт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16, 17 Перехідних положень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13, 25, 55 Закону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7 статті 2,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DC131E" w:rsidRPr="006115F0" w:rsidRDefault="00DC131E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131E" w:rsidRPr="0093411A" w:rsidRDefault="00DC131E" w:rsidP="006115F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1. Виділити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</w:t>
      </w:r>
      <w:r w:rsidRPr="00917718">
        <w:rPr>
          <w:lang w:val="uk-UA"/>
        </w:rPr>
        <w:t xml:space="preserve"> </w:t>
      </w:r>
      <w:r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 w:rsidRPr="007D30DF">
        <w:rPr>
          <w:rFonts w:ascii="Times New Roman" w:hAnsi="Times New Roman"/>
          <w:sz w:val="28"/>
          <w:szCs w:val="28"/>
          <w:lang w:val="uk-UA"/>
        </w:rPr>
        <w:t>Романовобалківської сільської ради Первомайського району Миколаївської області із земель колишнього КСП «Степовий Маяк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Колихалову Олегу</w:t>
      </w:r>
      <w:r w:rsidRPr="007D30DF">
        <w:rPr>
          <w:rFonts w:ascii="Times New Roman" w:hAnsi="Times New Roman"/>
          <w:sz w:val="28"/>
          <w:szCs w:val="28"/>
          <w:lang w:val="uk-UA"/>
        </w:rPr>
        <w:t xml:space="preserve"> Михайлови</w:t>
      </w:r>
      <w:r>
        <w:rPr>
          <w:rFonts w:ascii="Times New Roman" w:hAnsi="Times New Roman"/>
          <w:sz w:val="28"/>
          <w:szCs w:val="28"/>
          <w:lang w:val="uk-UA"/>
        </w:rPr>
        <w:t>чу</w:t>
      </w:r>
      <w:r w:rsidRPr="007D30D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сертифікату на земельну частку (пай) серії МК № 0172691, свідоцтва про право на спадщину за законом від 10.11.2015 року № 1-1376</w:t>
      </w:r>
      <w:r w:rsidR="00667836">
        <w:rPr>
          <w:rFonts w:ascii="Times New Roman" w:hAnsi="Times New Roman"/>
          <w:sz w:val="28"/>
          <w:szCs w:val="28"/>
          <w:lang w:val="uk-UA"/>
        </w:rPr>
        <w:t>, номер земельної ділянки  згідно з викопіювання</w:t>
      </w:r>
      <w:r w:rsidR="00667836" w:rsidRPr="00667836">
        <w:rPr>
          <w:rFonts w:ascii="Times New Roman" w:hAnsi="Times New Roman"/>
          <w:sz w:val="28"/>
          <w:szCs w:val="28"/>
          <w:lang w:val="uk-UA"/>
        </w:rPr>
        <w:t>м</w:t>
      </w:r>
      <w:r w:rsidR="00667836">
        <w:rPr>
          <w:rFonts w:ascii="Times New Roman" w:hAnsi="Times New Roman"/>
          <w:sz w:val="28"/>
          <w:szCs w:val="28"/>
          <w:lang w:val="uk-UA"/>
        </w:rPr>
        <w:t xml:space="preserve"> 35</w:t>
      </w:r>
      <w:r w:rsidR="002A0DF9" w:rsidRPr="00667836">
        <w:rPr>
          <w:rFonts w:ascii="Times New Roman" w:hAnsi="Times New Roman"/>
          <w:sz w:val="28"/>
          <w:szCs w:val="28"/>
          <w:lang w:val="uk-UA"/>
        </w:rPr>
        <w:t>.</w:t>
      </w:r>
      <w:r w:rsidR="002A0DF9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DC131E" w:rsidRPr="0093411A" w:rsidRDefault="00DC131E" w:rsidP="006115F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3411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DC131E" w:rsidRDefault="00DC131E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Pr="007D30DF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Колихалову Олегу Михайловичу </w:t>
      </w:r>
      <w:r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>
        <w:rPr>
          <w:rFonts w:ascii="Times New Roman" w:hAnsi="Times New Roman"/>
          <w:sz w:val="28"/>
          <w:szCs w:val="28"/>
          <w:lang w:val="uk-UA"/>
        </w:rPr>
        <w:t>впорядній організації розробку т</w:t>
      </w:r>
      <w:r w:rsidRPr="006115F0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меж земельної ділянки в натурі (на місцевості).</w:t>
      </w:r>
    </w:p>
    <w:p w:rsidR="00DC131E" w:rsidRPr="006115F0" w:rsidRDefault="00DC131E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131E" w:rsidRPr="006115F0" w:rsidRDefault="00DC131E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DC131E" w:rsidRDefault="00DC131E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131E" w:rsidRDefault="00DC131E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DC131E" w:rsidRDefault="00DC131E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DC131E" w:rsidRDefault="00DC131E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p w:rsidR="00AC50A0" w:rsidRPr="00AC50A0" w:rsidRDefault="00AC50A0" w:rsidP="007C532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C50A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AC50A0" w:rsidRDefault="00AC50A0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C50A0" w:rsidSect="007C532F">
      <w:pgSz w:w="11906" w:h="16838"/>
      <w:pgMar w:top="426" w:right="566" w:bottom="851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8C" w:rsidRDefault="00BE498C" w:rsidP="001A6ECB">
      <w:pPr>
        <w:spacing w:after="0" w:line="240" w:lineRule="auto"/>
      </w:pPr>
      <w:r>
        <w:separator/>
      </w:r>
    </w:p>
  </w:endnote>
  <w:endnote w:type="continuationSeparator" w:id="0">
    <w:p w:rsidR="00BE498C" w:rsidRDefault="00BE498C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8C" w:rsidRDefault="00BE498C" w:rsidP="001A6ECB">
      <w:pPr>
        <w:spacing w:after="0" w:line="240" w:lineRule="auto"/>
      </w:pPr>
      <w:r>
        <w:separator/>
      </w:r>
    </w:p>
  </w:footnote>
  <w:footnote w:type="continuationSeparator" w:id="0">
    <w:p w:rsidR="00BE498C" w:rsidRDefault="00BE498C" w:rsidP="001A6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9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5E93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32F"/>
    <w:rsid w:val="007C5407"/>
    <w:rsid w:val="007C5E8F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0A0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98C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8BD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A6ECB"/>
    <w:rPr>
      <w:rFonts w:cs="Times New Roman"/>
    </w:rPr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A6E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vladimirovna</cp:lastModifiedBy>
  <cp:revision>21</cp:revision>
  <cp:lastPrinted>2016-02-10T09:01:00Z</cp:lastPrinted>
  <dcterms:created xsi:type="dcterms:W3CDTF">2015-07-28T08:09:00Z</dcterms:created>
  <dcterms:modified xsi:type="dcterms:W3CDTF">2016-02-10T09:04:00Z</dcterms:modified>
</cp:coreProperties>
</file>