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52" w:rsidRPr="00A23152" w:rsidRDefault="00A23152" w:rsidP="00A23152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23152" w:rsidRPr="00A23152" w:rsidRDefault="00A23152" w:rsidP="00A2315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A23152">
        <w:rPr>
          <w:rFonts w:ascii="Times New Roman" w:hAnsi="Times New Roman" w:cs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53.3pt" o:ole="" filled="t">
            <v:fill color2="black"/>
            <v:imagedata r:id="rId8" o:title=""/>
          </v:shape>
          <o:OLEObject Type="Embed" ProgID="Word.Picture.8" ShapeID="_x0000_i1025" DrawAspect="Content" ObjectID="_1534915221" r:id="rId9"/>
        </w:object>
      </w:r>
    </w:p>
    <w:p w:rsidR="00A23152" w:rsidRPr="00A23152" w:rsidRDefault="00A23152" w:rsidP="00A2315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52">
        <w:rPr>
          <w:rFonts w:ascii="Times New Roman" w:hAnsi="Times New Roman" w:cs="Times New Roman"/>
          <w:b/>
          <w:sz w:val="28"/>
          <w:szCs w:val="28"/>
        </w:rPr>
        <w:t xml:space="preserve">ПЕРВОМАЙСЬКА РАЙОННА ДЕРЖАВНА </w:t>
      </w:r>
      <w:proofErr w:type="gramStart"/>
      <w:r w:rsidRPr="00A23152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A23152">
        <w:rPr>
          <w:rFonts w:ascii="Times New Roman" w:hAnsi="Times New Roman" w:cs="Times New Roman"/>
          <w:b/>
          <w:sz w:val="28"/>
          <w:szCs w:val="28"/>
        </w:rPr>
        <w:t>ІНІСТРАЦІЯ</w:t>
      </w:r>
    </w:p>
    <w:p w:rsidR="00A23152" w:rsidRPr="00A23152" w:rsidRDefault="00A23152" w:rsidP="00A2315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152">
        <w:rPr>
          <w:rFonts w:ascii="Times New Roman" w:hAnsi="Times New Roman" w:cs="Times New Roman"/>
          <w:b/>
          <w:sz w:val="28"/>
          <w:szCs w:val="28"/>
        </w:rPr>
        <w:t>МИКОЛАЇВСЬКОЇ ОБЛАСТІ</w:t>
      </w:r>
    </w:p>
    <w:p w:rsidR="00A23152" w:rsidRPr="00A23152" w:rsidRDefault="00A23152" w:rsidP="00A2315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3152" w:rsidRPr="00A23152" w:rsidRDefault="00A23152" w:rsidP="00A2315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23152">
        <w:rPr>
          <w:rFonts w:ascii="Times New Roman" w:hAnsi="Times New Roman" w:cs="Times New Roman"/>
          <w:b/>
          <w:sz w:val="36"/>
          <w:szCs w:val="36"/>
        </w:rPr>
        <w:t xml:space="preserve">Р О З П О Р Я Д Ж Е Н </w:t>
      </w:r>
      <w:proofErr w:type="spellStart"/>
      <w:proofErr w:type="gramStart"/>
      <w:r w:rsidRPr="00A23152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proofErr w:type="gramEnd"/>
      <w:r w:rsidRPr="00A23152">
        <w:rPr>
          <w:rFonts w:ascii="Times New Roman" w:hAnsi="Times New Roman" w:cs="Times New Roman"/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A23152" w:rsidRPr="00A23152" w:rsidTr="00775409">
        <w:trPr>
          <w:trHeight w:val="262"/>
          <w:jc w:val="center"/>
        </w:trPr>
        <w:tc>
          <w:tcPr>
            <w:tcW w:w="3370" w:type="dxa"/>
          </w:tcPr>
          <w:p w:rsidR="00A23152" w:rsidRPr="00A23152" w:rsidRDefault="004C2E7F" w:rsidP="00775409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02.09.2016</w:t>
            </w:r>
          </w:p>
        </w:tc>
        <w:tc>
          <w:tcPr>
            <w:tcW w:w="3420" w:type="dxa"/>
          </w:tcPr>
          <w:p w:rsidR="00A23152" w:rsidRPr="00A23152" w:rsidRDefault="00A23152" w:rsidP="007754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3152">
              <w:rPr>
                <w:rFonts w:ascii="Times New Roman" w:hAnsi="Times New Roman" w:cs="Times New Roman"/>
                <w:b/>
              </w:rPr>
              <w:t>Первомайськ</w:t>
            </w:r>
            <w:proofErr w:type="spellEnd"/>
          </w:p>
        </w:tc>
        <w:tc>
          <w:tcPr>
            <w:tcW w:w="3267" w:type="dxa"/>
          </w:tcPr>
          <w:p w:rsidR="00A23152" w:rsidRPr="00A23152" w:rsidRDefault="00A23152" w:rsidP="001602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152">
              <w:rPr>
                <w:rFonts w:ascii="Times New Roman" w:hAnsi="Times New Roman" w:cs="Times New Roman"/>
                <w:b/>
              </w:rPr>
              <w:t>№</w:t>
            </w:r>
            <w:r w:rsidRPr="00A231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4C2E7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260-р</w:t>
            </w:r>
          </w:p>
        </w:tc>
      </w:tr>
    </w:tbl>
    <w:p w:rsidR="00282621" w:rsidRDefault="00A23152" w:rsidP="0028262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31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</w:t>
      </w:r>
      <w:r w:rsidR="0028262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Плану заходів</w:t>
      </w:r>
    </w:p>
    <w:p w:rsidR="00282621" w:rsidRDefault="00282621" w:rsidP="0028262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організації роботи центру</w:t>
      </w:r>
    </w:p>
    <w:p w:rsidR="00282621" w:rsidRDefault="00282621" w:rsidP="0028262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 адміністративних послуг</w:t>
      </w:r>
    </w:p>
    <w:p w:rsidR="00282621" w:rsidRDefault="00282621" w:rsidP="0028262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Первомайської районної </w:t>
      </w:r>
    </w:p>
    <w:p w:rsidR="00A23152" w:rsidRPr="00A23152" w:rsidRDefault="00282621" w:rsidP="0028262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адміністрації</w:t>
      </w:r>
    </w:p>
    <w:p w:rsidR="00A23152" w:rsidRPr="00160246" w:rsidRDefault="00A23152" w:rsidP="00A23152">
      <w:pPr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0655DF" w:rsidRDefault="00A23152" w:rsidP="000655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152"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1, 2, 7 статті 119 Конституції України, пунктів 1, 2, 7 статті 2, статей 6, 13, частини третьої статті 39 Закону України «Про місцеві державні адміністрації», частини третьої статті 3 Закону України «Про адміністративні послуги</w:t>
      </w:r>
      <w:r w:rsidR="00282621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6B4A15" w:rsidRPr="00A23152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 органів виконавчої влади через центри н</w:t>
      </w:r>
      <w:r w:rsidR="006B4A15">
        <w:rPr>
          <w:rFonts w:ascii="Times New Roman" w:hAnsi="Times New Roman" w:cs="Times New Roman"/>
          <w:sz w:val="28"/>
          <w:szCs w:val="28"/>
          <w:lang w:val="uk-UA"/>
        </w:rPr>
        <w:t>адання адміністративних послуг», розпорядження голови Миколаївської облдержадміністрації від 29.07.2016 року №285-р «Про затвердження Плану заходів щодо організації роботи центрів надання адміністративних послуг Миколаївської області»</w:t>
      </w:r>
      <w:r w:rsidRPr="00A23152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</w:t>
      </w:r>
      <w:r w:rsidR="000655DF">
        <w:rPr>
          <w:rFonts w:ascii="Times New Roman" w:hAnsi="Times New Roman" w:cs="Times New Roman"/>
          <w:sz w:val="28"/>
          <w:szCs w:val="28"/>
          <w:lang w:val="uk-UA"/>
        </w:rPr>
        <w:t>організації роботи центру надання адміністративних послуг Первомайської райдержадміністрації</w:t>
      </w:r>
      <w:r w:rsidR="00DC626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23152" w:rsidRDefault="00A23152" w:rsidP="00A23152">
      <w:pPr>
        <w:shd w:val="clear" w:color="auto" w:fill="FFFFFF"/>
        <w:spacing w:before="24" w:after="12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31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A2315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DC626B">
        <w:rPr>
          <w:rFonts w:ascii="Times New Roman" w:hAnsi="Times New Roman" w:cs="Times New Roman"/>
          <w:sz w:val="28"/>
          <w:szCs w:val="28"/>
          <w:lang w:val="uk-UA"/>
        </w:rPr>
        <w:t>План заходів щодо організації роботи центру надання адміністративних послуг Первомайської районної державної адміністрації, що дода</w:t>
      </w:r>
      <w:r w:rsidR="00155270">
        <w:rPr>
          <w:rFonts w:ascii="Times New Roman" w:hAnsi="Times New Roman" w:cs="Times New Roman"/>
          <w:sz w:val="28"/>
          <w:szCs w:val="28"/>
          <w:lang w:val="uk-UA"/>
        </w:rPr>
        <w:t>ється.</w:t>
      </w:r>
    </w:p>
    <w:p w:rsidR="00155270" w:rsidRPr="00160246" w:rsidRDefault="00155270" w:rsidP="00A23152">
      <w:pPr>
        <w:shd w:val="clear" w:color="auto" w:fill="FFFFFF"/>
        <w:spacing w:before="24" w:after="12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23152" w:rsidRPr="00A23152" w:rsidRDefault="00A23152" w:rsidP="00A23152">
      <w:pPr>
        <w:pStyle w:val="a7"/>
        <w:ind w:left="0"/>
        <w:jc w:val="both"/>
        <w:rPr>
          <w:sz w:val="28"/>
          <w:szCs w:val="28"/>
        </w:rPr>
      </w:pPr>
      <w:r w:rsidRPr="00A23152">
        <w:rPr>
          <w:color w:val="000000"/>
          <w:sz w:val="28"/>
          <w:szCs w:val="28"/>
        </w:rPr>
        <w:t xml:space="preserve">          </w:t>
      </w:r>
      <w:r w:rsidRPr="00A23152">
        <w:rPr>
          <w:color w:val="000000"/>
          <w:sz w:val="28"/>
          <w:szCs w:val="28"/>
          <w:lang w:val="ru-RU"/>
        </w:rPr>
        <w:t>2</w:t>
      </w:r>
      <w:r w:rsidRPr="00A23152">
        <w:rPr>
          <w:color w:val="000000"/>
          <w:sz w:val="28"/>
          <w:szCs w:val="28"/>
        </w:rPr>
        <w:t xml:space="preserve">. </w:t>
      </w:r>
      <w:r w:rsidRPr="00A23152">
        <w:rPr>
          <w:sz w:val="28"/>
          <w:szCs w:val="28"/>
        </w:rPr>
        <w:t>Контроль за виконанням цього розпорядження</w:t>
      </w:r>
      <w:r w:rsidRPr="00A23152">
        <w:rPr>
          <w:sz w:val="28"/>
          <w:szCs w:val="28"/>
          <w:lang w:val="ru-RU"/>
        </w:rPr>
        <w:t xml:space="preserve"> </w:t>
      </w:r>
      <w:r w:rsidRPr="00A23152">
        <w:rPr>
          <w:sz w:val="28"/>
          <w:szCs w:val="28"/>
        </w:rPr>
        <w:t>залишаю за собою.</w:t>
      </w:r>
    </w:p>
    <w:p w:rsidR="00A23152" w:rsidRPr="004E657A" w:rsidRDefault="00A23152" w:rsidP="00A23152">
      <w:pPr>
        <w:pStyle w:val="a7"/>
        <w:ind w:left="0"/>
        <w:jc w:val="both"/>
      </w:pPr>
    </w:p>
    <w:p w:rsidR="00A23152" w:rsidRDefault="00A23152" w:rsidP="00A23152">
      <w:pPr>
        <w:pStyle w:val="a7"/>
        <w:ind w:left="0"/>
        <w:jc w:val="both"/>
        <w:rPr>
          <w:sz w:val="28"/>
          <w:szCs w:val="28"/>
        </w:rPr>
      </w:pPr>
    </w:p>
    <w:p w:rsidR="00A23152" w:rsidRPr="00A23152" w:rsidRDefault="00A23152" w:rsidP="00A23152">
      <w:pPr>
        <w:pStyle w:val="a7"/>
        <w:ind w:left="0"/>
        <w:jc w:val="both"/>
        <w:rPr>
          <w:sz w:val="28"/>
          <w:szCs w:val="28"/>
        </w:rPr>
      </w:pPr>
      <w:r w:rsidRPr="00A23152">
        <w:rPr>
          <w:sz w:val="28"/>
          <w:szCs w:val="28"/>
        </w:rPr>
        <w:t>Виконувач функцій і повноважень</w:t>
      </w:r>
    </w:p>
    <w:p w:rsidR="00A23152" w:rsidRPr="00A23152" w:rsidRDefault="00A23152" w:rsidP="00A23152">
      <w:pPr>
        <w:pStyle w:val="a7"/>
        <w:ind w:left="0"/>
        <w:jc w:val="both"/>
        <w:rPr>
          <w:sz w:val="28"/>
          <w:szCs w:val="28"/>
        </w:rPr>
      </w:pPr>
      <w:r w:rsidRPr="00A23152">
        <w:rPr>
          <w:sz w:val="28"/>
          <w:szCs w:val="28"/>
        </w:rPr>
        <w:t>голови райдержадміністрації,</w:t>
      </w:r>
    </w:p>
    <w:p w:rsidR="00A23152" w:rsidRPr="00A23152" w:rsidRDefault="00A23152" w:rsidP="00A23152">
      <w:pPr>
        <w:pStyle w:val="a7"/>
        <w:ind w:left="0"/>
        <w:jc w:val="both"/>
        <w:rPr>
          <w:sz w:val="28"/>
          <w:szCs w:val="28"/>
        </w:rPr>
      </w:pPr>
      <w:r w:rsidRPr="00A23152">
        <w:rPr>
          <w:sz w:val="28"/>
          <w:szCs w:val="28"/>
        </w:rPr>
        <w:t>перший заступник голови</w:t>
      </w:r>
    </w:p>
    <w:p w:rsidR="00A23152" w:rsidRPr="00A23152" w:rsidRDefault="00A23152" w:rsidP="00A23152">
      <w:pPr>
        <w:pStyle w:val="a7"/>
        <w:ind w:left="0"/>
        <w:jc w:val="both"/>
        <w:rPr>
          <w:sz w:val="28"/>
          <w:szCs w:val="28"/>
        </w:rPr>
      </w:pPr>
      <w:r w:rsidRPr="00A23152">
        <w:rPr>
          <w:sz w:val="28"/>
          <w:szCs w:val="28"/>
        </w:rPr>
        <w:t>райдержадміністрації                                                           С. В. Бондаренко</w:t>
      </w:r>
    </w:p>
    <w:p w:rsidR="00A23152" w:rsidRPr="00A23152" w:rsidRDefault="00A23152" w:rsidP="00A23152">
      <w:pPr>
        <w:pStyle w:val="a7"/>
        <w:ind w:left="0"/>
        <w:jc w:val="both"/>
        <w:rPr>
          <w:sz w:val="28"/>
          <w:szCs w:val="28"/>
        </w:rPr>
      </w:pPr>
    </w:p>
    <w:p w:rsidR="00A23152" w:rsidRPr="00A23152" w:rsidRDefault="00A23152" w:rsidP="004E657A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23152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                                                                    ЗАТВЕРДЖЕНО</w:t>
      </w:r>
      <w:r w:rsidRPr="004E657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</w:t>
      </w:r>
    </w:p>
    <w:p w:rsidR="00A23152" w:rsidRPr="00A23152" w:rsidRDefault="00A23152" w:rsidP="004E657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31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розпорядження голови Первомайської</w:t>
      </w:r>
    </w:p>
    <w:p w:rsidR="00A23152" w:rsidRPr="00A23152" w:rsidRDefault="00A23152" w:rsidP="004E657A">
      <w:pPr>
        <w:tabs>
          <w:tab w:val="left" w:pos="6780"/>
        </w:tabs>
        <w:spacing w:after="0"/>
        <w:ind w:left="6780" w:hanging="6480"/>
        <w:rPr>
          <w:rFonts w:ascii="Times New Roman" w:hAnsi="Times New Roman" w:cs="Times New Roman"/>
          <w:sz w:val="28"/>
          <w:szCs w:val="28"/>
          <w:lang w:val="uk-UA"/>
        </w:rPr>
      </w:pPr>
      <w:r w:rsidRPr="00A231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районної державної адміністрації</w:t>
      </w:r>
    </w:p>
    <w:p w:rsidR="00A23152" w:rsidRPr="00A23152" w:rsidRDefault="00A23152" w:rsidP="004E657A">
      <w:pPr>
        <w:spacing w:after="0"/>
        <w:rPr>
          <w:rFonts w:ascii="Times New Roman" w:hAnsi="Times New Roman" w:cs="Times New Roman"/>
          <w:lang w:val="uk-UA"/>
        </w:rPr>
      </w:pPr>
      <w:r w:rsidRPr="00A231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4C2E7F">
        <w:rPr>
          <w:rFonts w:ascii="Times New Roman" w:hAnsi="Times New Roman" w:cs="Times New Roman"/>
          <w:sz w:val="28"/>
          <w:szCs w:val="28"/>
          <w:lang w:val="uk-UA"/>
        </w:rPr>
        <w:t xml:space="preserve">                 02.09.2016 року  № 260-р</w:t>
      </w:r>
      <w:bookmarkStart w:id="0" w:name="_GoBack"/>
      <w:bookmarkEnd w:id="0"/>
      <w:r w:rsidRPr="00A231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</w:p>
    <w:p w:rsidR="00A23152" w:rsidRPr="00AC4569" w:rsidRDefault="00A23152" w:rsidP="00A23152">
      <w:pPr>
        <w:rPr>
          <w:sz w:val="16"/>
          <w:szCs w:val="16"/>
          <w:lang w:val="uk-UA"/>
        </w:rPr>
      </w:pPr>
    </w:p>
    <w:p w:rsidR="009F7603" w:rsidRDefault="00661768" w:rsidP="00661768">
      <w:pPr>
        <w:tabs>
          <w:tab w:val="left" w:pos="3204"/>
          <w:tab w:val="left" w:pos="3396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5F18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</w:p>
    <w:p w:rsidR="00E35F18" w:rsidRDefault="00E35F18" w:rsidP="00661768">
      <w:pPr>
        <w:tabs>
          <w:tab w:val="left" w:pos="320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заходів щодо організації роботи центру надання адміністративних послуг</w:t>
      </w:r>
    </w:p>
    <w:p w:rsidR="00E35F18" w:rsidRDefault="00E35F18" w:rsidP="00661768">
      <w:pPr>
        <w:tabs>
          <w:tab w:val="left" w:pos="320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Первомайської районної дер</w:t>
      </w:r>
      <w:r w:rsidR="00661768">
        <w:rPr>
          <w:rFonts w:ascii="Times New Roman" w:hAnsi="Times New Roman" w:cs="Times New Roman"/>
          <w:sz w:val="28"/>
          <w:szCs w:val="28"/>
          <w:lang w:val="uk-UA"/>
        </w:rPr>
        <w:t>жавної адміністрації</w:t>
      </w:r>
    </w:p>
    <w:p w:rsidR="004571FE" w:rsidRPr="00AC4569" w:rsidRDefault="004571FE" w:rsidP="00661768">
      <w:pPr>
        <w:tabs>
          <w:tab w:val="left" w:pos="3204"/>
        </w:tabs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061"/>
        <w:gridCol w:w="6844"/>
        <w:gridCol w:w="1701"/>
      </w:tblGrid>
      <w:tr w:rsidR="00AC4569" w:rsidRPr="00C60B30" w:rsidTr="00AC4569">
        <w:trPr>
          <w:trHeight w:val="147"/>
        </w:trPr>
        <w:tc>
          <w:tcPr>
            <w:tcW w:w="1061" w:type="dxa"/>
          </w:tcPr>
          <w:p w:rsidR="00AC4569" w:rsidRPr="00C60B30" w:rsidRDefault="00AC4569" w:rsidP="00661768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844" w:type="dxa"/>
          </w:tcPr>
          <w:p w:rsidR="00AC4569" w:rsidRPr="00C60B30" w:rsidRDefault="00AC4569" w:rsidP="00661768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заходу </w:t>
            </w:r>
          </w:p>
        </w:tc>
        <w:tc>
          <w:tcPr>
            <w:tcW w:w="1701" w:type="dxa"/>
          </w:tcPr>
          <w:p w:rsidR="00AC4569" w:rsidRPr="00C60B30" w:rsidRDefault="00AC4569" w:rsidP="00661768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Строк виконання </w:t>
            </w:r>
          </w:p>
        </w:tc>
      </w:tr>
      <w:tr w:rsidR="00AC4569" w:rsidRPr="00C60B30" w:rsidTr="00AC4569">
        <w:trPr>
          <w:trHeight w:val="147"/>
        </w:trPr>
        <w:tc>
          <w:tcPr>
            <w:tcW w:w="1061" w:type="dxa"/>
          </w:tcPr>
          <w:p w:rsidR="00AC4569" w:rsidRPr="00C60B30" w:rsidRDefault="00AC4569" w:rsidP="00661768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44" w:type="dxa"/>
          </w:tcPr>
          <w:p w:rsidR="00AC4569" w:rsidRPr="00C60B30" w:rsidRDefault="00AC4569" w:rsidP="00661768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AC4569" w:rsidRPr="00C60B30" w:rsidRDefault="00AC4569" w:rsidP="00661768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C4569" w:rsidRPr="00C60B30" w:rsidTr="00AC4569">
        <w:trPr>
          <w:trHeight w:val="147"/>
        </w:trPr>
        <w:tc>
          <w:tcPr>
            <w:tcW w:w="1061" w:type="dxa"/>
          </w:tcPr>
          <w:p w:rsidR="00AC4569" w:rsidRPr="00C60B30" w:rsidRDefault="00AC4569" w:rsidP="00661768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844" w:type="dxa"/>
          </w:tcPr>
          <w:p w:rsidR="00AC4569" w:rsidRPr="00C60B30" w:rsidRDefault="00AC4569" w:rsidP="00030E56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дотримання принципу організації єдності фронт-офісу (зона прийому, інформування, очікування) та бек-офісу (зона відпрацювання документів, збереження документів, справ) при роботі центрів надання адміністративних послуг </w:t>
            </w:r>
          </w:p>
        </w:tc>
        <w:tc>
          <w:tcPr>
            <w:tcW w:w="1701" w:type="dxa"/>
          </w:tcPr>
          <w:p w:rsidR="00AC4569" w:rsidRPr="00C60B30" w:rsidRDefault="00AC4569" w:rsidP="00661768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AC4569" w:rsidRPr="00C60B30" w:rsidTr="00AC4569">
        <w:trPr>
          <w:trHeight w:val="147"/>
        </w:trPr>
        <w:tc>
          <w:tcPr>
            <w:tcW w:w="1061" w:type="dxa"/>
          </w:tcPr>
          <w:p w:rsidR="00AC4569" w:rsidRPr="00C60B30" w:rsidRDefault="00AC4569" w:rsidP="00661768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844" w:type="dxa"/>
          </w:tcPr>
          <w:p w:rsidR="00AC4569" w:rsidRPr="00452061" w:rsidRDefault="00AC4569" w:rsidP="00030E56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Вжити заходів щодо розширення площі сектору обслуговування центру надання адміністративних послуг до 60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701" w:type="dxa"/>
          </w:tcPr>
          <w:p w:rsidR="00AC4569" w:rsidRPr="00C60B30" w:rsidRDefault="00AC4569" w:rsidP="00661768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 2017 року</w:t>
            </w:r>
          </w:p>
        </w:tc>
      </w:tr>
      <w:tr w:rsidR="00AC4569" w:rsidRPr="00C60B30" w:rsidTr="00AC4569">
        <w:trPr>
          <w:trHeight w:val="147"/>
        </w:trPr>
        <w:tc>
          <w:tcPr>
            <w:tcW w:w="1061" w:type="dxa"/>
          </w:tcPr>
          <w:p w:rsidR="00AC4569" w:rsidRPr="00C60B30" w:rsidRDefault="00AC4569" w:rsidP="00661768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844" w:type="dxa"/>
          </w:tcPr>
          <w:p w:rsidR="00AC4569" w:rsidRPr="00C60B30" w:rsidRDefault="00AC4569" w:rsidP="00030E56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Привести у відповідність із вимогами Закону України «Про адміністративні послуги» графік роботи центрів надання адміністративних послуг та забезпечити прийом суб’єктів звернення згідно із графіком</w:t>
            </w:r>
          </w:p>
        </w:tc>
        <w:tc>
          <w:tcPr>
            <w:tcW w:w="1701" w:type="dxa"/>
          </w:tcPr>
          <w:p w:rsidR="00AC4569" w:rsidRPr="00C60B30" w:rsidRDefault="00AC4569" w:rsidP="00661768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AC4569" w:rsidRPr="00C60B30" w:rsidTr="00AC4569">
        <w:trPr>
          <w:trHeight w:val="147"/>
        </w:trPr>
        <w:tc>
          <w:tcPr>
            <w:tcW w:w="1061" w:type="dxa"/>
          </w:tcPr>
          <w:p w:rsidR="00AC4569" w:rsidRPr="00C60B30" w:rsidRDefault="00AC4569" w:rsidP="00661768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844" w:type="dxa"/>
          </w:tcPr>
          <w:p w:rsidR="00AC4569" w:rsidRPr="00C60B30" w:rsidRDefault="00AC4569" w:rsidP="00030E56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достатню кількість адміністраторів центрів надання адміністративних послуг, з врахуванням розпорядження голови облдержадміністрації від 28.08.2015 року №255-р (не менше 3 осіб)</w:t>
            </w:r>
          </w:p>
        </w:tc>
        <w:tc>
          <w:tcPr>
            <w:tcW w:w="1701" w:type="dxa"/>
          </w:tcPr>
          <w:p w:rsidR="00AC4569" w:rsidRPr="00C60B30" w:rsidRDefault="00AC4569" w:rsidP="00661768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AC4569" w:rsidRPr="00C60B30" w:rsidTr="00AC4569">
        <w:trPr>
          <w:trHeight w:val="147"/>
        </w:trPr>
        <w:tc>
          <w:tcPr>
            <w:tcW w:w="1061" w:type="dxa"/>
          </w:tcPr>
          <w:p w:rsidR="00AC4569" w:rsidRPr="00C60B30" w:rsidRDefault="00AC4569" w:rsidP="00661768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844" w:type="dxa"/>
          </w:tcPr>
          <w:p w:rsidR="00AC4569" w:rsidRPr="00030E56" w:rsidRDefault="00AC4569" w:rsidP="00030E56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Встановити і здійснити реєстрацію центру надання адміністративних послуг для організації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відеозв</w:t>
            </w:r>
            <w:r w:rsidRPr="00030E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підключити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веб-камеру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мікрофоном та колонки</w:t>
            </w:r>
          </w:p>
        </w:tc>
        <w:tc>
          <w:tcPr>
            <w:tcW w:w="1701" w:type="dxa"/>
          </w:tcPr>
          <w:p w:rsidR="00AC4569" w:rsidRPr="00C60B30" w:rsidRDefault="00AC4569" w:rsidP="00661768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2016 року </w:t>
            </w:r>
          </w:p>
        </w:tc>
      </w:tr>
      <w:tr w:rsidR="00AC4569" w:rsidRPr="00C60B30" w:rsidTr="00AC4569">
        <w:trPr>
          <w:trHeight w:val="147"/>
        </w:trPr>
        <w:tc>
          <w:tcPr>
            <w:tcW w:w="1061" w:type="dxa"/>
          </w:tcPr>
          <w:p w:rsidR="00AC4569" w:rsidRPr="00C60B30" w:rsidRDefault="00AC4569" w:rsidP="00661768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844" w:type="dxa"/>
          </w:tcPr>
          <w:p w:rsidR="00AC4569" w:rsidRPr="00C60B30" w:rsidRDefault="00AC4569" w:rsidP="00030E56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Вжити заходів щодо надання з жовтня 2016 року адміністративних послуг, які надаються структурними підрозділами райдержадміністрації виключно через центр надання адміністративних послуг</w:t>
            </w:r>
          </w:p>
        </w:tc>
        <w:tc>
          <w:tcPr>
            <w:tcW w:w="1701" w:type="dxa"/>
          </w:tcPr>
          <w:p w:rsidR="00AC4569" w:rsidRPr="00C60B30" w:rsidRDefault="00AC4569" w:rsidP="00661768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AC4569" w:rsidRPr="00C60B30" w:rsidTr="00AC4569">
        <w:trPr>
          <w:trHeight w:val="1639"/>
        </w:trPr>
        <w:tc>
          <w:tcPr>
            <w:tcW w:w="1061" w:type="dxa"/>
          </w:tcPr>
          <w:p w:rsidR="00AC4569" w:rsidRPr="00C60B30" w:rsidRDefault="00AC4569" w:rsidP="00661768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844" w:type="dxa"/>
          </w:tcPr>
          <w:p w:rsidR="00AC4569" w:rsidRPr="00C60B30" w:rsidRDefault="00AC4569" w:rsidP="00030E56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прийом державним реєстратором юридичних осіб, фізичних осіб-підприємців безпосередньо у фронт-офісі центру надання адміністративних послуг</w:t>
            </w:r>
          </w:p>
        </w:tc>
        <w:tc>
          <w:tcPr>
            <w:tcW w:w="1701" w:type="dxa"/>
          </w:tcPr>
          <w:p w:rsidR="00AC4569" w:rsidRPr="00C60B30" w:rsidRDefault="00AC4569" w:rsidP="00661768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</w:tbl>
    <w:p w:rsidR="00AC4569" w:rsidRDefault="00AC4569" w:rsidP="008C6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4569" w:rsidRDefault="00AC4569" w:rsidP="008C6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4569" w:rsidRDefault="00AC4569" w:rsidP="00AC45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061"/>
        <w:gridCol w:w="6844"/>
        <w:gridCol w:w="1701"/>
      </w:tblGrid>
      <w:tr w:rsidR="00AC4569" w:rsidRPr="00C60B30" w:rsidTr="00AC4569">
        <w:trPr>
          <w:trHeight w:val="1543"/>
        </w:trPr>
        <w:tc>
          <w:tcPr>
            <w:tcW w:w="1061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844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прийом адміністраторами центру надання адміністративних послуг документів з реєстрації речових прав на нерухоме майно для подальшої їх передачі для відповідного відпрацювання державному реєстратору у фронт-офіс центру </w:t>
            </w:r>
          </w:p>
        </w:tc>
        <w:tc>
          <w:tcPr>
            <w:tcW w:w="1701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AC4569" w:rsidRPr="00C60B30" w:rsidTr="00AC4569">
        <w:trPr>
          <w:trHeight w:val="629"/>
        </w:trPr>
        <w:tc>
          <w:tcPr>
            <w:tcW w:w="1061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6844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Розглянути можливість подання звернень громадян через центр надання адміністративних послуг </w:t>
            </w:r>
          </w:p>
        </w:tc>
        <w:tc>
          <w:tcPr>
            <w:tcW w:w="1701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2016 року</w:t>
            </w:r>
          </w:p>
        </w:tc>
      </w:tr>
      <w:tr w:rsidR="00AC4569" w:rsidRPr="00C60B30" w:rsidTr="00AC4569">
        <w:trPr>
          <w:trHeight w:val="1262"/>
        </w:trPr>
        <w:tc>
          <w:tcPr>
            <w:tcW w:w="1061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 </w:t>
            </w:r>
          </w:p>
        </w:tc>
        <w:tc>
          <w:tcPr>
            <w:tcW w:w="6844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розміщення актуальної інформації щодо роботи центрів надання адміністративних послуг на офіційному веб-сайті та сторінці центру та порядок надання ними адміністративних послуг</w:t>
            </w:r>
          </w:p>
        </w:tc>
        <w:tc>
          <w:tcPr>
            <w:tcW w:w="1701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AC4569" w:rsidRPr="00C60B30" w:rsidTr="00AC4569">
        <w:trPr>
          <w:trHeight w:val="940"/>
        </w:trPr>
        <w:tc>
          <w:tcPr>
            <w:tcW w:w="1061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844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Інформувати через засоби масової інформації мешканців району про роботу центру надання адміністративних послуг</w:t>
            </w:r>
          </w:p>
        </w:tc>
        <w:tc>
          <w:tcPr>
            <w:tcW w:w="1701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AC4569" w:rsidRPr="00C60B30" w:rsidTr="00AC4569">
        <w:trPr>
          <w:trHeight w:val="1252"/>
        </w:trPr>
        <w:tc>
          <w:tcPr>
            <w:tcW w:w="1061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844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фінансування та матеріально-технічне забезпечення центру надання адміністративних послуг у розмірі, достатньому для здійснення належного прийому суб’єктів звернення</w:t>
            </w:r>
          </w:p>
        </w:tc>
        <w:tc>
          <w:tcPr>
            <w:tcW w:w="1701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Щороку </w:t>
            </w:r>
          </w:p>
        </w:tc>
      </w:tr>
      <w:tr w:rsidR="00AC4569" w:rsidRPr="00C60B30" w:rsidTr="00AC4569">
        <w:trPr>
          <w:trHeight w:val="1653"/>
        </w:trPr>
        <w:tc>
          <w:tcPr>
            <w:tcW w:w="1061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844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Вжити заходів щодо організації надання супутніх послуг (виготовлення копій документів, ламінування, фотографування, продаж канцелярських товарів, надання банківських послуг тощо) безпосередньо у приміщенні центру надання адміністративних послуг</w:t>
            </w:r>
          </w:p>
        </w:tc>
        <w:tc>
          <w:tcPr>
            <w:tcW w:w="1701" w:type="dxa"/>
          </w:tcPr>
          <w:p w:rsidR="00AC4569" w:rsidRPr="00AA7EBE" w:rsidRDefault="00AC4569" w:rsidP="000C660A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 2016 року</w:t>
            </w:r>
          </w:p>
        </w:tc>
      </w:tr>
      <w:tr w:rsidR="00AC4569" w:rsidRPr="00C60B30" w:rsidTr="00AC4569">
        <w:trPr>
          <w:trHeight w:val="1266"/>
        </w:trPr>
        <w:tc>
          <w:tcPr>
            <w:tcW w:w="1061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844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видачу (переоформлення, видача дублікатів, анулювання) документів дозвільного характеру у сфері господарської діяльності через центр надання адміністративних послуг </w:t>
            </w:r>
          </w:p>
        </w:tc>
        <w:tc>
          <w:tcPr>
            <w:tcW w:w="1701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AC4569" w:rsidRPr="00C60B30" w:rsidTr="000C660A">
        <w:trPr>
          <w:trHeight w:val="659"/>
        </w:trPr>
        <w:tc>
          <w:tcPr>
            <w:tcW w:w="1061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844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надання адміністративних послуг органів виконавчої влади, визначених розпорядженням Кабінету Міністрів України від 16.05.2014 №523-р, через центри надання адміністративних послуг </w:t>
            </w:r>
          </w:p>
        </w:tc>
        <w:tc>
          <w:tcPr>
            <w:tcW w:w="1701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AC4569" w:rsidRPr="00C60B30" w:rsidTr="000C660A">
        <w:trPr>
          <w:trHeight w:val="147"/>
        </w:trPr>
        <w:tc>
          <w:tcPr>
            <w:tcW w:w="1061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844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інвентаризацію адміністративних послуг, які надаються структурними підрозділами райдержадміністрації </w:t>
            </w:r>
          </w:p>
        </w:tc>
        <w:tc>
          <w:tcPr>
            <w:tcW w:w="1701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квартал 2016 року</w:t>
            </w:r>
          </w:p>
        </w:tc>
      </w:tr>
      <w:tr w:rsidR="00AC4569" w:rsidRPr="00C60B30" w:rsidTr="000C660A">
        <w:trPr>
          <w:trHeight w:val="147"/>
        </w:trPr>
        <w:tc>
          <w:tcPr>
            <w:tcW w:w="1061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844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інформаційні і технологічні картки адміністративних послуг, що надаються через центри надання адміністративних послуг та забезпечити їх розміщення у фронт-офісі центру</w:t>
            </w:r>
          </w:p>
        </w:tc>
        <w:tc>
          <w:tcPr>
            <w:tcW w:w="1701" w:type="dxa"/>
          </w:tcPr>
          <w:p w:rsidR="00AC4569" w:rsidRPr="00C60B30" w:rsidRDefault="00AC4569" w:rsidP="000C660A">
            <w:pPr>
              <w:tabs>
                <w:tab w:val="left" w:pos="320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2016 року</w:t>
            </w:r>
          </w:p>
        </w:tc>
      </w:tr>
    </w:tbl>
    <w:p w:rsidR="00AC4569" w:rsidRDefault="00AC4569" w:rsidP="00AC45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4569" w:rsidRDefault="00AC4569" w:rsidP="00AC45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</w:t>
      </w:r>
    </w:p>
    <w:p w:rsidR="00AC4569" w:rsidRDefault="00AC4569" w:rsidP="00AC45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                               В.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Рябченко</w:t>
      </w:r>
      <w:proofErr w:type="spellEnd"/>
    </w:p>
    <w:p w:rsidR="00AC4569" w:rsidRDefault="00AC4569" w:rsidP="00AC45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4569" w:rsidRPr="008C6AB6" w:rsidRDefault="00AC4569" w:rsidP="00AC456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С. А.Дзюба </w:t>
      </w:r>
    </w:p>
    <w:p w:rsidR="00AC4569" w:rsidRDefault="00AC4569" w:rsidP="00AC4569"/>
    <w:p w:rsidR="008C6AB6" w:rsidRPr="008C6AB6" w:rsidRDefault="008C6AB6" w:rsidP="008C6AB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C6AB6" w:rsidRPr="008C6AB6" w:rsidSect="00A2315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CB" w:rsidRDefault="006703CB" w:rsidP="00452061">
      <w:pPr>
        <w:spacing w:after="0" w:line="240" w:lineRule="auto"/>
      </w:pPr>
      <w:r>
        <w:separator/>
      </w:r>
    </w:p>
  </w:endnote>
  <w:endnote w:type="continuationSeparator" w:id="0">
    <w:p w:rsidR="006703CB" w:rsidRDefault="006703CB" w:rsidP="0045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CB" w:rsidRDefault="006703CB" w:rsidP="00452061">
      <w:pPr>
        <w:spacing w:after="0" w:line="240" w:lineRule="auto"/>
      </w:pPr>
      <w:r>
        <w:separator/>
      </w:r>
    </w:p>
  </w:footnote>
  <w:footnote w:type="continuationSeparator" w:id="0">
    <w:p w:rsidR="006703CB" w:rsidRDefault="006703CB" w:rsidP="00452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1E"/>
    <w:rsid w:val="0001283B"/>
    <w:rsid w:val="00015468"/>
    <w:rsid w:val="000201A5"/>
    <w:rsid w:val="00030E56"/>
    <w:rsid w:val="00037226"/>
    <w:rsid w:val="000655DF"/>
    <w:rsid w:val="000836CA"/>
    <w:rsid w:val="000C0EFD"/>
    <w:rsid w:val="000D6D6F"/>
    <w:rsid w:val="00102AF0"/>
    <w:rsid w:val="00123733"/>
    <w:rsid w:val="00155270"/>
    <w:rsid w:val="00160246"/>
    <w:rsid w:val="0016659E"/>
    <w:rsid w:val="001905FA"/>
    <w:rsid w:val="00196DC2"/>
    <w:rsid w:val="001A66D6"/>
    <w:rsid w:val="001E0C08"/>
    <w:rsid w:val="001E1AC6"/>
    <w:rsid w:val="002733B8"/>
    <w:rsid w:val="00282621"/>
    <w:rsid w:val="00287571"/>
    <w:rsid w:val="002A6C63"/>
    <w:rsid w:val="002D4B80"/>
    <w:rsid w:val="002F1972"/>
    <w:rsid w:val="002F5855"/>
    <w:rsid w:val="00321599"/>
    <w:rsid w:val="00327189"/>
    <w:rsid w:val="0033401E"/>
    <w:rsid w:val="00361AB6"/>
    <w:rsid w:val="003707B2"/>
    <w:rsid w:val="003713E7"/>
    <w:rsid w:val="00377176"/>
    <w:rsid w:val="00385DE6"/>
    <w:rsid w:val="00392F35"/>
    <w:rsid w:val="00395542"/>
    <w:rsid w:val="003A2E8F"/>
    <w:rsid w:val="003C53CF"/>
    <w:rsid w:val="003C61E0"/>
    <w:rsid w:val="003E1D6A"/>
    <w:rsid w:val="00441DE0"/>
    <w:rsid w:val="00444AB0"/>
    <w:rsid w:val="00452061"/>
    <w:rsid w:val="004571FE"/>
    <w:rsid w:val="00487F39"/>
    <w:rsid w:val="00495096"/>
    <w:rsid w:val="004B2E8B"/>
    <w:rsid w:val="004B559E"/>
    <w:rsid w:val="004C2E7F"/>
    <w:rsid w:val="004C7E4F"/>
    <w:rsid w:val="004D0E9A"/>
    <w:rsid w:val="004E657A"/>
    <w:rsid w:val="004E77AD"/>
    <w:rsid w:val="004F730B"/>
    <w:rsid w:val="005350B0"/>
    <w:rsid w:val="00540305"/>
    <w:rsid w:val="00565129"/>
    <w:rsid w:val="0057282E"/>
    <w:rsid w:val="00582BAE"/>
    <w:rsid w:val="00592EE3"/>
    <w:rsid w:val="005A434D"/>
    <w:rsid w:val="005D7B5E"/>
    <w:rsid w:val="005E6ABA"/>
    <w:rsid w:val="005F1EFB"/>
    <w:rsid w:val="005F4643"/>
    <w:rsid w:val="00624F3A"/>
    <w:rsid w:val="00631D95"/>
    <w:rsid w:val="00637004"/>
    <w:rsid w:val="006416FE"/>
    <w:rsid w:val="00650601"/>
    <w:rsid w:val="006543BD"/>
    <w:rsid w:val="00661768"/>
    <w:rsid w:val="006703CB"/>
    <w:rsid w:val="0067760B"/>
    <w:rsid w:val="00693008"/>
    <w:rsid w:val="006B2EA9"/>
    <w:rsid w:val="006B4A15"/>
    <w:rsid w:val="006B5585"/>
    <w:rsid w:val="006B5EDB"/>
    <w:rsid w:val="006D049C"/>
    <w:rsid w:val="006D101B"/>
    <w:rsid w:val="006E5AFE"/>
    <w:rsid w:val="007260D0"/>
    <w:rsid w:val="007358D3"/>
    <w:rsid w:val="00757543"/>
    <w:rsid w:val="007B50F1"/>
    <w:rsid w:val="007C38CD"/>
    <w:rsid w:val="007D3166"/>
    <w:rsid w:val="007E2615"/>
    <w:rsid w:val="007E3FE6"/>
    <w:rsid w:val="007F0EEC"/>
    <w:rsid w:val="007F20F9"/>
    <w:rsid w:val="00811190"/>
    <w:rsid w:val="00825F3F"/>
    <w:rsid w:val="0083367B"/>
    <w:rsid w:val="00847C08"/>
    <w:rsid w:val="00864B5C"/>
    <w:rsid w:val="00891D4E"/>
    <w:rsid w:val="008B6A41"/>
    <w:rsid w:val="008C6AB6"/>
    <w:rsid w:val="008D0759"/>
    <w:rsid w:val="008D7FEA"/>
    <w:rsid w:val="008E2AC2"/>
    <w:rsid w:val="00906D41"/>
    <w:rsid w:val="009463D4"/>
    <w:rsid w:val="00947FBF"/>
    <w:rsid w:val="009510EC"/>
    <w:rsid w:val="009576DC"/>
    <w:rsid w:val="00972236"/>
    <w:rsid w:val="00976297"/>
    <w:rsid w:val="009905E1"/>
    <w:rsid w:val="009B41AD"/>
    <w:rsid w:val="009E3B76"/>
    <w:rsid w:val="009E41A5"/>
    <w:rsid w:val="009F0115"/>
    <w:rsid w:val="009F6F71"/>
    <w:rsid w:val="009F7603"/>
    <w:rsid w:val="00A043C0"/>
    <w:rsid w:val="00A2084D"/>
    <w:rsid w:val="00A23152"/>
    <w:rsid w:val="00A72ABC"/>
    <w:rsid w:val="00A96A9E"/>
    <w:rsid w:val="00AA1627"/>
    <w:rsid w:val="00AA7EBE"/>
    <w:rsid w:val="00AC4569"/>
    <w:rsid w:val="00AE6C27"/>
    <w:rsid w:val="00B11AA0"/>
    <w:rsid w:val="00B13A56"/>
    <w:rsid w:val="00B218A6"/>
    <w:rsid w:val="00B51391"/>
    <w:rsid w:val="00B60AA0"/>
    <w:rsid w:val="00B60ADF"/>
    <w:rsid w:val="00B7353C"/>
    <w:rsid w:val="00B76452"/>
    <w:rsid w:val="00BA64AF"/>
    <w:rsid w:val="00BB705A"/>
    <w:rsid w:val="00BC2E2E"/>
    <w:rsid w:val="00BC3BFC"/>
    <w:rsid w:val="00BC6A8A"/>
    <w:rsid w:val="00BD6A50"/>
    <w:rsid w:val="00C165C7"/>
    <w:rsid w:val="00C2679D"/>
    <w:rsid w:val="00C541A0"/>
    <w:rsid w:val="00C60B30"/>
    <w:rsid w:val="00C6775B"/>
    <w:rsid w:val="00C74A43"/>
    <w:rsid w:val="00C84891"/>
    <w:rsid w:val="00C901B4"/>
    <w:rsid w:val="00CC4B37"/>
    <w:rsid w:val="00CC7005"/>
    <w:rsid w:val="00D10B8F"/>
    <w:rsid w:val="00D50B90"/>
    <w:rsid w:val="00D56C21"/>
    <w:rsid w:val="00D95CC4"/>
    <w:rsid w:val="00D96CB0"/>
    <w:rsid w:val="00DA0F48"/>
    <w:rsid w:val="00DA4810"/>
    <w:rsid w:val="00DC626B"/>
    <w:rsid w:val="00E04C93"/>
    <w:rsid w:val="00E35F18"/>
    <w:rsid w:val="00EB32E3"/>
    <w:rsid w:val="00F00BBD"/>
    <w:rsid w:val="00F10929"/>
    <w:rsid w:val="00F3712B"/>
    <w:rsid w:val="00F372FA"/>
    <w:rsid w:val="00F4379F"/>
    <w:rsid w:val="00F5142D"/>
    <w:rsid w:val="00F63497"/>
    <w:rsid w:val="00F63960"/>
    <w:rsid w:val="00F76D3E"/>
    <w:rsid w:val="00F85CA5"/>
    <w:rsid w:val="00FB027B"/>
    <w:rsid w:val="00FC52E7"/>
    <w:rsid w:val="00FD6C38"/>
    <w:rsid w:val="00FE18C9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31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231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152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231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A231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31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23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A231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qFormat/>
    <w:rsid w:val="00A23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8">
    <w:name w:val="Table Grid"/>
    <w:basedOn w:val="a1"/>
    <w:uiPriority w:val="59"/>
    <w:rsid w:val="0045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45206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206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20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31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A2315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152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231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A231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231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23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A231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qFormat/>
    <w:rsid w:val="00A23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8">
    <w:name w:val="Table Grid"/>
    <w:basedOn w:val="a1"/>
    <w:uiPriority w:val="59"/>
    <w:rsid w:val="0045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45206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206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2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FBA3-553D-477C-86BC-698DDEEC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Admincenter</dc:creator>
  <cp:keywords/>
  <dc:description/>
  <cp:lastModifiedBy>vladimirovna</cp:lastModifiedBy>
  <cp:revision>16</cp:revision>
  <cp:lastPrinted>2016-09-09T05:32:00Z</cp:lastPrinted>
  <dcterms:created xsi:type="dcterms:W3CDTF">2016-08-14T10:07:00Z</dcterms:created>
  <dcterms:modified xsi:type="dcterms:W3CDTF">2016-09-09T05:34:00Z</dcterms:modified>
</cp:coreProperties>
</file>