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F" w:rsidRDefault="00573A8F" w:rsidP="00573A8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7" o:title=""/>
          </v:shape>
          <o:OLEObject Type="Embed" ProgID="Word.Picture.8" ShapeID="_x0000_i1025" DrawAspect="Content" ObjectID="_1536046273" r:id="rId8"/>
        </w:object>
      </w:r>
    </w:p>
    <w:p w:rsidR="00573A8F" w:rsidRDefault="00573A8F" w:rsidP="00573A8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16"/>
          <w:szCs w:val="16"/>
        </w:rPr>
      </w:pPr>
    </w:p>
    <w:p w:rsidR="00573A8F" w:rsidRDefault="00573A8F" w:rsidP="00573A8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  <w:lang w:val="uk-UA"/>
        </w:rPr>
      </w:pPr>
    </w:p>
    <w:p w:rsidR="00573A8F" w:rsidRDefault="00573A8F" w:rsidP="00573A8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ПЕРВОМАЙСЬКА РАЙОННА ДЕРЖАВНА </w:t>
      </w:r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</w:p>
    <w:p w:rsidR="00573A8F" w:rsidRDefault="00573A8F" w:rsidP="00573A8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</w:p>
    <w:p w:rsidR="00573A8F" w:rsidRDefault="00573A8F" w:rsidP="00573A8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573A8F" w:rsidRDefault="00573A8F" w:rsidP="00573A8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73A8F" w:rsidRDefault="00573A8F" w:rsidP="00573A8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573A8F" w:rsidRDefault="00573A8F" w:rsidP="00573A8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Р О З П О Р Я Д Ж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573A8F" w:rsidTr="00573A8F">
        <w:trPr>
          <w:trHeight w:val="262"/>
          <w:jc w:val="center"/>
        </w:trPr>
        <w:tc>
          <w:tcPr>
            <w:tcW w:w="3370" w:type="dxa"/>
            <w:hideMark/>
          </w:tcPr>
          <w:p w:rsidR="00573A8F" w:rsidRPr="00573A8F" w:rsidRDefault="00573A8F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22.09.2016</w:t>
            </w:r>
          </w:p>
        </w:tc>
        <w:tc>
          <w:tcPr>
            <w:tcW w:w="3420" w:type="dxa"/>
            <w:hideMark/>
          </w:tcPr>
          <w:p w:rsidR="00573A8F" w:rsidRDefault="00573A8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Первомайськ</w:t>
            </w:r>
            <w:proofErr w:type="spellEnd"/>
          </w:p>
        </w:tc>
        <w:tc>
          <w:tcPr>
            <w:tcW w:w="3267" w:type="dxa"/>
            <w:hideMark/>
          </w:tcPr>
          <w:p w:rsidR="00573A8F" w:rsidRDefault="00573A8F" w:rsidP="00573A8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295-р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CF34C2" w:rsidRDefault="00CF34C2" w:rsidP="00491F8D">
      <w:pPr>
        <w:rPr>
          <w:rStyle w:val="a4"/>
          <w:b w:val="0"/>
          <w:color w:val="000000"/>
          <w:sz w:val="28"/>
          <w:szCs w:val="28"/>
          <w:lang w:val="uk-UA"/>
        </w:rPr>
      </w:pPr>
    </w:p>
    <w:p w:rsidR="00091525" w:rsidRDefault="007D5047" w:rsidP="00491F8D">
      <w:pPr>
        <w:rPr>
          <w:rStyle w:val="a4"/>
          <w:b w:val="0"/>
          <w:color w:val="000000"/>
          <w:sz w:val="28"/>
          <w:szCs w:val="28"/>
          <w:lang w:val="uk-UA"/>
        </w:rPr>
      </w:pPr>
      <w:r w:rsidRPr="00491F8D">
        <w:rPr>
          <w:rStyle w:val="a4"/>
          <w:b w:val="0"/>
          <w:color w:val="000000"/>
          <w:sz w:val="28"/>
          <w:szCs w:val="28"/>
          <w:lang w:val="uk-UA"/>
        </w:rPr>
        <w:t>Про</w:t>
      </w:r>
      <w:r w:rsidR="00222A92">
        <w:rPr>
          <w:rStyle w:val="a4"/>
          <w:b w:val="0"/>
          <w:color w:val="000000"/>
          <w:sz w:val="28"/>
          <w:szCs w:val="28"/>
          <w:lang w:val="uk-UA"/>
        </w:rPr>
        <w:t xml:space="preserve"> оголошення конкурсу на </w:t>
      </w:r>
      <w:r w:rsidR="00573A8F">
        <w:rPr>
          <w:rStyle w:val="a4"/>
          <w:b w:val="0"/>
          <w:color w:val="000000"/>
          <w:sz w:val="28"/>
          <w:szCs w:val="28"/>
          <w:lang w:val="uk-UA"/>
        </w:rPr>
        <w:t>зайняття</w:t>
      </w:r>
    </w:p>
    <w:p w:rsidR="00091525" w:rsidRDefault="00222A92" w:rsidP="00491F8D">
      <w:pPr>
        <w:rPr>
          <w:rStyle w:val="a4"/>
          <w:b w:val="0"/>
          <w:color w:val="000000"/>
          <w:sz w:val="28"/>
          <w:szCs w:val="28"/>
          <w:lang w:val="uk-UA"/>
        </w:rPr>
      </w:pPr>
      <w:r>
        <w:rPr>
          <w:rStyle w:val="a4"/>
          <w:b w:val="0"/>
          <w:color w:val="000000"/>
          <w:sz w:val="28"/>
          <w:szCs w:val="28"/>
          <w:lang w:val="uk-UA"/>
        </w:rPr>
        <w:t xml:space="preserve">вакантної посади начальника </w:t>
      </w:r>
      <w:r w:rsidR="00573A8F">
        <w:rPr>
          <w:rStyle w:val="a4"/>
          <w:b w:val="0"/>
          <w:color w:val="000000"/>
          <w:sz w:val="28"/>
          <w:szCs w:val="28"/>
          <w:lang w:val="uk-UA"/>
        </w:rPr>
        <w:t>управління</w:t>
      </w:r>
    </w:p>
    <w:p w:rsidR="00091525" w:rsidRDefault="00222A92" w:rsidP="00491F8D">
      <w:pPr>
        <w:rPr>
          <w:rStyle w:val="a4"/>
          <w:b w:val="0"/>
          <w:color w:val="000000"/>
          <w:sz w:val="28"/>
          <w:szCs w:val="28"/>
          <w:lang w:val="uk-UA"/>
        </w:rPr>
      </w:pPr>
      <w:r>
        <w:rPr>
          <w:rStyle w:val="a4"/>
          <w:b w:val="0"/>
          <w:color w:val="000000"/>
          <w:sz w:val="28"/>
          <w:szCs w:val="28"/>
          <w:lang w:val="uk-UA"/>
        </w:rPr>
        <w:t>соціально</w:t>
      </w:r>
      <w:r w:rsidR="007F76DB">
        <w:rPr>
          <w:rStyle w:val="a4"/>
          <w:b w:val="0"/>
          <w:color w:val="000000"/>
          <w:sz w:val="28"/>
          <w:szCs w:val="28"/>
          <w:lang w:val="uk-UA"/>
        </w:rPr>
        <w:t>го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 захисту населення</w:t>
      </w:r>
      <w:r w:rsidR="00091525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7D5047" w:rsidRPr="00491F8D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573A8F">
        <w:rPr>
          <w:rStyle w:val="a4"/>
          <w:b w:val="0"/>
          <w:color w:val="000000"/>
          <w:sz w:val="28"/>
          <w:szCs w:val="28"/>
          <w:lang w:val="uk-UA"/>
        </w:rPr>
        <w:t>Первомайської</w:t>
      </w:r>
    </w:p>
    <w:p w:rsidR="0098600D" w:rsidRPr="00091525" w:rsidRDefault="002C3093" w:rsidP="00091525">
      <w:pPr>
        <w:rPr>
          <w:bCs/>
          <w:color w:val="000000"/>
          <w:sz w:val="28"/>
          <w:szCs w:val="28"/>
          <w:lang w:val="uk-UA"/>
        </w:rPr>
      </w:pPr>
      <w:r w:rsidRPr="002C3093">
        <w:rPr>
          <w:rStyle w:val="a4"/>
          <w:b w:val="0"/>
          <w:color w:val="000000"/>
          <w:sz w:val="28"/>
          <w:szCs w:val="28"/>
          <w:lang w:val="uk-UA"/>
        </w:rPr>
        <w:t>районної державної адміністрації</w:t>
      </w:r>
      <w:r w:rsidR="00491F8D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</w:p>
    <w:p w:rsidR="007D5047" w:rsidRPr="007413A9" w:rsidRDefault="007D5047" w:rsidP="00554757">
      <w:pPr>
        <w:pStyle w:val="a3"/>
        <w:shd w:val="clear" w:color="auto" w:fill="FFFFFF"/>
        <w:spacing w:before="0" w:beforeAutospacing="0" w:after="150" w:afterAutospacing="0" w:line="343" w:lineRule="atLeast"/>
        <w:ind w:firstLine="708"/>
        <w:jc w:val="both"/>
        <w:rPr>
          <w:color w:val="000000"/>
          <w:sz w:val="16"/>
          <w:szCs w:val="16"/>
          <w:lang w:val="uk-UA"/>
        </w:rPr>
      </w:pPr>
    </w:p>
    <w:p w:rsidR="003C48B9" w:rsidRPr="00573A8F" w:rsidRDefault="007D5047" w:rsidP="00573A8F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491F8D">
        <w:rPr>
          <w:color w:val="000000"/>
          <w:sz w:val="28"/>
          <w:szCs w:val="28"/>
          <w:lang w:val="uk-UA"/>
        </w:rPr>
        <w:t xml:space="preserve">Відповідно до </w:t>
      </w:r>
      <w:r w:rsidR="007F76DB">
        <w:rPr>
          <w:color w:val="000000"/>
          <w:sz w:val="28"/>
          <w:szCs w:val="28"/>
          <w:lang w:val="uk-UA"/>
        </w:rPr>
        <w:t xml:space="preserve">пунктів 1, 2, 7 статті 119 Конституції України, пунктів 1, 2, 7 </w:t>
      </w:r>
      <w:r w:rsidR="002C3093">
        <w:rPr>
          <w:color w:val="000000"/>
          <w:sz w:val="28"/>
          <w:szCs w:val="28"/>
          <w:lang w:val="uk-UA"/>
        </w:rPr>
        <w:t xml:space="preserve">статті 2, 25,  частини  третьої статті 39 </w:t>
      </w:r>
      <w:r w:rsidR="00091525">
        <w:rPr>
          <w:color w:val="000000"/>
          <w:sz w:val="28"/>
          <w:szCs w:val="28"/>
          <w:lang w:val="uk-UA"/>
        </w:rPr>
        <w:t xml:space="preserve">Закону України </w:t>
      </w:r>
      <w:r w:rsidR="003C48B9">
        <w:rPr>
          <w:color w:val="000000"/>
          <w:sz w:val="28"/>
          <w:szCs w:val="28"/>
          <w:lang w:val="uk-UA"/>
        </w:rPr>
        <w:t xml:space="preserve"> «Про місцеві державні адміністрації», </w:t>
      </w:r>
      <w:r w:rsidR="00091525">
        <w:rPr>
          <w:color w:val="000000"/>
          <w:sz w:val="28"/>
          <w:szCs w:val="28"/>
          <w:lang w:val="uk-UA"/>
        </w:rPr>
        <w:t>статей 20,</w:t>
      </w:r>
      <w:r w:rsidR="003C48B9">
        <w:rPr>
          <w:color w:val="000000"/>
          <w:sz w:val="28"/>
          <w:szCs w:val="28"/>
          <w:lang w:val="uk-UA"/>
        </w:rPr>
        <w:t xml:space="preserve"> 22</w:t>
      </w:r>
      <w:r w:rsidR="00091525">
        <w:rPr>
          <w:color w:val="000000"/>
          <w:sz w:val="28"/>
          <w:szCs w:val="28"/>
          <w:lang w:val="uk-UA"/>
        </w:rPr>
        <w:t>, 23</w:t>
      </w:r>
      <w:r w:rsidR="003C48B9">
        <w:rPr>
          <w:color w:val="000000"/>
          <w:sz w:val="28"/>
          <w:szCs w:val="28"/>
          <w:lang w:val="uk-UA"/>
        </w:rPr>
        <w:t xml:space="preserve"> Закону України </w:t>
      </w:r>
      <w:r w:rsidR="003C48B9" w:rsidRPr="003C48B9">
        <w:rPr>
          <w:color w:val="000000"/>
          <w:sz w:val="28"/>
          <w:szCs w:val="28"/>
          <w:lang w:val="uk-UA"/>
        </w:rPr>
        <w:t>від 10 грудня 2015 № 889-VIII «Про державну службу»</w:t>
      </w:r>
      <w:r w:rsidR="003C48B9">
        <w:rPr>
          <w:color w:val="000000"/>
          <w:sz w:val="28"/>
          <w:szCs w:val="28"/>
          <w:lang w:val="uk-UA"/>
        </w:rPr>
        <w:t xml:space="preserve">, </w:t>
      </w:r>
      <w:r w:rsidR="002C3093">
        <w:rPr>
          <w:color w:val="000000"/>
          <w:sz w:val="28"/>
          <w:szCs w:val="28"/>
          <w:lang w:val="uk-UA"/>
        </w:rPr>
        <w:t xml:space="preserve"> керуючись постановою</w:t>
      </w:r>
      <w:r w:rsidR="003C48B9">
        <w:rPr>
          <w:color w:val="000000"/>
          <w:sz w:val="28"/>
          <w:szCs w:val="28"/>
          <w:lang w:val="uk-UA"/>
        </w:rPr>
        <w:t xml:space="preserve"> Кабінету Міністрів України </w:t>
      </w:r>
      <w:r w:rsidR="003C48B9" w:rsidRPr="003C48B9">
        <w:rPr>
          <w:color w:val="000000"/>
          <w:sz w:val="28"/>
          <w:szCs w:val="28"/>
          <w:lang w:val="uk-UA"/>
        </w:rPr>
        <w:t>від 25 березня 2016 року № 246</w:t>
      </w:r>
      <w:r w:rsidR="003C48B9">
        <w:rPr>
          <w:color w:val="000000"/>
          <w:sz w:val="28"/>
          <w:szCs w:val="28"/>
          <w:lang w:val="uk-UA"/>
        </w:rPr>
        <w:t xml:space="preserve"> «Про затвердження Порядку проведення конкурсу на з</w:t>
      </w:r>
      <w:r w:rsidR="002C3093">
        <w:rPr>
          <w:color w:val="000000"/>
          <w:sz w:val="28"/>
          <w:szCs w:val="28"/>
          <w:lang w:val="uk-UA"/>
        </w:rPr>
        <w:t>айняття посад державної служби», наказом Національного агентства України з питань державної служби від 06 квітня 2016 року №72 «</w:t>
      </w:r>
      <w:r w:rsidR="002C3093" w:rsidRPr="002C3093">
        <w:rPr>
          <w:color w:val="000000"/>
          <w:sz w:val="28"/>
          <w:szCs w:val="28"/>
          <w:lang w:val="uk-UA"/>
        </w:rPr>
        <w:t>Про затвердження Порядку визначення спеціальних вимог до осіб, які претендують на зайняття посад державної служби категорій "Б" і "В"</w:t>
      </w:r>
      <w:r w:rsidR="002C3093">
        <w:rPr>
          <w:color w:val="000000"/>
          <w:sz w:val="28"/>
          <w:szCs w:val="28"/>
          <w:lang w:val="uk-UA"/>
        </w:rPr>
        <w:t xml:space="preserve">» та у зв’язку  з наявністю вакантної посади начальника управління соціального захисту </w:t>
      </w:r>
      <w:r w:rsidR="002C3093">
        <w:rPr>
          <w:rStyle w:val="a4"/>
          <w:b w:val="0"/>
          <w:color w:val="000000"/>
          <w:sz w:val="28"/>
          <w:szCs w:val="28"/>
          <w:lang w:val="uk-UA"/>
        </w:rPr>
        <w:t xml:space="preserve">населення  </w:t>
      </w:r>
      <w:r w:rsidR="002C3093" w:rsidRPr="00491F8D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2C3093">
        <w:rPr>
          <w:rStyle w:val="a4"/>
          <w:b w:val="0"/>
          <w:color w:val="000000"/>
          <w:sz w:val="28"/>
          <w:szCs w:val="28"/>
          <w:lang w:val="uk-UA"/>
        </w:rPr>
        <w:t xml:space="preserve">Первомайської </w:t>
      </w:r>
      <w:r w:rsidR="002C3093" w:rsidRPr="002C3093">
        <w:rPr>
          <w:rStyle w:val="a4"/>
          <w:b w:val="0"/>
          <w:color w:val="000000"/>
          <w:sz w:val="28"/>
          <w:szCs w:val="28"/>
          <w:lang w:val="uk-UA"/>
        </w:rPr>
        <w:t>районної державної адміністрації</w:t>
      </w:r>
      <w:r w:rsidR="002C3093">
        <w:rPr>
          <w:rStyle w:val="a4"/>
          <w:b w:val="0"/>
          <w:color w:val="000000"/>
          <w:sz w:val="28"/>
          <w:szCs w:val="28"/>
          <w:lang w:val="uk-UA"/>
        </w:rPr>
        <w:t xml:space="preserve">: </w:t>
      </w:r>
    </w:p>
    <w:p w:rsidR="00091525" w:rsidRDefault="00091525" w:rsidP="00812757">
      <w:pPr>
        <w:pStyle w:val="a3"/>
        <w:shd w:val="clear" w:color="auto" w:fill="FFFFFF"/>
        <w:spacing w:after="150" w:line="34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Оголосити конкурс на зайняття вакантної посади </w:t>
      </w:r>
      <w:r w:rsidR="00812757">
        <w:rPr>
          <w:color w:val="000000"/>
          <w:sz w:val="28"/>
          <w:szCs w:val="28"/>
          <w:lang w:val="uk-UA"/>
        </w:rPr>
        <w:t xml:space="preserve">начальника </w:t>
      </w:r>
      <w:r>
        <w:rPr>
          <w:color w:val="000000"/>
          <w:sz w:val="28"/>
          <w:szCs w:val="28"/>
          <w:lang w:val="uk-UA"/>
        </w:rPr>
        <w:t>управління соціального захисту населення Первомайської районної державної адміністрації.</w:t>
      </w:r>
    </w:p>
    <w:p w:rsidR="00091525" w:rsidRDefault="00091525" w:rsidP="00B50CEB">
      <w:pPr>
        <w:pStyle w:val="a3"/>
        <w:shd w:val="clear" w:color="auto" w:fill="FFFFFF"/>
        <w:spacing w:after="150" w:line="34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98600D" w:rsidRPr="00B50CEB">
        <w:rPr>
          <w:color w:val="000000"/>
          <w:sz w:val="28"/>
          <w:szCs w:val="28"/>
          <w:lang w:val="uk-UA"/>
        </w:rPr>
        <w:t xml:space="preserve">Затвердити </w:t>
      </w:r>
      <w:r>
        <w:rPr>
          <w:color w:val="000000"/>
          <w:sz w:val="28"/>
          <w:szCs w:val="28"/>
          <w:lang w:val="uk-UA"/>
        </w:rPr>
        <w:t xml:space="preserve"> умови проведення конкурсу на зайняття вакантної посади державної служби категорії «Б» - начальник управління </w:t>
      </w:r>
      <w:r w:rsidR="00095967">
        <w:rPr>
          <w:color w:val="000000"/>
          <w:sz w:val="28"/>
          <w:szCs w:val="28"/>
          <w:lang w:val="uk-UA"/>
        </w:rPr>
        <w:t>соціального захисту населення Первомайської районної державної адміністрації</w:t>
      </w:r>
      <w:r w:rsidR="005436DC">
        <w:rPr>
          <w:color w:val="000000"/>
          <w:sz w:val="28"/>
          <w:szCs w:val="28"/>
          <w:lang w:val="uk-UA"/>
        </w:rPr>
        <w:t xml:space="preserve"> та ситуаційні</w:t>
      </w:r>
      <w:r w:rsidR="009C3A83">
        <w:rPr>
          <w:color w:val="000000"/>
          <w:sz w:val="28"/>
          <w:szCs w:val="28"/>
          <w:lang w:val="uk-UA"/>
        </w:rPr>
        <w:t xml:space="preserve"> </w:t>
      </w:r>
      <w:r w:rsidR="002C3093">
        <w:rPr>
          <w:color w:val="000000"/>
          <w:sz w:val="28"/>
          <w:szCs w:val="28"/>
          <w:lang w:val="uk-UA"/>
        </w:rPr>
        <w:t>завдання, що додаю</w:t>
      </w:r>
      <w:r w:rsidR="005B386F">
        <w:rPr>
          <w:color w:val="000000"/>
          <w:sz w:val="28"/>
          <w:szCs w:val="28"/>
          <w:lang w:val="uk-UA"/>
        </w:rPr>
        <w:t>ться.</w:t>
      </w:r>
    </w:p>
    <w:p w:rsidR="005B386F" w:rsidRDefault="002F5CE5" w:rsidP="00B50CEB">
      <w:pPr>
        <w:pStyle w:val="a3"/>
        <w:shd w:val="clear" w:color="auto" w:fill="FFFFFF"/>
        <w:spacing w:after="150" w:line="34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5B386F">
        <w:rPr>
          <w:color w:val="000000"/>
          <w:sz w:val="28"/>
          <w:szCs w:val="28"/>
          <w:lang w:val="uk-UA"/>
        </w:rPr>
        <w:t>Визначити строк подання докуме</w:t>
      </w:r>
      <w:r w:rsidR="00812757">
        <w:rPr>
          <w:color w:val="000000"/>
          <w:sz w:val="28"/>
          <w:szCs w:val="28"/>
          <w:lang w:val="uk-UA"/>
        </w:rPr>
        <w:t xml:space="preserve">нтів для участі  в конкурсі </w:t>
      </w:r>
      <w:r w:rsidR="009C3A83">
        <w:rPr>
          <w:color w:val="000000"/>
          <w:sz w:val="28"/>
          <w:szCs w:val="28"/>
          <w:lang w:val="uk-UA"/>
        </w:rPr>
        <w:t xml:space="preserve">– 20 </w:t>
      </w:r>
      <w:r w:rsidR="005B386F">
        <w:rPr>
          <w:color w:val="000000"/>
          <w:sz w:val="28"/>
          <w:szCs w:val="28"/>
          <w:lang w:val="uk-UA"/>
        </w:rPr>
        <w:t>календарних днів з дн</w:t>
      </w:r>
      <w:r>
        <w:rPr>
          <w:color w:val="000000"/>
          <w:sz w:val="28"/>
          <w:szCs w:val="28"/>
          <w:lang w:val="uk-UA"/>
        </w:rPr>
        <w:t xml:space="preserve">я оприлюднення інформації на </w:t>
      </w:r>
      <w:r w:rsidR="005B386F">
        <w:rPr>
          <w:color w:val="000000"/>
          <w:sz w:val="28"/>
          <w:szCs w:val="28"/>
          <w:lang w:val="uk-UA"/>
        </w:rPr>
        <w:t xml:space="preserve"> проведення конкурсу</w:t>
      </w:r>
      <w:r w:rsidR="00812757">
        <w:rPr>
          <w:color w:val="000000"/>
          <w:sz w:val="28"/>
          <w:szCs w:val="28"/>
          <w:lang w:val="uk-UA"/>
        </w:rPr>
        <w:t>.</w:t>
      </w:r>
    </w:p>
    <w:p w:rsidR="003D3A14" w:rsidRDefault="002F5CE5" w:rsidP="005B386F">
      <w:pPr>
        <w:pStyle w:val="a3"/>
        <w:shd w:val="clear" w:color="auto" w:fill="FFFFFF"/>
        <w:spacing w:before="0" w:beforeAutospacing="0" w:after="150" w:afterAutospacing="0" w:line="34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5B386F">
        <w:rPr>
          <w:color w:val="000000"/>
          <w:sz w:val="28"/>
          <w:szCs w:val="28"/>
          <w:lang w:val="uk-UA"/>
        </w:rPr>
        <w:t>. Відділу організаційно-кадрової роботи апарату райдержадміністрації</w:t>
      </w:r>
      <w:r w:rsidR="00DB3F5D">
        <w:rPr>
          <w:color w:val="000000"/>
          <w:sz w:val="28"/>
          <w:szCs w:val="28"/>
          <w:lang w:val="uk-UA"/>
        </w:rPr>
        <w:t xml:space="preserve"> </w:t>
      </w:r>
      <w:r w:rsidR="005436DC">
        <w:rPr>
          <w:color w:val="000000"/>
          <w:sz w:val="28"/>
          <w:szCs w:val="28"/>
          <w:lang w:val="uk-UA"/>
        </w:rPr>
        <w:t xml:space="preserve"> (Ткачук</w:t>
      </w:r>
      <w:r>
        <w:rPr>
          <w:color w:val="000000"/>
          <w:sz w:val="28"/>
          <w:szCs w:val="28"/>
          <w:lang w:val="uk-UA"/>
        </w:rPr>
        <w:t xml:space="preserve">) </w:t>
      </w:r>
      <w:r w:rsidR="00DB3F5D">
        <w:rPr>
          <w:color w:val="000000"/>
          <w:sz w:val="28"/>
          <w:szCs w:val="28"/>
          <w:lang w:val="uk-UA"/>
        </w:rPr>
        <w:t>забезпечити  розміщення  оголошення про проведення конкурсу на заміщення вакантної посади на офіційному  веб-сайті</w:t>
      </w:r>
      <w:r w:rsidR="003D3A14">
        <w:rPr>
          <w:color w:val="000000"/>
          <w:sz w:val="28"/>
          <w:szCs w:val="28"/>
          <w:lang w:val="uk-UA"/>
        </w:rPr>
        <w:t xml:space="preserve">   </w:t>
      </w:r>
      <w:r w:rsidR="005436DC">
        <w:rPr>
          <w:color w:val="000000"/>
          <w:sz w:val="28"/>
          <w:szCs w:val="28"/>
          <w:lang w:val="uk-UA"/>
        </w:rPr>
        <w:t xml:space="preserve"> райдержадміністрації</w:t>
      </w:r>
    </w:p>
    <w:p w:rsidR="005436DC" w:rsidRDefault="005436DC" w:rsidP="005436DC">
      <w:pPr>
        <w:pStyle w:val="a3"/>
        <w:shd w:val="clear" w:color="auto" w:fill="FFFFFF"/>
        <w:spacing w:before="0" w:beforeAutospacing="0" w:after="150" w:afterAutospacing="0" w:line="343" w:lineRule="atLeast"/>
        <w:ind w:firstLine="70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</w:t>
      </w:r>
    </w:p>
    <w:p w:rsidR="00CF34C2" w:rsidRDefault="00DB3F5D" w:rsidP="003D3A14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 направлення відповідної інформації  до Міжрегіонального управління Національного агентства України з питань державної служби в Одеській, Миколаївській та Херсонській областях</w:t>
      </w:r>
      <w:r w:rsidR="005436DC">
        <w:rPr>
          <w:color w:val="000000"/>
          <w:sz w:val="28"/>
          <w:szCs w:val="28"/>
          <w:lang w:val="uk-UA"/>
        </w:rPr>
        <w:t>, А</w:t>
      </w:r>
      <w:r>
        <w:rPr>
          <w:color w:val="000000"/>
          <w:sz w:val="28"/>
          <w:szCs w:val="28"/>
          <w:lang w:val="uk-UA"/>
        </w:rPr>
        <w:t>втономній республіці Крим та м. Севастополі.</w:t>
      </w:r>
    </w:p>
    <w:p w:rsidR="001D685E" w:rsidRPr="001D685E" w:rsidRDefault="002F5CE5" w:rsidP="00B50CEB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D685E">
        <w:rPr>
          <w:sz w:val="28"/>
          <w:szCs w:val="28"/>
          <w:lang w:val="uk-UA"/>
        </w:rPr>
        <w:t>.</w:t>
      </w:r>
      <w:r w:rsidR="001D685E">
        <w:rPr>
          <w:sz w:val="28"/>
          <w:szCs w:val="28"/>
          <w:lang w:val="uk-UA"/>
        </w:rPr>
        <w:tab/>
        <w:t xml:space="preserve">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керівника  апарату </w:t>
      </w:r>
      <w:r w:rsidR="001D685E">
        <w:rPr>
          <w:sz w:val="28"/>
          <w:szCs w:val="28"/>
          <w:lang w:val="uk-UA"/>
        </w:rPr>
        <w:t xml:space="preserve"> районної державної адміністрації </w:t>
      </w:r>
      <w:proofErr w:type="spellStart"/>
      <w:r w:rsidR="001D685E">
        <w:rPr>
          <w:sz w:val="28"/>
          <w:szCs w:val="28"/>
          <w:lang w:val="uk-UA"/>
        </w:rPr>
        <w:t>Єфанову</w:t>
      </w:r>
      <w:proofErr w:type="spellEnd"/>
      <w:r w:rsidR="001D685E">
        <w:rPr>
          <w:sz w:val="28"/>
          <w:szCs w:val="28"/>
          <w:lang w:val="uk-UA"/>
        </w:rPr>
        <w:t xml:space="preserve"> О.В.</w:t>
      </w:r>
    </w:p>
    <w:p w:rsidR="007D5047" w:rsidRDefault="007D5047" w:rsidP="00156E74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  <w:lang w:val="uk-UA"/>
        </w:rPr>
      </w:pPr>
    </w:p>
    <w:p w:rsidR="00151E5E" w:rsidRDefault="001D46F5" w:rsidP="001D4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D46F5">
        <w:rPr>
          <w:color w:val="000000"/>
          <w:sz w:val="28"/>
          <w:szCs w:val="28"/>
          <w:lang w:val="uk-UA"/>
        </w:rPr>
        <w:t>Виконувач функцій і повноважень</w:t>
      </w:r>
      <w:r w:rsidR="00151E5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голови  </w:t>
      </w:r>
    </w:p>
    <w:p w:rsidR="00151E5E" w:rsidRDefault="001D46F5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райдержадміністрації, </w:t>
      </w:r>
      <w:r w:rsidRPr="001D46F5">
        <w:rPr>
          <w:color w:val="000000"/>
          <w:sz w:val="28"/>
          <w:szCs w:val="28"/>
          <w:lang w:val="uk-UA"/>
        </w:rPr>
        <w:t xml:space="preserve">перший заступник  </w:t>
      </w:r>
    </w:p>
    <w:p w:rsidR="00550492" w:rsidRDefault="001D46F5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D46F5">
        <w:rPr>
          <w:color w:val="000000"/>
          <w:sz w:val="28"/>
          <w:szCs w:val="28"/>
          <w:lang w:val="uk-UA"/>
        </w:rPr>
        <w:t>голови райдержадміністрації</w:t>
      </w:r>
      <w:r>
        <w:rPr>
          <w:color w:val="000000"/>
          <w:sz w:val="28"/>
          <w:szCs w:val="28"/>
          <w:lang w:val="uk-UA"/>
        </w:rPr>
        <w:tab/>
      </w:r>
      <w:r w:rsidR="00151E5E">
        <w:rPr>
          <w:color w:val="000000"/>
          <w:sz w:val="28"/>
          <w:szCs w:val="28"/>
          <w:lang w:val="uk-UA"/>
        </w:rPr>
        <w:tab/>
      </w:r>
      <w:r w:rsidR="00151E5E">
        <w:rPr>
          <w:color w:val="000000"/>
          <w:sz w:val="28"/>
          <w:szCs w:val="28"/>
          <w:lang w:val="uk-UA"/>
        </w:rPr>
        <w:tab/>
      </w:r>
      <w:r w:rsidR="00151E5E">
        <w:rPr>
          <w:color w:val="000000"/>
          <w:sz w:val="28"/>
          <w:szCs w:val="28"/>
          <w:lang w:val="uk-UA"/>
        </w:rPr>
        <w:tab/>
      </w:r>
      <w:r w:rsidR="00151E5E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1D46F5">
        <w:rPr>
          <w:color w:val="000000"/>
          <w:sz w:val="28"/>
          <w:szCs w:val="28"/>
          <w:lang w:val="uk-UA"/>
        </w:rPr>
        <w:t>С.В. Бондаренко</w:t>
      </w:r>
      <w:bookmarkStart w:id="0" w:name="n195"/>
      <w:bookmarkEnd w:id="0"/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1" w:name="_GoBack"/>
      <w:bookmarkEnd w:id="1"/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Pr="00585B86" w:rsidRDefault="00585B86" w:rsidP="00585B86">
      <w:pPr>
        <w:ind w:left="5040"/>
        <w:rPr>
          <w:sz w:val="28"/>
          <w:szCs w:val="28"/>
          <w:lang w:val="uk-UA" w:eastAsia="uk-UA"/>
        </w:rPr>
      </w:pPr>
      <w:r w:rsidRPr="00585B86">
        <w:rPr>
          <w:sz w:val="28"/>
          <w:szCs w:val="28"/>
          <w:lang w:val="uk-UA" w:eastAsia="uk-UA"/>
        </w:rPr>
        <w:lastRenderedPageBreak/>
        <w:t>ЗАТВЕРДЖЕНО</w:t>
      </w:r>
    </w:p>
    <w:p w:rsidR="00585B86" w:rsidRPr="00585B86" w:rsidRDefault="00585B86" w:rsidP="00585B86">
      <w:pPr>
        <w:ind w:left="5040"/>
        <w:rPr>
          <w:sz w:val="28"/>
          <w:szCs w:val="28"/>
          <w:lang w:val="uk-UA" w:eastAsia="uk-UA"/>
        </w:rPr>
      </w:pPr>
      <w:r w:rsidRPr="00585B86">
        <w:rPr>
          <w:sz w:val="28"/>
          <w:szCs w:val="28"/>
          <w:lang w:val="uk-UA" w:eastAsia="uk-UA"/>
        </w:rPr>
        <w:t xml:space="preserve">розпорядження голови </w:t>
      </w:r>
    </w:p>
    <w:p w:rsidR="00585B86" w:rsidRPr="00585B86" w:rsidRDefault="00585B86" w:rsidP="00585B86">
      <w:pPr>
        <w:ind w:left="5040"/>
        <w:rPr>
          <w:sz w:val="28"/>
          <w:szCs w:val="28"/>
          <w:lang w:val="uk-UA" w:eastAsia="uk-UA"/>
        </w:rPr>
      </w:pPr>
      <w:r w:rsidRPr="00585B86">
        <w:rPr>
          <w:sz w:val="28"/>
          <w:szCs w:val="28"/>
          <w:lang w:val="uk-UA" w:eastAsia="uk-UA"/>
        </w:rPr>
        <w:t>Первомайської районної державної адміністрації</w:t>
      </w:r>
    </w:p>
    <w:p w:rsidR="00585B86" w:rsidRPr="00585B86" w:rsidRDefault="00585B86" w:rsidP="00585B86">
      <w:pPr>
        <w:ind w:left="5040"/>
        <w:rPr>
          <w:sz w:val="28"/>
          <w:szCs w:val="28"/>
          <w:lang w:val="uk-UA" w:eastAsia="uk-UA"/>
        </w:rPr>
      </w:pPr>
      <w:r w:rsidRPr="00585B86">
        <w:rPr>
          <w:sz w:val="28"/>
          <w:szCs w:val="28"/>
          <w:lang w:val="uk-UA" w:eastAsia="uk-UA"/>
        </w:rPr>
        <w:t xml:space="preserve">22.09.2016 року  </w:t>
      </w:r>
      <w:r w:rsidRPr="00585B86">
        <w:rPr>
          <w:sz w:val="28"/>
          <w:szCs w:val="28"/>
          <w:lang w:val="uk-UA" w:eastAsia="uk-UA"/>
        </w:rPr>
        <w:tab/>
        <w:t>№ 295-р</w:t>
      </w:r>
    </w:p>
    <w:p w:rsidR="00585B86" w:rsidRPr="00585B86" w:rsidRDefault="00585B86" w:rsidP="00585B86">
      <w:pPr>
        <w:jc w:val="center"/>
        <w:rPr>
          <w:b/>
          <w:sz w:val="16"/>
          <w:szCs w:val="16"/>
          <w:lang w:val="uk-UA" w:eastAsia="uk-UA"/>
        </w:rPr>
      </w:pPr>
    </w:p>
    <w:p w:rsidR="00585B86" w:rsidRPr="00585B86" w:rsidRDefault="00585B86" w:rsidP="00585B86">
      <w:pPr>
        <w:jc w:val="center"/>
        <w:rPr>
          <w:sz w:val="28"/>
          <w:szCs w:val="28"/>
          <w:lang w:val="uk-UA" w:eastAsia="uk-UA"/>
        </w:rPr>
      </w:pPr>
      <w:r w:rsidRPr="00585B86">
        <w:rPr>
          <w:sz w:val="28"/>
          <w:szCs w:val="28"/>
          <w:lang w:val="uk-UA" w:eastAsia="uk-UA"/>
        </w:rPr>
        <w:t xml:space="preserve">УМОВИ </w:t>
      </w:r>
      <w:r w:rsidRPr="00585B86">
        <w:rPr>
          <w:sz w:val="28"/>
          <w:szCs w:val="28"/>
          <w:lang w:val="uk-UA" w:eastAsia="uk-UA"/>
        </w:rPr>
        <w:br/>
        <w:t>проведення конкурсу</w:t>
      </w:r>
    </w:p>
    <w:p w:rsidR="00585B86" w:rsidRPr="00585B86" w:rsidRDefault="00585B86" w:rsidP="00585B86">
      <w:pPr>
        <w:jc w:val="center"/>
        <w:rPr>
          <w:bCs/>
          <w:color w:val="000000"/>
          <w:sz w:val="28"/>
          <w:szCs w:val="28"/>
          <w:lang w:val="uk-UA"/>
        </w:rPr>
      </w:pPr>
      <w:r w:rsidRPr="00585B86">
        <w:rPr>
          <w:sz w:val="28"/>
          <w:szCs w:val="28"/>
          <w:lang w:val="uk-UA"/>
        </w:rPr>
        <w:t xml:space="preserve">на зайняття вакантної посади державної служби категорії «Б» - </w:t>
      </w:r>
      <w:r w:rsidRPr="00585B86">
        <w:rPr>
          <w:bCs/>
          <w:color w:val="000000"/>
          <w:sz w:val="28"/>
          <w:szCs w:val="28"/>
          <w:lang w:val="uk-UA"/>
        </w:rPr>
        <w:t>начальника управління соціально захисту населення   Первомайської районної державної адміністрації</w:t>
      </w:r>
      <w:r w:rsidRPr="00585B86">
        <w:rPr>
          <w:rFonts w:ascii="Calibri" w:hAnsi="Calibri"/>
          <w:sz w:val="22"/>
          <w:szCs w:val="22"/>
          <w:lang w:val="uk-UA"/>
        </w:rPr>
        <w:t xml:space="preserve"> </w:t>
      </w:r>
      <w:r w:rsidRPr="00585B86">
        <w:rPr>
          <w:bCs/>
          <w:color w:val="000000"/>
          <w:sz w:val="28"/>
          <w:szCs w:val="28"/>
          <w:lang w:val="uk-UA"/>
        </w:rPr>
        <w:t>Миколаївської області</w:t>
      </w:r>
    </w:p>
    <w:p w:rsidR="00585B86" w:rsidRPr="00585B86" w:rsidRDefault="00585B86" w:rsidP="00585B86">
      <w:pPr>
        <w:jc w:val="center"/>
        <w:rPr>
          <w:bCs/>
          <w:color w:val="000000"/>
          <w:sz w:val="28"/>
          <w:szCs w:val="28"/>
          <w:lang w:val="uk-UA"/>
        </w:rPr>
      </w:pPr>
      <w:r w:rsidRPr="00585B86">
        <w:rPr>
          <w:bCs/>
          <w:color w:val="000000"/>
          <w:sz w:val="28"/>
          <w:szCs w:val="28"/>
          <w:lang w:val="uk-UA"/>
        </w:rPr>
        <w:t xml:space="preserve">(Миколаївська область м. Первомайськ, вул. </w:t>
      </w:r>
      <w:proofErr w:type="spellStart"/>
      <w:r w:rsidRPr="00585B86">
        <w:rPr>
          <w:bCs/>
          <w:color w:val="000000"/>
          <w:sz w:val="28"/>
          <w:szCs w:val="28"/>
          <w:lang w:val="uk-UA"/>
        </w:rPr>
        <w:t>Чкалова</w:t>
      </w:r>
      <w:proofErr w:type="spellEnd"/>
      <w:r w:rsidRPr="00585B86">
        <w:rPr>
          <w:bCs/>
          <w:color w:val="000000"/>
          <w:sz w:val="28"/>
          <w:szCs w:val="28"/>
          <w:lang w:val="uk-UA"/>
        </w:rPr>
        <w:t>,12)</w:t>
      </w:r>
    </w:p>
    <w:p w:rsidR="00585B86" w:rsidRPr="00585B86" w:rsidRDefault="00585B86" w:rsidP="00585B86">
      <w:pPr>
        <w:jc w:val="center"/>
        <w:rPr>
          <w:bCs/>
          <w:color w:val="000000"/>
          <w:sz w:val="16"/>
          <w:szCs w:val="16"/>
          <w:lang w:val="uk-UA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"/>
        <w:gridCol w:w="3759"/>
        <w:gridCol w:w="25"/>
        <w:gridCol w:w="5425"/>
      </w:tblGrid>
      <w:tr w:rsidR="00585B86" w:rsidRPr="00585B86" w:rsidTr="00B91B8B">
        <w:tc>
          <w:tcPr>
            <w:tcW w:w="9840" w:type="dxa"/>
            <w:gridSpan w:val="4"/>
            <w:vAlign w:val="center"/>
          </w:tcPr>
          <w:p w:rsidR="00585B86" w:rsidRPr="00585B86" w:rsidRDefault="00585B86" w:rsidP="00585B86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Загальні умови</w:t>
            </w:r>
          </w:p>
        </w:tc>
      </w:tr>
      <w:tr w:rsidR="00585B86" w:rsidRPr="00585B86" w:rsidTr="00B91B8B">
        <w:tc>
          <w:tcPr>
            <w:tcW w:w="4335" w:type="dxa"/>
            <w:gridSpan w:val="3"/>
          </w:tcPr>
          <w:p w:rsidR="00585B86" w:rsidRPr="00585B86" w:rsidRDefault="00585B86" w:rsidP="00585B86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Посадові обов’язки</w:t>
            </w:r>
          </w:p>
        </w:tc>
        <w:tc>
          <w:tcPr>
            <w:tcW w:w="5505" w:type="dxa"/>
          </w:tcPr>
          <w:p w:rsidR="00585B86" w:rsidRPr="00585B86" w:rsidRDefault="00585B86" w:rsidP="00585B86">
            <w:pPr>
              <w:spacing w:beforeAutospacing="1" w:afterAutospacing="1"/>
              <w:ind w:right="164"/>
              <w:jc w:val="both"/>
              <w:rPr>
                <w:lang w:val="uk-UA" w:eastAsia="uk-UA"/>
              </w:rPr>
            </w:pPr>
            <w:proofErr w:type="spellStart"/>
            <w:r w:rsidRPr="00585B86">
              <w:rPr>
                <w:lang w:val="uk-UA" w:eastAsia="uk-UA"/>
              </w:rPr>
              <w:t>Здiйснює</w:t>
            </w:r>
            <w:proofErr w:type="spellEnd"/>
            <w:r w:rsidRPr="00585B86">
              <w:rPr>
                <w:lang w:val="uk-UA" w:eastAsia="uk-UA"/>
              </w:rPr>
              <w:t xml:space="preserve"> </w:t>
            </w:r>
            <w:proofErr w:type="spellStart"/>
            <w:r w:rsidRPr="00585B86">
              <w:rPr>
                <w:lang w:val="uk-UA" w:eastAsia="uk-UA"/>
              </w:rPr>
              <w:t>керiвництво</w:t>
            </w:r>
            <w:proofErr w:type="spellEnd"/>
            <w:r w:rsidRPr="00585B86">
              <w:rPr>
                <w:lang w:val="uk-UA" w:eastAsia="uk-UA"/>
              </w:rPr>
              <w:t xml:space="preserve"> </w:t>
            </w:r>
            <w:proofErr w:type="spellStart"/>
            <w:r w:rsidRPr="00585B86">
              <w:rPr>
                <w:lang w:val="uk-UA" w:eastAsia="uk-UA"/>
              </w:rPr>
              <w:t>дiяльнiстю</w:t>
            </w:r>
            <w:proofErr w:type="spellEnd"/>
            <w:r w:rsidRPr="00585B86">
              <w:rPr>
                <w:lang w:val="uk-UA" w:eastAsia="uk-UA"/>
              </w:rPr>
              <w:t xml:space="preserve"> </w:t>
            </w:r>
            <w:proofErr w:type="spellStart"/>
            <w:r w:rsidRPr="00585B86">
              <w:rPr>
                <w:lang w:val="uk-UA" w:eastAsia="uk-UA"/>
              </w:rPr>
              <w:t>управлiння</w:t>
            </w:r>
            <w:proofErr w:type="spellEnd"/>
            <w:r w:rsidRPr="00585B86">
              <w:rPr>
                <w:lang w:val="uk-UA" w:eastAsia="uk-UA"/>
              </w:rPr>
              <w:t xml:space="preserve">, </w:t>
            </w:r>
            <w:proofErr w:type="spellStart"/>
            <w:r w:rsidRPr="00585B86">
              <w:rPr>
                <w:lang w:val="uk-UA" w:eastAsia="uk-UA"/>
              </w:rPr>
              <w:t>розподiляє</w:t>
            </w:r>
            <w:proofErr w:type="spellEnd"/>
            <w:r w:rsidRPr="00585B86">
              <w:rPr>
                <w:lang w:val="uk-UA" w:eastAsia="uk-UA"/>
              </w:rPr>
              <w:t xml:space="preserve"> обов’язки </w:t>
            </w:r>
            <w:proofErr w:type="spellStart"/>
            <w:r w:rsidRPr="00585B86">
              <w:rPr>
                <w:lang w:val="uk-UA" w:eastAsia="uk-UA"/>
              </w:rPr>
              <w:t>мiж</w:t>
            </w:r>
            <w:proofErr w:type="spellEnd"/>
            <w:r w:rsidRPr="00585B86">
              <w:rPr>
                <w:lang w:val="uk-UA" w:eastAsia="uk-UA"/>
              </w:rPr>
              <w:t xml:space="preserve"> </w:t>
            </w:r>
            <w:proofErr w:type="spellStart"/>
            <w:r w:rsidRPr="00585B86">
              <w:rPr>
                <w:lang w:val="uk-UA" w:eastAsia="uk-UA"/>
              </w:rPr>
              <w:t>працiвниками</w:t>
            </w:r>
            <w:proofErr w:type="spellEnd"/>
            <w:r w:rsidRPr="00585B86">
              <w:rPr>
                <w:lang w:val="uk-UA" w:eastAsia="uk-UA"/>
              </w:rPr>
              <w:t xml:space="preserve">, очолює та контролює їх роботу. Забезпечує ефективне виконання покладених на </w:t>
            </w:r>
            <w:proofErr w:type="spellStart"/>
            <w:r w:rsidRPr="00585B86">
              <w:rPr>
                <w:lang w:val="uk-UA" w:eastAsia="uk-UA"/>
              </w:rPr>
              <w:t>управлiння</w:t>
            </w:r>
            <w:proofErr w:type="spellEnd"/>
            <w:r w:rsidRPr="00585B86">
              <w:rPr>
                <w:lang w:val="uk-UA" w:eastAsia="uk-UA"/>
              </w:rPr>
              <w:t xml:space="preserve">  завдань щодо </w:t>
            </w:r>
            <w:proofErr w:type="spellStart"/>
            <w:r w:rsidRPr="00585B86">
              <w:rPr>
                <w:lang w:val="uk-UA" w:eastAsia="uk-UA"/>
              </w:rPr>
              <w:t>реалiзацiї</w:t>
            </w:r>
            <w:proofErr w:type="spellEnd"/>
            <w:r w:rsidRPr="00585B86">
              <w:rPr>
                <w:lang w:val="uk-UA" w:eastAsia="uk-UA"/>
              </w:rPr>
              <w:t xml:space="preserve"> державної </w:t>
            </w:r>
            <w:proofErr w:type="spellStart"/>
            <w:r w:rsidRPr="00585B86">
              <w:rPr>
                <w:lang w:val="uk-UA" w:eastAsia="uk-UA"/>
              </w:rPr>
              <w:t>полiтики</w:t>
            </w:r>
            <w:proofErr w:type="spellEnd"/>
            <w:r w:rsidRPr="00585B86">
              <w:rPr>
                <w:lang w:val="uk-UA" w:eastAsia="uk-UA"/>
              </w:rPr>
              <w:t xml:space="preserve"> у </w:t>
            </w:r>
            <w:proofErr w:type="spellStart"/>
            <w:r w:rsidRPr="00585B86">
              <w:rPr>
                <w:lang w:val="uk-UA" w:eastAsia="uk-UA"/>
              </w:rPr>
              <w:t>пiдвiдомчiй</w:t>
            </w:r>
            <w:proofErr w:type="spellEnd"/>
            <w:r w:rsidRPr="00585B86">
              <w:rPr>
                <w:lang w:val="uk-UA" w:eastAsia="uk-UA"/>
              </w:rPr>
              <w:t xml:space="preserve"> </w:t>
            </w:r>
            <w:proofErr w:type="spellStart"/>
            <w:r w:rsidRPr="00585B86">
              <w:rPr>
                <w:lang w:val="uk-UA" w:eastAsia="uk-UA"/>
              </w:rPr>
              <w:t>сферi</w:t>
            </w:r>
            <w:proofErr w:type="spellEnd"/>
            <w:r w:rsidRPr="00585B86">
              <w:rPr>
                <w:lang w:val="uk-UA" w:eastAsia="uk-UA"/>
              </w:rPr>
              <w:t xml:space="preserve">  </w:t>
            </w:r>
            <w:proofErr w:type="spellStart"/>
            <w:r w:rsidRPr="00585B86">
              <w:rPr>
                <w:lang w:val="uk-UA" w:eastAsia="uk-UA"/>
              </w:rPr>
              <w:t>управлiння</w:t>
            </w:r>
            <w:proofErr w:type="spellEnd"/>
            <w:r w:rsidRPr="00585B86">
              <w:rPr>
                <w:lang w:val="uk-UA" w:eastAsia="uk-UA"/>
              </w:rPr>
              <w:t xml:space="preserve">. Контролює процеси </w:t>
            </w:r>
            <w:proofErr w:type="spellStart"/>
            <w:r w:rsidRPr="00585B86">
              <w:rPr>
                <w:lang w:val="uk-UA" w:eastAsia="uk-UA"/>
              </w:rPr>
              <w:t>реалiзацiї</w:t>
            </w:r>
            <w:proofErr w:type="spellEnd"/>
            <w:r w:rsidRPr="00585B86">
              <w:rPr>
                <w:lang w:val="uk-UA" w:eastAsia="uk-UA"/>
              </w:rPr>
              <w:t xml:space="preserve"> державної </w:t>
            </w:r>
            <w:proofErr w:type="spellStart"/>
            <w:r w:rsidRPr="00585B86">
              <w:rPr>
                <w:lang w:val="uk-UA" w:eastAsia="uk-UA"/>
              </w:rPr>
              <w:t>полiтики</w:t>
            </w:r>
            <w:proofErr w:type="spellEnd"/>
            <w:r w:rsidRPr="00585B86">
              <w:rPr>
                <w:lang w:val="uk-UA" w:eastAsia="uk-UA"/>
              </w:rPr>
              <w:t xml:space="preserve"> у </w:t>
            </w:r>
            <w:proofErr w:type="spellStart"/>
            <w:r w:rsidRPr="00585B86">
              <w:rPr>
                <w:lang w:val="uk-UA" w:eastAsia="uk-UA"/>
              </w:rPr>
              <w:t>вiдповiднiй</w:t>
            </w:r>
            <w:proofErr w:type="spellEnd"/>
            <w:r w:rsidRPr="00585B86">
              <w:rPr>
                <w:lang w:val="uk-UA" w:eastAsia="uk-UA"/>
              </w:rPr>
              <w:t xml:space="preserve"> </w:t>
            </w:r>
            <w:proofErr w:type="spellStart"/>
            <w:r w:rsidRPr="00585B86">
              <w:rPr>
                <w:lang w:val="uk-UA" w:eastAsia="uk-UA"/>
              </w:rPr>
              <w:t>сферi</w:t>
            </w:r>
            <w:proofErr w:type="spellEnd"/>
            <w:r w:rsidRPr="00585B86">
              <w:rPr>
                <w:lang w:val="uk-UA" w:eastAsia="uk-UA"/>
              </w:rPr>
              <w:t xml:space="preserve">  </w:t>
            </w:r>
            <w:proofErr w:type="spellStart"/>
            <w:r w:rsidRPr="00585B86">
              <w:rPr>
                <w:lang w:val="uk-UA" w:eastAsia="uk-UA"/>
              </w:rPr>
              <w:t>управлiння</w:t>
            </w:r>
            <w:proofErr w:type="spellEnd"/>
            <w:r w:rsidRPr="00585B86">
              <w:rPr>
                <w:lang w:val="uk-UA" w:eastAsia="uk-UA"/>
              </w:rPr>
              <w:t xml:space="preserve">, виконання нормативно-правових актів. Визначає </w:t>
            </w:r>
            <w:proofErr w:type="spellStart"/>
            <w:r w:rsidRPr="00585B86">
              <w:rPr>
                <w:lang w:val="uk-UA" w:eastAsia="uk-UA"/>
              </w:rPr>
              <w:t>ступiнь</w:t>
            </w:r>
            <w:proofErr w:type="spellEnd"/>
            <w:r w:rsidRPr="00585B86">
              <w:rPr>
                <w:lang w:val="uk-UA" w:eastAsia="uk-UA"/>
              </w:rPr>
              <w:t xml:space="preserve"> </w:t>
            </w:r>
            <w:proofErr w:type="spellStart"/>
            <w:r w:rsidRPr="00585B86">
              <w:rPr>
                <w:lang w:val="uk-UA" w:eastAsia="uk-UA"/>
              </w:rPr>
              <w:t>вiдповiдальностi</w:t>
            </w:r>
            <w:proofErr w:type="spellEnd"/>
            <w:r w:rsidRPr="00585B86">
              <w:rPr>
                <w:lang w:val="uk-UA" w:eastAsia="uk-UA"/>
              </w:rPr>
              <w:t xml:space="preserve"> </w:t>
            </w:r>
            <w:proofErr w:type="spellStart"/>
            <w:r w:rsidRPr="00585B86">
              <w:rPr>
                <w:lang w:val="uk-UA" w:eastAsia="uk-UA"/>
              </w:rPr>
              <w:t>заступникiв</w:t>
            </w:r>
            <w:proofErr w:type="spellEnd"/>
            <w:r w:rsidRPr="00585B86">
              <w:rPr>
                <w:lang w:val="uk-UA" w:eastAsia="uk-UA"/>
              </w:rPr>
              <w:t xml:space="preserve"> начальника </w:t>
            </w:r>
            <w:proofErr w:type="spellStart"/>
            <w:r w:rsidRPr="00585B86">
              <w:rPr>
                <w:lang w:val="uk-UA" w:eastAsia="uk-UA"/>
              </w:rPr>
              <w:t>управлiння</w:t>
            </w:r>
            <w:proofErr w:type="spellEnd"/>
            <w:r w:rsidRPr="00585B86">
              <w:rPr>
                <w:lang w:val="uk-UA" w:eastAsia="uk-UA"/>
              </w:rPr>
              <w:t xml:space="preserve">, </w:t>
            </w:r>
            <w:proofErr w:type="spellStart"/>
            <w:r w:rsidRPr="00585B86">
              <w:rPr>
                <w:lang w:val="uk-UA" w:eastAsia="uk-UA"/>
              </w:rPr>
              <w:t>керiвникiв</w:t>
            </w:r>
            <w:proofErr w:type="spellEnd"/>
            <w:r w:rsidRPr="00585B86">
              <w:rPr>
                <w:lang w:val="uk-UA" w:eastAsia="uk-UA"/>
              </w:rPr>
              <w:t xml:space="preserve"> </w:t>
            </w:r>
            <w:proofErr w:type="spellStart"/>
            <w:r w:rsidRPr="00585B86">
              <w:rPr>
                <w:lang w:val="uk-UA" w:eastAsia="uk-UA"/>
              </w:rPr>
              <w:t>пiдроздiлiв</w:t>
            </w:r>
            <w:proofErr w:type="spellEnd"/>
            <w:r w:rsidRPr="00585B86">
              <w:rPr>
                <w:lang w:val="uk-UA" w:eastAsia="uk-UA"/>
              </w:rPr>
              <w:t xml:space="preserve"> у </w:t>
            </w:r>
            <w:proofErr w:type="spellStart"/>
            <w:r w:rsidRPr="00585B86">
              <w:rPr>
                <w:lang w:val="uk-UA" w:eastAsia="uk-UA"/>
              </w:rPr>
              <w:t>складi</w:t>
            </w:r>
            <w:proofErr w:type="spellEnd"/>
            <w:r w:rsidRPr="00585B86">
              <w:rPr>
                <w:lang w:val="uk-UA" w:eastAsia="uk-UA"/>
              </w:rPr>
              <w:t xml:space="preserve"> </w:t>
            </w:r>
            <w:proofErr w:type="spellStart"/>
            <w:r w:rsidRPr="00585B86">
              <w:rPr>
                <w:lang w:val="uk-UA" w:eastAsia="uk-UA"/>
              </w:rPr>
              <w:t>управлiння</w:t>
            </w:r>
            <w:proofErr w:type="spellEnd"/>
            <w:r w:rsidRPr="00585B86">
              <w:rPr>
                <w:lang w:val="uk-UA" w:eastAsia="uk-UA"/>
              </w:rPr>
              <w:t xml:space="preserve">, формує та погоджує положення про </w:t>
            </w:r>
            <w:proofErr w:type="spellStart"/>
            <w:r w:rsidRPr="00585B86">
              <w:rPr>
                <w:lang w:val="uk-UA" w:eastAsia="uk-UA"/>
              </w:rPr>
              <w:t>структурнi</w:t>
            </w:r>
            <w:proofErr w:type="spellEnd"/>
            <w:r w:rsidRPr="00585B86">
              <w:rPr>
                <w:lang w:val="uk-UA" w:eastAsia="uk-UA"/>
              </w:rPr>
              <w:t xml:space="preserve"> </w:t>
            </w:r>
            <w:proofErr w:type="spellStart"/>
            <w:r w:rsidRPr="00585B86">
              <w:rPr>
                <w:lang w:val="uk-UA" w:eastAsia="uk-UA"/>
              </w:rPr>
              <w:t>пiдроздiли</w:t>
            </w:r>
            <w:proofErr w:type="spellEnd"/>
            <w:r w:rsidRPr="00585B86">
              <w:rPr>
                <w:lang w:val="uk-UA" w:eastAsia="uk-UA"/>
              </w:rPr>
              <w:t xml:space="preserve">, </w:t>
            </w:r>
            <w:proofErr w:type="spellStart"/>
            <w:r w:rsidRPr="00585B86">
              <w:rPr>
                <w:lang w:val="uk-UA" w:eastAsia="uk-UA"/>
              </w:rPr>
              <w:t>посадовi</w:t>
            </w:r>
            <w:proofErr w:type="spellEnd"/>
            <w:r w:rsidRPr="00585B86">
              <w:rPr>
                <w:lang w:val="uk-UA" w:eastAsia="uk-UA"/>
              </w:rPr>
              <w:t xml:space="preserve"> </w:t>
            </w:r>
            <w:proofErr w:type="spellStart"/>
            <w:r w:rsidRPr="00585B86">
              <w:rPr>
                <w:lang w:val="uk-UA" w:eastAsia="uk-UA"/>
              </w:rPr>
              <w:t>iнструкцiї</w:t>
            </w:r>
            <w:proofErr w:type="spellEnd"/>
            <w:r w:rsidRPr="00585B86">
              <w:rPr>
                <w:lang w:val="uk-UA" w:eastAsia="uk-UA"/>
              </w:rPr>
              <w:t xml:space="preserve"> </w:t>
            </w:r>
            <w:proofErr w:type="spellStart"/>
            <w:r w:rsidRPr="00585B86">
              <w:rPr>
                <w:lang w:val="uk-UA" w:eastAsia="uk-UA"/>
              </w:rPr>
              <w:t>працiвникiв</w:t>
            </w:r>
            <w:proofErr w:type="spellEnd"/>
            <w:r w:rsidRPr="00585B86">
              <w:rPr>
                <w:lang w:val="uk-UA" w:eastAsia="uk-UA"/>
              </w:rPr>
              <w:t xml:space="preserve"> </w:t>
            </w:r>
            <w:proofErr w:type="spellStart"/>
            <w:r w:rsidRPr="00585B86">
              <w:rPr>
                <w:lang w:val="uk-UA" w:eastAsia="uk-UA"/>
              </w:rPr>
              <w:t>управлiння</w:t>
            </w:r>
            <w:proofErr w:type="spellEnd"/>
            <w:r w:rsidRPr="00585B86">
              <w:rPr>
                <w:lang w:val="uk-UA" w:eastAsia="uk-UA"/>
              </w:rPr>
              <w:t xml:space="preserve">. </w:t>
            </w:r>
            <w:proofErr w:type="spellStart"/>
            <w:r w:rsidRPr="00585B86">
              <w:rPr>
                <w:lang w:val="uk-UA" w:eastAsia="uk-UA"/>
              </w:rPr>
              <w:t>Органiзовує</w:t>
            </w:r>
            <w:proofErr w:type="spellEnd"/>
            <w:r w:rsidRPr="00585B86">
              <w:rPr>
                <w:lang w:val="uk-UA" w:eastAsia="uk-UA"/>
              </w:rPr>
              <w:t xml:space="preserve"> розробку </w:t>
            </w:r>
            <w:proofErr w:type="spellStart"/>
            <w:r w:rsidRPr="00585B86">
              <w:rPr>
                <w:lang w:val="uk-UA" w:eastAsia="uk-UA"/>
              </w:rPr>
              <w:t>проектiв</w:t>
            </w:r>
            <w:proofErr w:type="spellEnd"/>
            <w:r w:rsidRPr="00585B86">
              <w:rPr>
                <w:lang w:val="uk-UA" w:eastAsia="uk-UA"/>
              </w:rPr>
              <w:t xml:space="preserve"> нормативно-правових </w:t>
            </w:r>
            <w:proofErr w:type="spellStart"/>
            <w:r w:rsidRPr="00585B86">
              <w:rPr>
                <w:lang w:val="uk-UA" w:eastAsia="uk-UA"/>
              </w:rPr>
              <w:t>актiв</w:t>
            </w:r>
            <w:proofErr w:type="spellEnd"/>
            <w:r w:rsidRPr="00585B86">
              <w:rPr>
                <w:lang w:val="uk-UA" w:eastAsia="uk-UA"/>
              </w:rPr>
              <w:t xml:space="preserve">, державних програм, що належать до </w:t>
            </w:r>
            <w:proofErr w:type="spellStart"/>
            <w:r w:rsidRPr="00585B86">
              <w:rPr>
                <w:lang w:val="uk-UA" w:eastAsia="uk-UA"/>
              </w:rPr>
              <w:t>компетенцiї</w:t>
            </w:r>
            <w:proofErr w:type="spellEnd"/>
            <w:r w:rsidRPr="00585B86">
              <w:rPr>
                <w:lang w:val="uk-UA" w:eastAsia="uk-UA"/>
              </w:rPr>
              <w:t xml:space="preserve"> </w:t>
            </w:r>
            <w:proofErr w:type="spellStart"/>
            <w:r w:rsidRPr="00585B86">
              <w:rPr>
                <w:lang w:val="uk-UA" w:eastAsia="uk-UA"/>
              </w:rPr>
              <w:t>управлiння</w:t>
            </w:r>
            <w:proofErr w:type="spellEnd"/>
            <w:r w:rsidRPr="00585B86">
              <w:rPr>
                <w:lang w:val="uk-UA" w:eastAsia="uk-UA"/>
              </w:rPr>
              <w:t xml:space="preserve">. У межах наданих повноважень визначає </w:t>
            </w:r>
            <w:proofErr w:type="spellStart"/>
            <w:r w:rsidRPr="00585B86">
              <w:rPr>
                <w:lang w:val="uk-UA" w:eastAsia="uk-UA"/>
              </w:rPr>
              <w:t>полiтику</w:t>
            </w:r>
            <w:proofErr w:type="spellEnd"/>
            <w:r w:rsidRPr="00585B86">
              <w:rPr>
                <w:lang w:val="uk-UA" w:eastAsia="uk-UA"/>
              </w:rPr>
              <w:t xml:space="preserve"> та </w:t>
            </w:r>
            <w:proofErr w:type="spellStart"/>
            <w:r w:rsidRPr="00585B86">
              <w:rPr>
                <w:lang w:val="uk-UA" w:eastAsia="uk-UA"/>
              </w:rPr>
              <w:t>стратегiю</w:t>
            </w:r>
            <w:proofErr w:type="spellEnd"/>
            <w:r w:rsidRPr="00585B86">
              <w:rPr>
                <w:lang w:val="uk-UA" w:eastAsia="uk-UA"/>
              </w:rPr>
              <w:t xml:space="preserve"> </w:t>
            </w:r>
            <w:proofErr w:type="spellStart"/>
            <w:r w:rsidRPr="00585B86">
              <w:rPr>
                <w:lang w:val="uk-UA" w:eastAsia="uk-UA"/>
              </w:rPr>
              <w:t>дiяльностi</w:t>
            </w:r>
            <w:proofErr w:type="spellEnd"/>
            <w:r w:rsidRPr="00585B86">
              <w:rPr>
                <w:lang w:val="uk-UA" w:eastAsia="uk-UA"/>
              </w:rPr>
              <w:t xml:space="preserve"> </w:t>
            </w:r>
            <w:proofErr w:type="spellStart"/>
            <w:r w:rsidRPr="00585B86">
              <w:rPr>
                <w:lang w:val="uk-UA" w:eastAsia="uk-UA"/>
              </w:rPr>
              <w:t>самостiйного</w:t>
            </w:r>
            <w:proofErr w:type="spellEnd"/>
            <w:r w:rsidRPr="00585B86">
              <w:rPr>
                <w:lang w:val="uk-UA" w:eastAsia="uk-UA"/>
              </w:rPr>
              <w:t xml:space="preserve"> </w:t>
            </w:r>
            <w:proofErr w:type="spellStart"/>
            <w:r w:rsidRPr="00585B86">
              <w:rPr>
                <w:lang w:val="uk-UA" w:eastAsia="uk-UA"/>
              </w:rPr>
              <w:t>управлiння</w:t>
            </w:r>
            <w:proofErr w:type="spellEnd"/>
            <w:r w:rsidRPr="00585B86">
              <w:rPr>
                <w:lang w:val="uk-UA" w:eastAsia="uk-UA"/>
              </w:rPr>
              <w:t>.</w:t>
            </w:r>
          </w:p>
        </w:tc>
      </w:tr>
      <w:tr w:rsidR="00585B86" w:rsidRPr="00585B86" w:rsidTr="00B91B8B">
        <w:tc>
          <w:tcPr>
            <w:tcW w:w="4335" w:type="dxa"/>
            <w:gridSpan w:val="3"/>
          </w:tcPr>
          <w:p w:rsidR="00585B86" w:rsidRPr="00585B86" w:rsidRDefault="00585B86" w:rsidP="00585B86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Умови оплати праці</w:t>
            </w:r>
          </w:p>
        </w:tc>
        <w:tc>
          <w:tcPr>
            <w:tcW w:w="5505" w:type="dxa"/>
          </w:tcPr>
          <w:p w:rsidR="00585B86" w:rsidRPr="00585B86" w:rsidRDefault="00585B86" w:rsidP="00585B86">
            <w:pPr>
              <w:ind w:right="90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Посадовий оклад – 4 824 грн., 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585B86" w:rsidRPr="00585B86" w:rsidTr="00B91B8B">
        <w:tc>
          <w:tcPr>
            <w:tcW w:w="4335" w:type="dxa"/>
            <w:gridSpan w:val="3"/>
            <w:vAlign w:val="center"/>
          </w:tcPr>
          <w:p w:rsidR="00585B86" w:rsidRPr="00585B86" w:rsidRDefault="00585B86" w:rsidP="00585B86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05" w:type="dxa"/>
          </w:tcPr>
          <w:p w:rsidR="00585B86" w:rsidRPr="00585B86" w:rsidRDefault="00585B86" w:rsidP="00585B86">
            <w:pPr>
              <w:ind w:right="90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Безстроково</w:t>
            </w:r>
          </w:p>
        </w:tc>
      </w:tr>
      <w:tr w:rsidR="00585B86" w:rsidRPr="00585B86" w:rsidTr="00B91B8B">
        <w:tc>
          <w:tcPr>
            <w:tcW w:w="4335" w:type="dxa"/>
            <w:gridSpan w:val="3"/>
          </w:tcPr>
          <w:p w:rsidR="00585B86" w:rsidRPr="00585B86" w:rsidRDefault="00585B86" w:rsidP="00585B86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505" w:type="dxa"/>
          </w:tcPr>
          <w:p w:rsidR="00585B86" w:rsidRPr="00585B86" w:rsidRDefault="00585B86" w:rsidP="00585B86">
            <w:pPr>
              <w:ind w:right="90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1) копія паспорта громадянина України.</w:t>
            </w:r>
          </w:p>
          <w:p w:rsidR="00585B86" w:rsidRPr="00585B86" w:rsidRDefault="00585B86" w:rsidP="00585B86">
            <w:pPr>
              <w:ind w:right="90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585B86" w:rsidRPr="00585B86" w:rsidRDefault="00585B86" w:rsidP="00585B86">
            <w:pPr>
              <w:ind w:right="90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9" w:anchor="n13" w:tgtFrame="_blank" w:history="1">
              <w:r w:rsidRPr="00585B86">
                <w:rPr>
                  <w:color w:val="000000"/>
                  <w:lang w:val="uk-UA" w:eastAsia="uk-UA"/>
                </w:rPr>
                <w:t>частиною третьою</w:t>
              </w:r>
            </w:hyperlink>
            <w:r w:rsidRPr="00585B86">
              <w:rPr>
                <w:lang w:val="uk-UA" w:eastAsia="uk-UA"/>
              </w:rPr>
              <w:t xml:space="preserve"> або </w:t>
            </w:r>
            <w:hyperlink r:id="rId10" w:anchor="n14" w:tgtFrame="_blank" w:history="1">
              <w:r w:rsidRPr="00585B86">
                <w:rPr>
                  <w:color w:val="000000"/>
                  <w:lang w:val="uk-UA" w:eastAsia="uk-UA"/>
                </w:rPr>
                <w:t>четвертою</w:t>
              </w:r>
            </w:hyperlink>
            <w:r w:rsidRPr="00585B86">
              <w:rPr>
                <w:lang w:val="uk-UA" w:eastAsia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копія довідки встановленої форми про результати такої перевірки.</w:t>
            </w:r>
          </w:p>
          <w:p w:rsidR="00585B86" w:rsidRPr="00585B86" w:rsidRDefault="00585B86" w:rsidP="00585B86">
            <w:pPr>
              <w:ind w:right="90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4) копія (копії) документа (документів) про освіту.</w:t>
            </w:r>
          </w:p>
          <w:p w:rsidR="00585B86" w:rsidRPr="00585B86" w:rsidRDefault="00585B86" w:rsidP="00585B86">
            <w:pPr>
              <w:ind w:right="90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5) заповнена особова картка встановленого зразка.</w:t>
            </w:r>
          </w:p>
          <w:p w:rsidR="00585B86" w:rsidRPr="00585B86" w:rsidRDefault="00585B86" w:rsidP="00585B86">
            <w:pPr>
              <w:ind w:right="90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lastRenderedPageBreak/>
              <w:t>6)декларація особи, уповноваженої на виконання функцій держави або місцевого самоврядування,  за 2015 рік.</w:t>
            </w:r>
          </w:p>
          <w:p w:rsidR="00585B86" w:rsidRPr="00585B86" w:rsidRDefault="00585B86" w:rsidP="00585B86">
            <w:pPr>
              <w:ind w:right="90"/>
              <w:jc w:val="both"/>
              <w:rPr>
                <w:szCs w:val="28"/>
                <w:lang w:val="uk-UA" w:eastAsia="uk-UA"/>
              </w:rPr>
            </w:pPr>
            <w:r w:rsidRPr="00585B86">
              <w:rPr>
                <w:szCs w:val="28"/>
                <w:lang w:val="uk-UA" w:eastAsia="uk-UA"/>
              </w:rPr>
              <w:t>Строк подання документів для участі в конкурсі - 30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585B86" w:rsidRPr="00585B86" w:rsidTr="00B91B8B">
        <w:tc>
          <w:tcPr>
            <w:tcW w:w="4335" w:type="dxa"/>
            <w:gridSpan w:val="3"/>
          </w:tcPr>
          <w:p w:rsidR="00585B86" w:rsidRPr="00585B86" w:rsidRDefault="00585B86" w:rsidP="00585B86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505" w:type="dxa"/>
          </w:tcPr>
          <w:p w:rsidR="00585B86" w:rsidRPr="00585B86" w:rsidRDefault="00585B86" w:rsidP="00585B86">
            <w:pPr>
              <w:ind w:right="90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17.10.2016;  о 14</w:t>
            </w:r>
            <w:r w:rsidRPr="00585B86">
              <w:rPr>
                <w:vertAlign w:val="superscript"/>
                <w:lang w:val="uk-UA" w:eastAsia="uk-UA"/>
              </w:rPr>
              <w:t>00</w:t>
            </w:r>
            <w:r w:rsidRPr="00585B86">
              <w:rPr>
                <w:lang w:val="uk-UA" w:eastAsia="uk-UA"/>
              </w:rPr>
              <w:t xml:space="preserve">годині, </w:t>
            </w:r>
          </w:p>
          <w:p w:rsidR="00585B86" w:rsidRPr="00585B86" w:rsidRDefault="00585B86" w:rsidP="00585B86">
            <w:pPr>
              <w:ind w:right="90"/>
              <w:rPr>
                <w:color w:val="FF0000"/>
                <w:lang w:val="uk-UA" w:eastAsia="uk-UA"/>
              </w:rPr>
            </w:pPr>
            <w:r w:rsidRPr="00585B86">
              <w:rPr>
                <w:lang w:val="uk-UA" w:eastAsia="uk-UA"/>
              </w:rPr>
              <w:t xml:space="preserve">м. Первомайськ, вул. </w:t>
            </w:r>
            <w:proofErr w:type="spellStart"/>
            <w:r w:rsidRPr="00585B86">
              <w:rPr>
                <w:lang w:val="uk-UA" w:eastAsia="uk-UA"/>
              </w:rPr>
              <w:t>Чкалова</w:t>
            </w:r>
            <w:proofErr w:type="spellEnd"/>
            <w:r w:rsidRPr="00585B86">
              <w:rPr>
                <w:lang w:val="uk-UA" w:eastAsia="uk-UA"/>
              </w:rPr>
              <w:t>, 12,</w:t>
            </w:r>
            <w:r w:rsidRPr="00585B86">
              <w:rPr>
                <w:color w:val="FF0000"/>
                <w:lang w:val="uk-UA" w:eastAsia="uk-UA"/>
              </w:rPr>
              <w:t xml:space="preserve"> </w:t>
            </w:r>
            <w:r w:rsidRPr="00585B86">
              <w:rPr>
                <w:lang w:val="uk-UA" w:eastAsia="uk-UA"/>
              </w:rPr>
              <w:t>кабінет № 10</w:t>
            </w:r>
          </w:p>
        </w:tc>
      </w:tr>
      <w:tr w:rsidR="00585B86" w:rsidRPr="00585B86" w:rsidTr="00B91B8B">
        <w:tc>
          <w:tcPr>
            <w:tcW w:w="4335" w:type="dxa"/>
            <w:gridSpan w:val="3"/>
            <w:vAlign w:val="center"/>
          </w:tcPr>
          <w:p w:rsidR="00585B86" w:rsidRPr="00585B86" w:rsidRDefault="00585B86" w:rsidP="00585B86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05" w:type="dxa"/>
          </w:tcPr>
          <w:p w:rsidR="00585B86" w:rsidRPr="00585B86" w:rsidRDefault="00585B86" w:rsidP="00585B86">
            <w:pPr>
              <w:ind w:right="90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 xml:space="preserve">Юрченко Людмила Анатоліївна, </w:t>
            </w:r>
          </w:p>
          <w:p w:rsidR="00585B86" w:rsidRPr="00585B86" w:rsidRDefault="00585B86" w:rsidP="00585B86">
            <w:pPr>
              <w:ind w:right="90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 xml:space="preserve">тел. (05161) 4-35-20,  </w:t>
            </w:r>
          </w:p>
          <w:p w:rsidR="00585B86" w:rsidRPr="00585B86" w:rsidRDefault="00585B86" w:rsidP="00585B86">
            <w:pPr>
              <w:ind w:right="90"/>
              <w:jc w:val="both"/>
              <w:rPr>
                <w:lang w:val="uk-UA" w:eastAsia="uk-UA"/>
              </w:rPr>
            </w:pPr>
            <w:hyperlink r:id="rId11" w:history="1">
              <w:r w:rsidRPr="00585B86">
                <w:rPr>
                  <w:lang w:val="uk-UA" w:eastAsia="uk-UA"/>
                </w:rPr>
                <w:t>pervomaysk@mk.gov.ua</w:t>
              </w:r>
            </w:hyperlink>
            <w:r w:rsidRPr="00585B86">
              <w:rPr>
                <w:lang w:val="uk-UA" w:eastAsia="uk-UA"/>
              </w:rPr>
              <w:t xml:space="preserve"> </w:t>
            </w:r>
          </w:p>
          <w:p w:rsidR="00585B86" w:rsidRPr="00585B86" w:rsidRDefault="00585B86" w:rsidP="00585B86">
            <w:pPr>
              <w:ind w:right="90"/>
              <w:rPr>
                <w:lang w:val="uk-UA" w:eastAsia="uk-UA"/>
              </w:rPr>
            </w:pPr>
            <w:hyperlink r:id="rId12" w:history="1">
              <w:r w:rsidRPr="00585B86">
                <w:rPr>
                  <w:lang w:val="uk-UA" w:eastAsia="uk-UA"/>
                </w:rPr>
                <w:t>yurchenko_kadru-rda@ukr.net</w:t>
              </w:r>
            </w:hyperlink>
            <w:r w:rsidRPr="00585B86">
              <w:rPr>
                <w:lang w:val="uk-UA" w:eastAsia="uk-UA"/>
              </w:rPr>
              <w:t xml:space="preserve"> </w:t>
            </w:r>
          </w:p>
        </w:tc>
      </w:tr>
      <w:tr w:rsidR="00585B86" w:rsidRPr="00585B86" w:rsidTr="00B91B8B">
        <w:tc>
          <w:tcPr>
            <w:tcW w:w="9840" w:type="dxa"/>
            <w:gridSpan w:val="4"/>
          </w:tcPr>
          <w:p w:rsidR="00585B86" w:rsidRPr="00585B86" w:rsidRDefault="00585B86" w:rsidP="00585B86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Вимоги до професійної компетентності</w:t>
            </w:r>
          </w:p>
        </w:tc>
      </w:tr>
      <w:tr w:rsidR="00585B86" w:rsidRPr="00585B86" w:rsidTr="00B91B8B">
        <w:tc>
          <w:tcPr>
            <w:tcW w:w="9840" w:type="dxa"/>
            <w:gridSpan w:val="4"/>
          </w:tcPr>
          <w:p w:rsidR="00585B86" w:rsidRPr="00585B86" w:rsidRDefault="00585B86" w:rsidP="00585B86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Загальні вимоги</w:t>
            </w:r>
          </w:p>
        </w:tc>
      </w:tr>
      <w:tr w:rsidR="00585B86" w:rsidRPr="00585B86" w:rsidTr="00B91B8B">
        <w:tc>
          <w:tcPr>
            <w:tcW w:w="496" w:type="dxa"/>
          </w:tcPr>
          <w:p w:rsidR="00585B86" w:rsidRPr="00585B86" w:rsidRDefault="00585B86" w:rsidP="00585B86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1</w:t>
            </w:r>
          </w:p>
        </w:tc>
        <w:tc>
          <w:tcPr>
            <w:tcW w:w="3814" w:type="dxa"/>
          </w:tcPr>
          <w:p w:rsidR="00585B86" w:rsidRPr="00585B86" w:rsidRDefault="00585B86" w:rsidP="00585B86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Освіта</w:t>
            </w:r>
          </w:p>
        </w:tc>
        <w:tc>
          <w:tcPr>
            <w:tcW w:w="5530" w:type="dxa"/>
            <w:gridSpan w:val="2"/>
          </w:tcPr>
          <w:p w:rsidR="00585B86" w:rsidRPr="00585B86" w:rsidRDefault="00585B86" w:rsidP="00585B86">
            <w:pPr>
              <w:spacing w:before="100" w:beforeAutospacing="1" w:after="100" w:afterAutospacing="1"/>
              <w:ind w:right="90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 xml:space="preserve">Вища освіта за освітнім ступенем  магістра </w:t>
            </w:r>
          </w:p>
        </w:tc>
      </w:tr>
      <w:tr w:rsidR="00585B86" w:rsidRPr="00585B86" w:rsidTr="00B91B8B">
        <w:tc>
          <w:tcPr>
            <w:tcW w:w="496" w:type="dxa"/>
          </w:tcPr>
          <w:p w:rsidR="00585B86" w:rsidRPr="00585B86" w:rsidRDefault="00585B86" w:rsidP="00585B86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2</w:t>
            </w:r>
          </w:p>
        </w:tc>
        <w:tc>
          <w:tcPr>
            <w:tcW w:w="3814" w:type="dxa"/>
          </w:tcPr>
          <w:p w:rsidR="00585B86" w:rsidRPr="00585B86" w:rsidRDefault="00585B86" w:rsidP="00585B86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Досвід роботи</w:t>
            </w:r>
          </w:p>
        </w:tc>
        <w:tc>
          <w:tcPr>
            <w:tcW w:w="5530" w:type="dxa"/>
            <w:gridSpan w:val="2"/>
          </w:tcPr>
          <w:p w:rsidR="00585B86" w:rsidRPr="00585B86" w:rsidRDefault="00585B86" w:rsidP="00585B86">
            <w:pPr>
              <w:ind w:right="90"/>
              <w:jc w:val="both"/>
              <w:rPr>
                <w:lang w:val="uk-UA" w:eastAsia="en-US"/>
              </w:rPr>
            </w:pPr>
            <w:r w:rsidRPr="00585B86">
              <w:rPr>
                <w:lang w:val="uk-UA" w:eastAsia="en-US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585B86" w:rsidRPr="00585B86" w:rsidTr="00B91B8B">
        <w:tc>
          <w:tcPr>
            <w:tcW w:w="496" w:type="dxa"/>
          </w:tcPr>
          <w:p w:rsidR="00585B86" w:rsidRPr="00585B86" w:rsidRDefault="00585B86" w:rsidP="00585B86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3</w:t>
            </w:r>
          </w:p>
        </w:tc>
        <w:tc>
          <w:tcPr>
            <w:tcW w:w="3814" w:type="dxa"/>
          </w:tcPr>
          <w:p w:rsidR="00585B86" w:rsidRPr="00585B86" w:rsidRDefault="00585B86" w:rsidP="00585B86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Володіння державною мовою</w:t>
            </w:r>
          </w:p>
        </w:tc>
        <w:tc>
          <w:tcPr>
            <w:tcW w:w="5530" w:type="dxa"/>
            <w:gridSpan w:val="2"/>
          </w:tcPr>
          <w:p w:rsidR="00585B86" w:rsidRPr="00585B86" w:rsidRDefault="00585B86" w:rsidP="00585B86">
            <w:pPr>
              <w:spacing w:before="100" w:beforeAutospacing="1" w:after="100" w:afterAutospacing="1"/>
              <w:ind w:right="90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Вільне володіння державною мовою</w:t>
            </w:r>
          </w:p>
        </w:tc>
      </w:tr>
      <w:tr w:rsidR="00585B86" w:rsidRPr="00585B86" w:rsidTr="00B91B8B">
        <w:tc>
          <w:tcPr>
            <w:tcW w:w="9840" w:type="dxa"/>
            <w:gridSpan w:val="4"/>
            <w:vAlign w:val="center"/>
          </w:tcPr>
          <w:p w:rsidR="00585B86" w:rsidRPr="00585B86" w:rsidRDefault="00585B86" w:rsidP="00585B86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Спеціальні вимоги</w:t>
            </w:r>
          </w:p>
        </w:tc>
      </w:tr>
      <w:tr w:rsidR="00585B86" w:rsidRPr="00585B86" w:rsidTr="00B91B8B">
        <w:tc>
          <w:tcPr>
            <w:tcW w:w="496" w:type="dxa"/>
          </w:tcPr>
          <w:p w:rsidR="00585B86" w:rsidRPr="00585B86" w:rsidRDefault="00585B86" w:rsidP="00585B86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1</w:t>
            </w:r>
          </w:p>
        </w:tc>
        <w:tc>
          <w:tcPr>
            <w:tcW w:w="3839" w:type="dxa"/>
            <w:gridSpan w:val="2"/>
          </w:tcPr>
          <w:p w:rsidR="00585B86" w:rsidRPr="00585B86" w:rsidRDefault="00585B86" w:rsidP="00585B86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Освіта</w:t>
            </w:r>
          </w:p>
        </w:tc>
        <w:tc>
          <w:tcPr>
            <w:tcW w:w="5505" w:type="dxa"/>
          </w:tcPr>
          <w:p w:rsidR="00585B86" w:rsidRPr="00585B86" w:rsidRDefault="00585B86" w:rsidP="00585B86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 xml:space="preserve">Вища освіта за освітнім ступенем  магістра </w:t>
            </w:r>
          </w:p>
        </w:tc>
      </w:tr>
      <w:tr w:rsidR="00585B86" w:rsidRPr="00585B86" w:rsidTr="00B91B8B">
        <w:tc>
          <w:tcPr>
            <w:tcW w:w="496" w:type="dxa"/>
          </w:tcPr>
          <w:p w:rsidR="00585B86" w:rsidRPr="00585B86" w:rsidRDefault="00585B86" w:rsidP="00585B86">
            <w:pPr>
              <w:spacing w:before="100" w:beforeAutospacing="1" w:after="100" w:afterAutospacing="1"/>
              <w:rPr>
                <w:b/>
                <w:lang w:val="uk-UA" w:eastAsia="uk-UA"/>
              </w:rPr>
            </w:pPr>
            <w:r w:rsidRPr="00585B86">
              <w:rPr>
                <w:b/>
                <w:lang w:val="uk-UA" w:eastAsia="uk-UA"/>
              </w:rPr>
              <w:t>2</w:t>
            </w:r>
          </w:p>
        </w:tc>
        <w:tc>
          <w:tcPr>
            <w:tcW w:w="3839" w:type="dxa"/>
            <w:gridSpan w:val="2"/>
          </w:tcPr>
          <w:p w:rsidR="00585B86" w:rsidRPr="00585B86" w:rsidRDefault="00585B86" w:rsidP="00585B86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Знання законодавства</w:t>
            </w:r>
          </w:p>
          <w:p w:rsidR="00585B86" w:rsidRPr="00585B86" w:rsidRDefault="00585B86" w:rsidP="00585B86">
            <w:pPr>
              <w:spacing w:before="100" w:beforeAutospacing="1" w:after="100" w:afterAutospacing="1"/>
              <w:rPr>
                <w:b/>
                <w:lang w:val="uk-UA" w:eastAsia="uk-UA"/>
              </w:rPr>
            </w:pPr>
          </w:p>
        </w:tc>
        <w:tc>
          <w:tcPr>
            <w:tcW w:w="5505" w:type="dxa"/>
          </w:tcPr>
          <w:p w:rsidR="00585B86" w:rsidRPr="00585B86" w:rsidRDefault="00585B86" w:rsidP="00585B86">
            <w:pPr>
              <w:ind w:right="175"/>
              <w:jc w:val="both"/>
              <w:rPr>
                <w:lang w:val="uk-UA" w:eastAsia="uk-UA"/>
              </w:rPr>
            </w:pPr>
            <w:bookmarkStart w:id="2" w:name="o3"/>
            <w:bookmarkEnd w:id="2"/>
            <w:r w:rsidRPr="00585B86">
              <w:rPr>
                <w:lang w:val="uk-UA" w:eastAsia="uk-UA"/>
              </w:rPr>
              <w:t>1) Конституція України ;</w:t>
            </w:r>
          </w:p>
          <w:p w:rsidR="00585B86" w:rsidRPr="00585B86" w:rsidRDefault="00585B86" w:rsidP="00585B86">
            <w:pPr>
              <w:ind w:right="175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2) Закон України «Про державну службу» ;</w:t>
            </w:r>
          </w:p>
          <w:p w:rsidR="00585B86" w:rsidRPr="00585B86" w:rsidRDefault="00585B86" w:rsidP="00585B86">
            <w:pPr>
              <w:ind w:right="175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 xml:space="preserve">3) Закон України «Про запобігання корупції»; </w:t>
            </w:r>
          </w:p>
          <w:p w:rsidR="00585B86" w:rsidRPr="00585B86" w:rsidRDefault="00585B86" w:rsidP="00585B86">
            <w:pPr>
              <w:ind w:right="175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 xml:space="preserve">4) Закон України «Про очищення влади»; </w:t>
            </w:r>
          </w:p>
          <w:p w:rsidR="00585B86" w:rsidRPr="00585B86" w:rsidRDefault="00585B86" w:rsidP="00585B86">
            <w:pPr>
              <w:ind w:right="175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 xml:space="preserve">5) Закон України «Про звернення громадян»;                 </w:t>
            </w:r>
          </w:p>
          <w:p w:rsidR="00585B86" w:rsidRPr="00585B86" w:rsidRDefault="00585B86" w:rsidP="00585B86">
            <w:pPr>
              <w:ind w:right="175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6) Закон України «Про захист персональних даних»;</w:t>
            </w:r>
          </w:p>
          <w:p w:rsidR="00585B86" w:rsidRPr="00585B86" w:rsidRDefault="00585B86" w:rsidP="00585B86">
            <w:pPr>
              <w:ind w:right="175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7) Закон України «Про доступ до публічної інформації»;</w:t>
            </w:r>
          </w:p>
          <w:p w:rsidR="00585B86" w:rsidRPr="00585B86" w:rsidRDefault="00585B86" w:rsidP="00585B86">
            <w:pPr>
              <w:ind w:right="175"/>
              <w:jc w:val="both"/>
              <w:rPr>
                <w:spacing w:val="5"/>
                <w:lang w:val="uk-UA" w:eastAsia="uk-UA"/>
              </w:rPr>
            </w:pPr>
            <w:r w:rsidRPr="00585B86">
              <w:rPr>
                <w:lang w:val="uk-UA" w:eastAsia="uk-UA"/>
              </w:rPr>
              <w:t xml:space="preserve">8) </w:t>
            </w:r>
            <w:r w:rsidRPr="00585B86">
              <w:rPr>
                <w:spacing w:val="5"/>
                <w:lang w:val="uk-UA" w:eastAsia="uk-UA"/>
              </w:rPr>
              <w:t>Кодекс законів про працю України ;</w:t>
            </w:r>
          </w:p>
          <w:p w:rsidR="00585B86" w:rsidRPr="00585B86" w:rsidRDefault="00585B86" w:rsidP="00585B86">
            <w:pPr>
              <w:ind w:right="175"/>
              <w:jc w:val="both"/>
              <w:rPr>
                <w:spacing w:val="5"/>
                <w:lang w:val="uk-UA" w:eastAsia="uk-UA"/>
              </w:rPr>
            </w:pPr>
            <w:r w:rsidRPr="00585B86">
              <w:rPr>
                <w:spacing w:val="5"/>
                <w:lang w:val="uk-UA" w:eastAsia="uk-UA"/>
              </w:rPr>
              <w:t xml:space="preserve">9) Закон України «Про оплату праці»; </w:t>
            </w:r>
          </w:p>
          <w:p w:rsidR="00585B86" w:rsidRPr="00585B86" w:rsidRDefault="00585B86" w:rsidP="00585B86">
            <w:pPr>
              <w:ind w:right="175"/>
              <w:jc w:val="both"/>
              <w:rPr>
                <w:spacing w:val="5"/>
                <w:lang w:val="uk-UA" w:eastAsia="uk-UA"/>
              </w:rPr>
            </w:pPr>
            <w:r w:rsidRPr="00585B86">
              <w:rPr>
                <w:spacing w:val="5"/>
                <w:lang w:val="uk-UA" w:eastAsia="uk-UA"/>
              </w:rPr>
              <w:t xml:space="preserve">10) Закон України «Про відпустки»; </w:t>
            </w:r>
          </w:p>
          <w:p w:rsidR="00585B86" w:rsidRPr="00585B86" w:rsidRDefault="00585B86" w:rsidP="00585B86">
            <w:pPr>
              <w:ind w:right="175"/>
              <w:jc w:val="both"/>
              <w:rPr>
                <w:spacing w:val="5"/>
                <w:lang w:val="uk-UA" w:eastAsia="uk-UA"/>
              </w:rPr>
            </w:pPr>
            <w:r w:rsidRPr="00585B86">
              <w:rPr>
                <w:spacing w:val="5"/>
                <w:lang w:val="uk-UA" w:eastAsia="uk-UA"/>
              </w:rPr>
              <w:t xml:space="preserve">11) </w:t>
            </w:r>
            <w:r w:rsidRPr="00585B86">
              <w:rPr>
                <w:lang w:val="uk-UA" w:eastAsia="uk-UA"/>
              </w:rPr>
              <w:t xml:space="preserve">Закон України </w:t>
            </w:r>
            <w:r w:rsidRPr="00585B86">
              <w:rPr>
                <w:spacing w:val="5"/>
                <w:lang w:val="uk-UA" w:eastAsia="uk-UA"/>
              </w:rPr>
              <w:t xml:space="preserve">«Про охорону праці»; </w:t>
            </w:r>
          </w:p>
          <w:p w:rsidR="00585B86" w:rsidRPr="00585B86" w:rsidRDefault="00585B86" w:rsidP="00585B86">
            <w:pPr>
              <w:ind w:right="175"/>
              <w:jc w:val="both"/>
              <w:rPr>
                <w:lang w:val="uk-UA" w:eastAsia="uk-UA"/>
              </w:rPr>
            </w:pPr>
            <w:r w:rsidRPr="00585B86">
              <w:rPr>
                <w:spacing w:val="5"/>
                <w:lang w:val="uk-UA" w:eastAsia="uk-UA"/>
              </w:rPr>
              <w:t xml:space="preserve">12) Закон України </w:t>
            </w:r>
            <w:r w:rsidRPr="00585B86">
              <w:rPr>
                <w:lang w:val="uk-UA" w:eastAsia="uk-UA"/>
              </w:rPr>
              <w:t xml:space="preserve">«Про зайнятість населення»; </w:t>
            </w:r>
          </w:p>
          <w:p w:rsidR="00585B86" w:rsidRPr="00585B86" w:rsidRDefault="00585B86" w:rsidP="00585B86">
            <w:pPr>
              <w:ind w:right="175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 xml:space="preserve">13) Закон України «Про колективні договори і угоди»; </w:t>
            </w:r>
          </w:p>
          <w:p w:rsidR="00585B86" w:rsidRPr="00585B86" w:rsidRDefault="00585B86" w:rsidP="00585B86">
            <w:pPr>
              <w:ind w:right="175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 xml:space="preserve">14) Закон України «Про мобілізаційну підготовку та мобілізацію»; </w:t>
            </w:r>
          </w:p>
          <w:p w:rsidR="00585B86" w:rsidRPr="00585B86" w:rsidRDefault="00585B86" w:rsidP="00585B86">
            <w:pPr>
              <w:ind w:right="175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нормативно-правові акти, що регулюють питання праці та соціального захисту населення;</w:t>
            </w:r>
          </w:p>
          <w:p w:rsidR="00585B86" w:rsidRPr="00585B86" w:rsidRDefault="00585B86" w:rsidP="00585B86">
            <w:pPr>
              <w:ind w:right="175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15) Закон України «Про статус ветерана</w:t>
            </w:r>
            <w:r w:rsidRPr="00585B86">
              <w:rPr>
                <w:b/>
                <w:lang w:val="uk-UA" w:eastAsia="uk-UA"/>
              </w:rPr>
              <w:t xml:space="preserve"> </w:t>
            </w:r>
            <w:r w:rsidRPr="00585B86">
              <w:rPr>
                <w:lang w:val="uk-UA" w:eastAsia="uk-UA"/>
              </w:rPr>
              <w:t>війни, гарантії їх соціального захисту»;</w:t>
            </w:r>
          </w:p>
          <w:p w:rsidR="00585B86" w:rsidRPr="00585B86" w:rsidRDefault="00585B86" w:rsidP="00585B86">
            <w:pPr>
              <w:ind w:right="175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16) Закон України «Про державну допомогу сім"ям з дітьми»;</w:t>
            </w:r>
          </w:p>
          <w:p w:rsidR="00585B86" w:rsidRPr="00585B86" w:rsidRDefault="00585B86" w:rsidP="00585B86">
            <w:pPr>
              <w:ind w:right="175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17) Закон України «Про соціальну державну допомогу малозабезпеченим сім"ям»;</w:t>
            </w:r>
          </w:p>
          <w:p w:rsidR="00585B86" w:rsidRPr="00585B86" w:rsidRDefault="00585B86" w:rsidP="00585B86">
            <w:pPr>
              <w:ind w:right="175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 xml:space="preserve">18) Закон України «Про місцеві державні </w:t>
            </w:r>
            <w:r w:rsidRPr="00585B86">
              <w:rPr>
                <w:lang w:val="uk-UA" w:eastAsia="uk-UA"/>
              </w:rPr>
              <w:lastRenderedPageBreak/>
              <w:t>адміністрації»;</w:t>
            </w:r>
          </w:p>
          <w:p w:rsidR="00585B86" w:rsidRPr="00585B86" w:rsidRDefault="00585B86" w:rsidP="00585B86">
            <w:pPr>
              <w:ind w:right="175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19) Закон України «Про місцеве самоврядування в Україні"»</w:t>
            </w:r>
          </w:p>
          <w:p w:rsidR="00585B86" w:rsidRPr="00585B86" w:rsidRDefault="00585B86" w:rsidP="00585B86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color w:val="FF0000"/>
                <w:lang w:val="uk-UA"/>
              </w:rPr>
            </w:pPr>
            <w:r w:rsidRPr="00585B86">
              <w:rPr>
                <w:lang w:val="uk-UA"/>
              </w:rPr>
              <w:t>20) Закон України «Про основи соціальної захищеності інвалідів в Україні»; законодавство, що регулює діяльність управління.</w:t>
            </w:r>
          </w:p>
        </w:tc>
      </w:tr>
      <w:tr w:rsidR="00585B86" w:rsidRPr="00585B86" w:rsidTr="00B91B8B">
        <w:tc>
          <w:tcPr>
            <w:tcW w:w="496" w:type="dxa"/>
          </w:tcPr>
          <w:p w:rsidR="00585B86" w:rsidRPr="00585B86" w:rsidRDefault="00585B86" w:rsidP="00585B86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lastRenderedPageBreak/>
              <w:t>3</w:t>
            </w:r>
          </w:p>
        </w:tc>
        <w:tc>
          <w:tcPr>
            <w:tcW w:w="3839" w:type="dxa"/>
            <w:gridSpan w:val="2"/>
          </w:tcPr>
          <w:p w:rsidR="00585B86" w:rsidRPr="00585B86" w:rsidRDefault="00585B86" w:rsidP="00585B86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Професійні чи технічні знання</w:t>
            </w:r>
          </w:p>
        </w:tc>
        <w:tc>
          <w:tcPr>
            <w:tcW w:w="5505" w:type="dxa"/>
          </w:tcPr>
          <w:p w:rsidR="00585B86" w:rsidRPr="00585B86" w:rsidRDefault="00585B86" w:rsidP="00585B86">
            <w:pPr>
              <w:ind w:right="175"/>
              <w:jc w:val="both"/>
              <w:rPr>
                <w:spacing w:val="5"/>
                <w:lang w:val="uk-UA" w:eastAsia="uk-UA"/>
              </w:rPr>
            </w:pPr>
            <w:r w:rsidRPr="00585B86">
              <w:rPr>
                <w:spacing w:val="5"/>
                <w:lang w:val="uk-UA" w:eastAsia="uk-UA"/>
              </w:rPr>
              <w:t>1) основи державного управління, адміністративної роботи, системи соціального захисту населення, внутрішньої організації їх діяльності;</w:t>
            </w:r>
          </w:p>
          <w:p w:rsidR="00585B86" w:rsidRPr="00585B86" w:rsidRDefault="00585B86" w:rsidP="00585B86">
            <w:pPr>
              <w:ind w:right="175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2) порядок підготовки та внесення до відповідних органів проектів нормативно-правових актів;</w:t>
            </w:r>
          </w:p>
          <w:p w:rsidR="00585B86" w:rsidRPr="00585B86" w:rsidRDefault="00585B86" w:rsidP="00585B86">
            <w:pPr>
              <w:ind w:right="165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 xml:space="preserve">3) сучасні методи управління персоналом; </w:t>
            </w:r>
          </w:p>
          <w:p w:rsidR="00585B86" w:rsidRPr="00585B86" w:rsidRDefault="00585B86" w:rsidP="00585B86">
            <w:pPr>
              <w:ind w:right="165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 xml:space="preserve">4) основи економіки, фінансів, трудового законодавства, ринку праці та права; </w:t>
            </w:r>
          </w:p>
          <w:p w:rsidR="00585B86" w:rsidRPr="00585B86" w:rsidRDefault="00585B86" w:rsidP="00585B86">
            <w:pPr>
              <w:ind w:right="165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 xml:space="preserve">5) форми та методи роботи із засобами масової інформації; </w:t>
            </w:r>
          </w:p>
          <w:p w:rsidR="00585B86" w:rsidRPr="00585B86" w:rsidRDefault="00585B86" w:rsidP="00585B86">
            <w:pPr>
              <w:ind w:right="165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 xml:space="preserve">6) правила ділового етикету; </w:t>
            </w:r>
          </w:p>
          <w:p w:rsidR="00585B86" w:rsidRPr="00585B86" w:rsidRDefault="00585B86" w:rsidP="00585B86">
            <w:pPr>
              <w:ind w:right="165"/>
              <w:jc w:val="both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 xml:space="preserve">7) правила та норми охорони праці та протипожежного захисту; </w:t>
            </w:r>
          </w:p>
        </w:tc>
      </w:tr>
      <w:tr w:rsidR="00585B86" w:rsidRPr="00585B86" w:rsidTr="00B91B8B">
        <w:tc>
          <w:tcPr>
            <w:tcW w:w="496" w:type="dxa"/>
          </w:tcPr>
          <w:p w:rsidR="00585B86" w:rsidRPr="00585B86" w:rsidRDefault="00585B86" w:rsidP="00585B86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4</w:t>
            </w:r>
          </w:p>
        </w:tc>
        <w:tc>
          <w:tcPr>
            <w:tcW w:w="3839" w:type="dxa"/>
            <w:gridSpan w:val="2"/>
          </w:tcPr>
          <w:p w:rsidR="00585B86" w:rsidRPr="00585B86" w:rsidRDefault="00585B86" w:rsidP="00585B86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Спеціальний досвід роботи</w:t>
            </w:r>
          </w:p>
        </w:tc>
        <w:tc>
          <w:tcPr>
            <w:tcW w:w="5505" w:type="dxa"/>
          </w:tcPr>
          <w:p w:rsidR="00585B86" w:rsidRPr="00585B86" w:rsidRDefault="00585B86" w:rsidP="00585B86">
            <w:pPr>
              <w:widowControl w:val="0"/>
              <w:ind w:right="90"/>
              <w:jc w:val="both"/>
              <w:rPr>
                <w:lang w:val="uk-UA"/>
              </w:rPr>
            </w:pPr>
            <w:r w:rsidRPr="00585B86">
              <w:rPr>
                <w:color w:val="000000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585B86" w:rsidRPr="00585B86" w:rsidTr="00B91B8B">
        <w:tc>
          <w:tcPr>
            <w:tcW w:w="496" w:type="dxa"/>
          </w:tcPr>
          <w:p w:rsidR="00585B86" w:rsidRPr="00585B86" w:rsidRDefault="00585B86" w:rsidP="00585B86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5</w:t>
            </w:r>
          </w:p>
        </w:tc>
        <w:tc>
          <w:tcPr>
            <w:tcW w:w="3839" w:type="dxa"/>
            <w:gridSpan w:val="2"/>
          </w:tcPr>
          <w:p w:rsidR="00585B86" w:rsidRPr="00585B86" w:rsidRDefault="00585B86" w:rsidP="00585B86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Знання сучасних інформаційних технологій</w:t>
            </w:r>
          </w:p>
        </w:tc>
        <w:tc>
          <w:tcPr>
            <w:tcW w:w="5505" w:type="dxa"/>
            <w:vAlign w:val="center"/>
          </w:tcPr>
          <w:p w:rsidR="00585B86" w:rsidRPr="00585B86" w:rsidRDefault="00585B86" w:rsidP="00585B86">
            <w:pPr>
              <w:spacing w:before="120"/>
              <w:ind w:right="90"/>
              <w:jc w:val="both"/>
              <w:rPr>
                <w:lang w:val="uk-UA"/>
              </w:rPr>
            </w:pPr>
            <w:r w:rsidRPr="00585B86">
              <w:rPr>
                <w:color w:val="000000"/>
                <w:shd w:val="clear" w:color="auto" w:fill="FFFFFF"/>
                <w:lang w:val="uk-UA"/>
              </w:rPr>
              <w:t>Володіння комп’ютером – рівень користувача</w:t>
            </w:r>
            <w:r w:rsidRPr="00585B86">
              <w:rPr>
                <w:color w:val="454545"/>
                <w:shd w:val="clear" w:color="auto" w:fill="FFFFFF"/>
                <w:lang w:val="uk-UA"/>
              </w:rPr>
              <w:t xml:space="preserve">. Досвід роботи з офісним пакетом </w:t>
            </w:r>
            <w:r w:rsidRPr="00585B86">
              <w:rPr>
                <w:color w:val="000000"/>
                <w:shd w:val="clear" w:color="auto" w:fill="FFFFFF"/>
                <w:lang w:val="uk-UA"/>
              </w:rPr>
              <w:t xml:space="preserve">Microsoft Office (Word, Excel, </w:t>
            </w:r>
            <w:proofErr w:type="spellStart"/>
            <w:r w:rsidRPr="00585B86">
              <w:rPr>
                <w:color w:val="000000"/>
                <w:shd w:val="clear" w:color="auto" w:fill="FFFFFF"/>
                <w:lang w:val="uk-UA"/>
              </w:rPr>
              <w:t>Power</w:t>
            </w:r>
            <w:proofErr w:type="spellEnd"/>
            <w:r w:rsidRPr="00585B86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85B86">
              <w:rPr>
                <w:color w:val="000000"/>
                <w:shd w:val="clear" w:color="auto" w:fill="FFFFFF"/>
                <w:lang w:val="uk-UA"/>
              </w:rPr>
              <w:t>Point</w:t>
            </w:r>
            <w:proofErr w:type="spellEnd"/>
            <w:r w:rsidRPr="00585B86">
              <w:rPr>
                <w:color w:val="000000"/>
                <w:shd w:val="clear" w:color="auto" w:fill="FFFFFF"/>
                <w:lang w:val="uk-UA"/>
              </w:rPr>
              <w:t>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585B86" w:rsidRPr="00585B86" w:rsidTr="00B91B8B">
        <w:tc>
          <w:tcPr>
            <w:tcW w:w="496" w:type="dxa"/>
          </w:tcPr>
          <w:p w:rsidR="00585B86" w:rsidRPr="00585B86" w:rsidRDefault="00585B86" w:rsidP="00585B86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6</w:t>
            </w:r>
          </w:p>
        </w:tc>
        <w:tc>
          <w:tcPr>
            <w:tcW w:w="3839" w:type="dxa"/>
            <w:gridSpan w:val="2"/>
          </w:tcPr>
          <w:p w:rsidR="00585B86" w:rsidRPr="00585B86" w:rsidRDefault="00585B86" w:rsidP="00585B86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Особистісні якості</w:t>
            </w:r>
          </w:p>
        </w:tc>
        <w:tc>
          <w:tcPr>
            <w:tcW w:w="5505" w:type="dxa"/>
          </w:tcPr>
          <w:p w:rsidR="00585B86" w:rsidRPr="00585B86" w:rsidRDefault="00585B86" w:rsidP="00585B86">
            <w:pPr>
              <w:ind w:right="175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1) аналітичні здібності;</w:t>
            </w:r>
          </w:p>
          <w:p w:rsidR="00585B86" w:rsidRPr="00585B86" w:rsidRDefault="00585B86" w:rsidP="00585B86">
            <w:pPr>
              <w:ind w:right="175"/>
              <w:rPr>
                <w:lang w:val="uk-UA" w:eastAsia="uk-UA"/>
              </w:rPr>
            </w:pPr>
            <w:bookmarkStart w:id="3" w:name="n83"/>
            <w:bookmarkEnd w:id="3"/>
            <w:r w:rsidRPr="00585B86">
              <w:rPr>
                <w:lang w:val="uk-UA" w:eastAsia="uk-UA"/>
              </w:rPr>
              <w:t>2) дисципліна і системність;</w:t>
            </w:r>
          </w:p>
          <w:p w:rsidR="00585B86" w:rsidRPr="00585B86" w:rsidRDefault="00585B86" w:rsidP="00585B86">
            <w:pPr>
              <w:ind w:right="175"/>
              <w:rPr>
                <w:lang w:val="uk-UA" w:eastAsia="uk-UA"/>
              </w:rPr>
            </w:pPr>
            <w:bookmarkStart w:id="4" w:name="n84"/>
            <w:bookmarkEnd w:id="4"/>
            <w:r w:rsidRPr="00585B86">
              <w:rPr>
                <w:lang w:val="uk-UA" w:eastAsia="uk-UA"/>
              </w:rPr>
              <w:t xml:space="preserve">3) </w:t>
            </w:r>
            <w:proofErr w:type="spellStart"/>
            <w:r w:rsidRPr="00585B86">
              <w:rPr>
                <w:lang w:val="uk-UA" w:eastAsia="uk-UA"/>
              </w:rPr>
              <w:t>інноваційність</w:t>
            </w:r>
            <w:proofErr w:type="spellEnd"/>
            <w:r w:rsidRPr="00585B86">
              <w:rPr>
                <w:lang w:val="uk-UA" w:eastAsia="uk-UA"/>
              </w:rPr>
              <w:t xml:space="preserve"> та креативність;</w:t>
            </w:r>
          </w:p>
          <w:p w:rsidR="00585B86" w:rsidRPr="00585B86" w:rsidRDefault="00585B86" w:rsidP="00585B86">
            <w:pPr>
              <w:ind w:right="175"/>
              <w:rPr>
                <w:lang w:val="uk-UA" w:eastAsia="uk-UA"/>
              </w:rPr>
            </w:pPr>
            <w:bookmarkStart w:id="5" w:name="n85"/>
            <w:bookmarkEnd w:id="5"/>
            <w:r w:rsidRPr="00585B86">
              <w:rPr>
                <w:lang w:val="uk-UA" w:eastAsia="uk-UA"/>
              </w:rPr>
              <w:t>4) самоорганізація та орієнтація на розвиток;</w:t>
            </w:r>
          </w:p>
          <w:p w:rsidR="00585B86" w:rsidRPr="00585B86" w:rsidRDefault="00585B86" w:rsidP="00585B86">
            <w:pPr>
              <w:ind w:right="175"/>
              <w:rPr>
                <w:lang w:val="uk-UA" w:eastAsia="uk-UA"/>
              </w:rPr>
            </w:pPr>
            <w:bookmarkStart w:id="6" w:name="n86"/>
            <w:bookmarkEnd w:id="6"/>
            <w:r w:rsidRPr="00585B86">
              <w:rPr>
                <w:lang w:val="uk-UA" w:eastAsia="uk-UA"/>
              </w:rPr>
              <w:t>5) дипломатичність та гнучкість;</w:t>
            </w:r>
          </w:p>
          <w:p w:rsidR="00585B86" w:rsidRPr="00585B86" w:rsidRDefault="00585B86" w:rsidP="00585B86">
            <w:pPr>
              <w:ind w:right="175"/>
              <w:rPr>
                <w:lang w:val="uk-UA" w:eastAsia="uk-UA"/>
              </w:rPr>
            </w:pPr>
            <w:bookmarkStart w:id="7" w:name="n87"/>
            <w:bookmarkEnd w:id="7"/>
            <w:r w:rsidRPr="00585B86">
              <w:rPr>
                <w:lang w:val="uk-UA" w:eastAsia="uk-UA"/>
              </w:rPr>
              <w:t>6) незалежність та ініціативність;</w:t>
            </w:r>
          </w:p>
          <w:p w:rsidR="00585B86" w:rsidRPr="00585B86" w:rsidRDefault="00585B86" w:rsidP="00585B86">
            <w:pPr>
              <w:ind w:right="175"/>
              <w:rPr>
                <w:lang w:val="uk-UA" w:eastAsia="uk-UA"/>
              </w:rPr>
            </w:pPr>
            <w:bookmarkStart w:id="8" w:name="n88"/>
            <w:bookmarkEnd w:id="8"/>
            <w:r w:rsidRPr="00585B86">
              <w:rPr>
                <w:lang w:val="uk-UA" w:eastAsia="uk-UA"/>
              </w:rPr>
              <w:t>7) орієнтація на обслуговування;</w:t>
            </w:r>
          </w:p>
          <w:p w:rsidR="00585B86" w:rsidRPr="00585B86" w:rsidRDefault="00585B86" w:rsidP="00585B86">
            <w:pPr>
              <w:ind w:right="175"/>
              <w:rPr>
                <w:lang w:val="uk-UA" w:eastAsia="uk-UA"/>
              </w:rPr>
            </w:pPr>
            <w:r w:rsidRPr="00585B86">
              <w:rPr>
                <w:lang w:val="uk-UA" w:eastAsia="uk-UA"/>
              </w:rPr>
              <w:t>8)</w:t>
            </w:r>
            <w:r w:rsidRPr="00585B86">
              <w:rPr>
                <w:rFonts w:ascii="Calibri" w:hAnsi="Calibri"/>
                <w:sz w:val="22"/>
                <w:szCs w:val="22"/>
                <w:lang w:val="uk-UA"/>
              </w:rPr>
              <w:t xml:space="preserve"> </w:t>
            </w:r>
            <w:r w:rsidRPr="00585B86">
              <w:rPr>
                <w:lang w:val="uk-UA" w:eastAsia="uk-UA"/>
              </w:rPr>
              <w:t>вміння працювати в стресових ситуаціях</w:t>
            </w:r>
            <w:bookmarkStart w:id="9" w:name="n89"/>
            <w:bookmarkEnd w:id="9"/>
          </w:p>
        </w:tc>
      </w:tr>
    </w:tbl>
    <w:p w:rsidR="00585B86" w:rsidRPr="00585B86" w:rsidRDefault="00585B86" w:rsidP="00585B86">
      <w:pPr>
        <w:rPr>
          <w:sz w:val="28"/>
          <w:szCs w:val="28"/>
          <w:lang w:val="uk-UA" w:eastAsia="uk-UA"/>
        </w:rPr>
      </w:pPr>
    </w:p>
    <w:p w:rsidR="00585B86" w:rsidRPr="00585B86" w:rsidRDefault="00585B86" w:rsidP="00585B86">
      <w:pPr>
        <w:rPr>
          <w:sz w:val="28"/>
          <w:szCs w:val="28"/>
          <w:lang w:val="uk-UA" w:eastAsia="uk-UA"/>
        </w:rPr>
      </w:pPr>
      <w:r w:rsidRPr="00585B86">
        <w:rPr>
          <w:sz w:val="28"/>
          <w:szCs w:val="28"/>
          <w:lang w:val="uk-UA" w:eastAsia="uk-UA"/>
        </w:rPr>
        <w:t xml:space="preserve">Керівник апарату </w:t>
      </w:r>
    </w:p>
    <w:p w:rsidR="00585B86" w:rsidRPr="00585B86" w:rsidRDefault="00585B86" w:rsidP="00585B86">
      <w:pPr>
        <w:rPr>
          <w:sz w:val="28"/>
          <w:szCs w:val="28"/>
          <w:lang w:val="uk-UA" w:eastAsia="uk-UA"/>
        </w:rPr>
      </w:pPr>
      <w:r w:rsidRPr="00585B86">
        <w:rPr>
          <w:sz w:val="28"/>
          <w:szCs w:val="28"/>
          <w:lang w:val="uk-UA" w:eastAsia="uk-UA"/>
        </w:rPr>
        <w:t>райдержадміністрації</w:t>
      </w:r>
      <w:r w:rsidRPr="00585B86">
        <w:rPr>
          <w:sz w:val="28"/>
          <w:szCs w:val="28"/>
          <w:lang w:val="uk-UA" w:eastAsia="uk-UA"/>
        </w:rPr>
        <w:tab/>
      </w:r>
      <w:r w:rsidRPr="00585B86">
        <w:rPr>
          <w:sz w:val="28"/>
          <w:szCs w:val="28"/>
          <w:lang w:val="uk-UA" w:eastAsia="uk-UA"/>
        </w:rPr>
        <w:tab/>
      </w:r>
      <w:r w:rsidRPr="00585B86">
        <w:rPr>
          <w:sz w:val="28"/>
          <w:szCs w:val="28"/>
          <w:lang w:val="uk-UA" w:eastAsia="uk-UA"/>
        </w:rPr>
        <w:tab/>
      </w:r>
      <w:r w:rsidRPr="00585B86">
        <w:rPr>
          <w:sz w:val="28"/>
          <w:szCs w:val="28"/>
          <w:lang w:val="uk-UA" w:eastAsia="uk-UA"/>
        </w:rPr>
        <w:tab/>
        <w:t xml:space="preserve">                   </w:t>
      </w:r>
      <w:r w:rsidRPr="00585B86">
        <w:rPr>
          <w:sz w:val="28"/>
          <w:szCs w:val="28"/>
          <w:lang w:val="uk-UA" w:eastAsia="uk-UA"/>
        </w:rPr>
        <w:tab/>
        <w:t xml:space="preserve">          О.В. </w:t>
      </w:r>
      <w:proofErr w:type="spellStart"/>
      <w:r w:rsidRPr="00585B86">
        <w:rPr>
          <w:sz w:val="28"/>
          <w:szCs w:val="28"/>
          <w:lang w:val="uk-UA" w:eastAsia="uk-UA"/>
        </w:rPr>
        <w:t>Єфанова</w:t>
      </w:r>
      <w:proofErr w:type="spellEnd"/>
    </w:p>
    <w:p w:rsidR="00585B86" w:rsidRPr="00585B86" w:rsidRDefault="00585B86" w:rsidP="00585B86">
      <w:pPr>
        <w:rPr>
          <w:sz w:val="28"/>
          <w:szCs w:val="28"/>
          <w:lang w:val="uk-UA" w:eastAsia="uk-UA"/>
        </w:rPr>
      </w:pPr>
    </w:p>
    <w:p w:rsidR="00585B86" w:rsidRPr="00585B86" w:rsidRDefault="00585B86" w:rsidP="00585B86">
      <w:pPr>
        <w:rPr>
          <w:sz w:val="28"/>
          <w:szCs w:val="28"/>
          <w:lang w:val="uk-UA" w:eastAsia="uk-UA"/>
        </w:rPr>
      </w:pPr>
    </w:p>
    <w:p w:rsidR="00585B86" w:rsidRPr="00585B86" w:rsidRDefault="00585B86" w:rsidP="00585B86">
      <w:pPr>
        <w:rPr>
          <w:sz w:val="28"/>
          <w:szCs w:val="28"/>
          <w:lang w:val="uk-UA" w:eastAsia="uk-UA"/>
        </w:rPr>
      </w:pPr>
      <w:r w:rsidRPr="00585B86">
        <w:rPr>
          <w:sz w:val="28"/>
          <w:szCs w:val="28"/>
          <w:lang w:val="uk-UA" w:eastAsia="uk-UA"/>
        </w:rPr>
        <w:t>___________ О.О. Ткачук</w:t>
      </w: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5B86" w:rsidRPr="004F3C1D" w:rsidRDefault="00585B86" w:rsidP="00585B86">
      <w:pPr>
        <w:ind w:left="5954"/>
        <w:rPr>
          <w:sz w:val="28"/>
          <w:szCs w:val="28"/>
          <w:lang w:val="uk-UA" w:eastAsia="uk-UA"/>
        </w:rPr>
      </w:pPr>
      <w:r w:rsidRPr="004F3C1D">
        <w:rPr>
          <w:sz w:val="28"/>
          <w:szCs w:val="28"/>
          <w:lang w:val="uk-UA" w:eastAsia="uk-UA"/>
        </w:rPr>
        <w:t>ЗАТВЕРДЖЕНО</w:t>
      </w:r>
    </w:p>
    <w:p w:rsidR="00585B86" w:rsidRPr="004F3C1D" w:rsidRDefault="00585B86" w:rsidP="00585B86">
      <w:pPr>
        <w:ind w:left="5954"/>
        <w:rPr>
          <w:sz w:val="28"/>
          <w:szCs w:val="28"/>
          <w:lang w:val="uk-UA" w:eastAsia="uk-UA"/>
        </w:rPr>
      </w:pPr>
      <w:r w:rsidRPr="004F3C1D">
        <w:rPr>
          <w:sz w:val="28"/>
          <w:szCs w:val="28"/>
          <w:lang w:val="uk-UA" w:eastAsia="uk-UA"/>
        </w:rPr>
        <w:t xml:space="preserve">розпорядження голови </w:t>
      </w:r>
    </w:p>
    <w:p w:rsidR="00585B86" w:rsidRPr="004F3C1D" w:rsidRDefault="00585B86" w:rsidP="00585B86">
      <w:pPr>
        <w:ind w:left="5954"/>
        <w:rPr>
          <w:sz w:val="28"/>
          <w:szCs w:val="28"/>
          <w:lang w:val="uk-UA" w:eastAsia="uk-UA"/>
        </w:rPr>
      </w:pPr>
      <w:r w:rsidRPr="004F3C1D">
        <w:rPr>
          <w:sz w:val="28"/>
          <w:szCs w:val="28"/>
          <w:lang w:val="uk-UA" w:eastAsia="uk-UA"/>
        </w:rPr>
        <w:t>Первомайської районної державної адміністрації</w:t>
      </w:r>
    </w:p>
    <w:p w:rsidR="00585B86" w:rsidRPr="00585B86" w:rsidRDefault="00585B86" w:rsidP="00585B86">
      <w:pPr>
        <w:ind w:left="504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</w:t>
      </w:r>
      <w:r w:rsidRPr="00585B86">
        <w:rPr>
          <w:sz w:val="28"/>
          <w:szCs w:val="28"/>
          <w:lang w:val="uk-UA" w:eastAsia="uk-UA"/>
        </w:rPr>
        <w:t xml:space="preserve">22.09.2016 року  </w:t>
      </w:r>
      <w:r w:rsidRPr="00585B86">
        <w:rPr>
          <w:sz w:val="28"/>
          <w:szCs w:val="28"/>
          <w:lang w:val="uk-UA" w:eastAsia="uk-UA"/>
        </w:rPr>
        <w:tab/>
        <w:t>№ 295-р</w:t>
      </w:r>
    </w:p>
    <w:p w:rsidR="00585B86" w:rsidRDefault="00585B86" w:rsidP="00585B86">
      <w:pPr>
        <w:jc w:val="center"/>
        <w:rPr>
          <w:sz w:val="28"/>
          <w:szCs w:val="28"/>
          <w:lang w:val="uk-UA" w:eastAsia="uk-UA"/>
        </w:rPr>
      </w:pPr>
    </w:p>
    <w:p w:rsidR="00585B86" w:rsidRDefault="00585B86" w:rsidP="00585B86">
      <w:pPr>
        <w:jc w:val="center"/>
        <w:rPr>
          <w:sz w:val="28"/>
          <w:szCs w:val="28"/>
          <w:lang w:val="uk-UA" w:eastAsia="uk-UA"/>
        </w:rPr>
      </w:pPr>
    </w:p>
    <w:p w:rsidR="00585B86" w:rsidRDefault="00585B86" w:rsidP="00585B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Ситуаційні завдання</w:t>
      </w:r>
    </w:p>
    <w:p w:rsidR="00585B86" w:rsidRDefault="00585B86" w:rsidP="00585B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 є безпосереднім керівником, якому стало відомо про конфлікт інтересів підлеглої особи.</w:t>
      </w:r>
    </w:p>
    <w:p w:rsidR="00585B86" w:rsidRDefault="00585B86" w:rsidP="00585B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Які заходи Ви зобов’язані вжити  відповідно  до Закону України «Про запобігання корупції» від 01 серпня 2016 року 1700-18 для запобігання та врегулювання конфлікту  інтересів такої особи.</w:t>
      </w:r>
    </w:p>
    <w:p w:rsidR="00585B86" w:rsidRDefault="00585B86" w:rsidP="00585B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дій безпосереднього керівника підлеглої особи щодо врегулювання реального чи потенційного  конфлікту інтересів.</w:t>
      </w:r>
      <w:r>
        <w:rPr>
          <w:sz w:val="28"/>
          <w:szCs w:val="28"/>
          <w:lang w:val="uk-UA"/>
        </w:rPr>
        <w:tab/>
      </w:r>
    </w:p>
    <w:p w:rsidR="00585B86" w:rsidRDefault="00585B86" w:rsidP="00585B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Підготуйте та  обґрунтуйте план заходів щодо запобігання  та врегулювання конфлікту інтересів підлеглої особи.</w:t>
      </w:r>
    </w:p>
    <w:p w:rsidR="00585B86" w:rsidRDefault="00585B86" w:rsidP="00585B86">
      <w:pPr>
        <w:jc w:val="both"/>
        <w:rPr>
          <w:sz w:val="28"/>
          <w:szCs w:val="28"/>
          <w:lang w:val="uk-UA"/>
        </w:rPr>
      </w:pPr>
    </w:p>
    <w:p w:rsidR="00585B86" w:rsidRDefault="00585B86" w:rsidP="00585B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Запропонуйте напрямок удосконалення діяльності</w:t>
      </w:r>
      <w:r w:rsidRPr="00283A22">
        <w:rPr>
          <w:bCs/>
          <w:color w:val="000000"/>
          <w:sz w:val="28"/>
          <w:szCs w:val="28"/>
          <w:lang w:val="uk-UA"/>
        </w:rPr>
        <w:t xml:space="preserve"> управління соціально захисту населення</w:t>
      </w:r>
      <w:r>
        <w:rPr>
          <w:bCs/>
          <w:color w:val="000000"/>
          <w:sz w:val="28"/>
          <w:szCs w:val="28"/>
          <w:lang w:val="uk-UA"/>
        </w:rPr>
        <w:t xml:space="preserve"> з урахуванням його основних завдань.</w:t>
      </w:r>
    </w:p>
    <w:p w:rsidR="00585B86" w:rsidRDefault="00585B86" w:rsidP="00585B86">
      <w:pPr>
        <w:jc w:val="both"/>
        <w:rPr>
          <w:sz w:val="28"/>
          <w:szCs w:val="28"/>
          <w:lang w:val="uk-UA"/>
        </w:rPr>
      </w:pPr>
    </w:p>
    <w:p w:rsidR="00585B86" w:rsidRDefault="00585B86" w:rsidP="00585B86">
      <w:pPr>
        <w:jc w:val="both"/>
        <w:rPr>
          <w:sz w:val="28"/>
          <w:szCs w:val="28"/>
          <w:lang w:val="uk-UA"/>
        </w:rPr>
      </w:pPr>
    </w:p>
    <w:p w:rsidR="00585B86" w:rsidRDefault="00585B86" w:rsidP="00585B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</w:p>
    <w:p w:rsidR="00585B86" w:rsidRDefault="00585B86" w:rsidP="00585B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left:0;text-align:left;margin-left:79.8pt;margin-top:522pt;width:418.8pt;height:0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"/>
        </w:pict>
      </w:r>
      <w:r>
        <w:rPr>
          <w:noProof/>
        </w:rPr>
        <w:pict>
          <v:shape id="Прямая со стрелкой 2" o:spid="_x0000_s1026" type="#_x0000_t32" style="position:absolute;left:0;text-align:left;margin-left:88.3pt;margin-top:420.95pt;width:418.8pt;height:0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"/>
        </w:pic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О.В. </w:t>
      </w:r>
      <w:proofErr w:type="spellStart"/>
      <w:r>
        <w:rPr>
          <w:sz w:val="28"/>
          <w:szCs w:val="28"/>
          <w:lang w:val="uk-UA"/>
        </w:rPr>
        <w:t>Єфанова</w:t>
      </w:r>
      <w:proofErr w:type="spellEnd"/>
    </w:p>
    <w:p w:rsidR="00585B86" w:rsidRDefault="00585B86" w:rsidP="00585B86">
      <w:pPr>
        <w:jc w:val="both"/>
        <w:rPr>
          <w:sz w:val="28"/>
          <w:szCs w:val="28"/>
          <w:lang w:val="uk-UA"/>
        </w:rPr>
      </w:pPr>
    </w:p>
    <w:p w:rsidR="00585B86" w:rsidRDefault="00585B86" w:rsidP="00585B86">
      <w:pPr>
        <w:jc w:val="both"/>
        <w:rPr>
          <w:sz w:val="28"/>
          <w:szCs w:val="28"/>
          <w:lang w:val="uk-UA"/>
        </w:rPr>
      </w:pPr>
    </w:p>
    <w:p w:rsidR="00585B86" w:rsidRPr="00671DE9" w:rsidRDefault="00585B86" w:rsidP="00585B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О.О. Ткачук</w:t>
      </w:r>
    </w:p>
    <w:p w:rsidR="00585B86" w:rsidRPr="00530899" w:rsidRDefault="00585B86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sectPr w:rsidR="00585B86" w:rsidRPr="00530899" w:rsidSect="00585B86"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303"/>
    <w:multiLevelType w:val="hybridMultilevel"/>
    <w:tmpl w:val="ADCA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F612A7"/>
    <w:multiLevelType w:val="multilevel"/>
    <w:tmpl w:val="957E6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41B61735"/>
    <w:multiLevelType w:val="hybridMultilevel"/>
    <w:tmpl w:val="A0567A04"/>
    <w:lvl w:ilvl="0" w:tplc="8D22DB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806560"/>
    <w:multiLevelType w:val="multilevel"/>
    <w:tmpl w:val="C9E037C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5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7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7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1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408" w:hanging="2160"/>
      </w:pPr>
      <w:rPr>
        <w:rFonts w:cs="Times New Roman" w:hint="default"/>
      </w:rPr>
    </w:lvl>
  </w:abstractNum>
  <w:abstractNum w:abstractNumId="4">
    <w:nsid w:val="4DE338C9"/>
    <w:multiLevelType w:val="multilevel"/>
    <w:tmpl w:val="56DE07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78401203"/>
    <w:multiLevelType w:val="hybridMultilevel"/>
    <w:tmpl w:val="FB9C3970"/>
    <w:lvl w:ilvl="0" w:tplc="BDD65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241"/>
    <w:rsid w:val="00012F29"/>
    <w:rsid w:val="00065ECC"/>
    <w:rsid w:val="00090664"/>
    <w:rsid w:val="00091525"/>
    <w:rsid w:val="00095967"/>
    <w:rsid w:val="000A574B"/>
    <w:rsid w:val="000A70BF"/>
    <w:rsid w:val="000B0FB1"/>
    <w:rsid w:val="000C2497"/>
    <w:rsid w:val="0015033C"/>
    <w:rsid w:val="00151E5E"/>
    <w:rsid w:val="00152AB1"/>
    <w:rsid w:val="00156E74"/>
    <w:rsid w:val="001775FD"/>
    <w:rsid w:val="001D46F5"/>
    <w:rsid w:val="001D685E"/>
    <w:rsid w:val="001F1B97"/>
    <w:rsid w:val="002070CD"/>
    <w:rsid w:val="00222A92"/>
    <w:rsid w:val="00236F9B"/>
    <w:rsid w:val="00254828"/>
    <w:rsid w:val="0025734E"/>
    <w:rsid w:val="0027370E"/>
    <w:rsid w:val="00290540"/>
    <w:rsid w:val="002B0829"/>
    <w:rsid w:val="002C3093"/>
    <w:rsid w:val="002D065C"/>
    <w:rsid w:val="002F5CE5"/>
    <w:rsid w:val="002F6A52"/>
    <w:rsid w:val="003363DB"/>
    <w:rsid w:val="00344C31"/>
    <w:rsid w:val="00365F41"/>
    <w:rsid w:val="00371BAD"/>
    <w:rsid w:val="0038642C"/>
    <w:rsid w:val="003C48B9"/>
    <w:rsid w:val="003D3A14"/>
    <w:rsid w:val="003E69F8"/>
    <w:rsid w:val="00402137"/>
    <w:rsid w:val="0040787C"/>
    <w:rsid w:val="00413762"/>
    <w:rsid w:val="0043521B"/>
    <w:rsid w:val="004423C0"/>
    <w:rsid w:val="00452112"/>
    <w:rsid w:val="00453324"/>
    <w:rsid w:val="00455993"/>
    <w:rsid w:val="00471C6C"/>
    <w:rsid w:val="00490667"/>
    <w:rsid w:val="00491F8D"/>
    <w:rsid w:val="004947B2"/>
    <w:rsid w:val="004A6B93"/>
    <w:rsid w:val="004C6703"/>
    <w:rsid w:val="004E3F44"/>
    <w:rsid w:val="004F7962"/>
    <w:rsid w:val="00530899"/>
    <w:rsid w:val="00536311"/>
    <w:rsid w:val="005436DC"/>
    <w:rsid w:val="00550492"/>
    <w:rsid w:val="0055254C"/>
    <w:rsid w:val="00554757"/>
    <w:rsid w:val="00573A8F"/>
    <w:rsid w:val="00585B86"/>
    <w:rsid w:val="005A3D43"/>
    <w:rsid w:val="005B156B"/>
    <w:rsid w:val="005B386F"/>
    <w:rsid w:val="005F3F75"/>
    <w:rsid w:val="00612CED"/>
    <w:rsid w:val="00613A9D"/>
    <w:rsid w:val="00625388"/>
    <w:rsid w:val="006356CD"/>
    <w:rsid w:val="00641CBB"/>
    <w:rsid w:val="006B6149"/>
    <w:rsid w:val="006E1E4C"/>
    <w:rsid w:val="006E3084"/>
    <w:rsid w:val="00711DA6"/>
    <w:rsid w:val="00713A23"/>
    <w:rsid w:val="007413A9"/>
    <w:rsid w:val="007416A0"/>
    <w:rsid w:val="00760195"/>
    <w:rsid w:val="007B0EC1"/>
    <w:rsid w:val="007C2A48"/>
    <w:rsid w:val="007C6862"/>
    <w:rsid w:val="007D5047"/>
    <w:rsid w:val="007E528E"/>
    <w:rsid w:val="007F76DB"/>
    <w:rsid w:val="00812757"/>
    <w:rsid w:val="008205AA"/>
    <w:rsid w:val="00855F21"/>
    <w:rsid w:val="00875C79"/>
    <w:rsid w:val="008B4274"/>
    <w:rsid w:val="008E61BA"/>
    <w:rsid w:val="008F0F2F"/>
    <w:rsid w:val="008F67BC"/>
    <w:rsid w:val="00950FCC"/>
    <w:rsid w:val="0098600D"/>
    <w:rsid w:val="0098635F"/>
    <w:rsid w:val="009A29AB"/>
    <w:rsid w:val="009A475D"/>
    <w:rsid w:val="009B50CD"/>
    <w:rsid w:val="009C199C"/>
    <w:rsid w:val="009C3A83"/>
    <w:rsid w:val="009E5151"/>
    <w:rsid w:val="009F5180"/>
    <w:rsid w:val="009F637C"/>
    <w:rsid w:val="00A16F52"/>
    <w:rsid w:val="00A558CC"/>
    <w:rsid w:val="00A914F3"/>
    <w:rsid w:val="00AA64C5"/>
    <w:rsid w:val="00AB6565"/>
    <w:rsid w:val="00AC582C"/>
    <w:rsid w:val="00AE11C9"/>
    <w:rsid w:val="00AF5441"/>
    <w:rsid w:val="00B3386A"/>
    <w:rsid w:val="00B50CEB"/>
    <w:rsid w:val="00B8494E"/>
    <w:rsid w:val="00BA3D03"/>
    <w:rsid w:val="00BE1732"/>
    <w:rsid w:val="00C13CF4"/>
    <w:rsid w:val="00C13F83"/>
    <w:rsid w:val="00C21B36"/>
    <w:rsid w:val="00C40DF7"/>
    <w:rsid w:val="00C724C3"/>
    <w:rsid w:val="00C8104E"/>
    <w:rsid w:val="00C81A89"/>
    <w:rsid w:val="00C81C85"/>
    <w:rsid w:val="00C958D8"/>
    <w:rsid w:val="00CB0910"/>
    <w:rsid w:val="00CD261F"/>
    <w:rsid w:val="00CF34C2"/>
    <w:rsid w:val="00D11C6F"/>
    <w:rsid w:val="00D12C02"/>
    <w:rsid w:val="00D4787E"/>
    <w:rsid w:val="00DB3F5D"/>
    <w:rsid w:val="00DC2346"/>
    <w:rsid w:val="00DD3C7C"/>
    <w:rsid w:val="00DD4F58"/>
    <w:rsid w:val="00DD71B6"/>
    <w:rsid w:val="00DF0E3A"/>
    <w:rsid w:val="00E07CF2"/>
    <w:rsid w:val="00E07F10"/>
    <w:rsid w:val="00E217D3"/>
    <w:rsid w:val="00E274B6"/>
    <w:rsid w:val="00E339DD"/>
    <w:rsid w:val="00E61241"/>
    <w:rsid w:val="00EB1AB1"/>
    <w:rsid w:val="00EC5CCB"/>
    <w:rsid w:val="00F70D80"/>
    <w:rsid w:val="00FD4555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732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547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E6124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61241"/>
    <w:rPr>
      <w:rFonts w:cs="Times New Roman"/>
      <w:b/>
      <w:bCs/>
    </w:rPr>
  </w:style>
  <w:style w:type="character" w:customStyle="1" w:styleId="apple-converted-space">
    <w:name w:val="apple-converted-space"/>
    <w:rsid w:val="00E61241"/>
    <w:rPr>
      <w:rFonts w:cs="Times New Roman"/>
    </w:rPr>
  </w:style>
  <w:style w:type="paragraph" w:customStyle="1" w:styleId="rteright">
    <w:name w:val="rteright"/>
    <w:basedOn w:val="a"/>
    <w:rsid w:val="004F7962"/>
    <w:pPr>
      <w:spacing w:before="100" w:beforeAutospacing="1" w:after="100" w:afterAutospacing="1"/>
    </w:pPr>
  </w:style>
  <w:style w:type="paragraph" w:customStyle="1" w:styleId="a5">
    <w:name w:val="Нормальний текст"/>
    <w:basedOn w:val="a"/>
    <w:rsid w:val="007416A0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a6">
    <w:name w:val="Основной текст_"/>
    <w:link w:val="11"/>
    <w:locked/>
    <w:rsid w:val="007416A0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416A0"/>
    <w:pPr>
      <w:shd w:val="clear" w:color="auto" w:fill="FFFFFF"/>
      <w:spacing w:before="240" w:after="240" w:line="312" w:lineRule="exact"/>
      <w:jc w:val="both"/>
    </w:pPr>
    <w:rPr>
      <w:sz w:val="27"/>
      <w:szCs w:val="27"/>
      <w:shd w:val="clear" w:color="auto" w:fill="FFFFFF"/>
      <w:lang w:val="uk-UA" w:eastAsia="uk-UA"/>
    </w:rPr>
  </w:style>
  <w:style w:type="paragraph" w:styleId="3">
    <w:name w:val="Body Text Indent 3"/>
    <w:basedOn w:val="a"/>
    <w:link w:val="30"/>
    <w:uiPriority w:val="99"/>
    <w:rsid w:val="007416A0"/>
    <w:pPr>
      <w:overflowPunct w:val="0"/>
      <w:autoSpaceDE w:val="0"/>
      <w:autoSpaceDN w:val="0"/>
      <w:adjustRightInd w:val="0"/>
      <w:spacing w:after="120"/>
      <w:ind w:left="283"/>
    </w:pPr>
    <w:rPr>
      <w:rFonts w:ascii="Antiqua" w:hAnsi="Antiqua"/>
      <w:sz w:val="16"/>
      <w:szCs w:val="16"/>
      <w:lang w:val="hr-HR"/>
    </w:rPr>
  </w:style>
  <w:style w:type="character" w:customStyle="1" w:styleId="30">
    <w:name w:val="Основной текст с отступом 3 Знак"/>
    <w:link w:val="3"/>
    <w:uiPriority w:val="99"/>
    <w:semiHidden/>
    <w:rsid w:val="00A25478"/>
    <w:rPr>
      <w:sz w:val="16"/>
      <w:szCs w:val="16"/>
      <w:lang w:val="ru-RU" w:eastAsia="ru-RU"/>
    </w:rPr>
  </w:style>
  <w:style w:type="paragraph" w:styleId="a7">
    <w:name w:val="Balloon Text"/>
    <w:basedOn w:val="a"/>
    <w:link w:val="a8"/>
    <w:rsid w:val="005525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52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5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4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yurchenko_kadru-rd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rvomaysk@mk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3.rada.gov.ua/laws/show/1682-18/paran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1682-18/paran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725C-7625-465B-97EA-8EEC4EF0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</dc:creator>
  <cp:keywords/>
  <dc:description/>
  <cp:lastModifiedBy>zagvidd</cp:lastModifiedBy>
  <cp:revision>103</cp:revision>
  <cp:lastPrinted>2016-09-22T07:19:00Z</cp:lastPrinted>
  <dcterms:created xsi:type="dcterms:W3CDTF">2016-06-20T08:31:00Z</dcterms:created>
  <dcterms:modified xsi:type="dcterms:W3CDTF">2016-09-22T07:45:00Z</dcterms:modified>
</cp:coreProperties>
</file>