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DC" w:rsidRPr="00E55CDC" w:rsidRDefault="00E55CDC" w:rsidP="00E55CD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13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8" o:title=""/>
          </v:shape>
          <o:OLEObject Type="Embed" ProgID="Word.Picture.8" ShapeID="_x0000_i1025" DrawAspect="Content" ObjectID="_1540023320" r:id="rId9"/>
        </w:object>
      </w:r>
    </w:p>
    <w:p w:rsidR="00E55CDC" w:rsidRPr="00E55CDC" w:rsidRDefault="00E55CDC" w:rsidP="00E55CD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5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ПЕРВОМАЙСЬКА РАЙОННА ДЕРЖАВНА АДМІНІСТРАЦІЯ</w:t>
      </w:r>
    </w:p>
    <w:p w:rsidR="00E55CDC" w:rsidRPr="00E55CDC" w:rsidRDefault="00E55CDC" w:rsidP="00E55CD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uk-UA" w:eastAsia="ru-RU"/>
        </w:rPr>
      </w:pPr>
    </w:p>
    <w:p w:rsidR="00E55CDC" w:rsidRPr="00E55CDC" w:rsidRDefault="00E55CDC" w:rsidP="00E55CD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55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МИКОЛАЇВСЬКОЇ ОБЛАСТІ</w:t>
      </w:r>
    </w:p>
    <w:p w:rsidR="00E55CDC" w:rsidRPr="00E55CDC" w:rsidRDefault="00E55CDC" w:rsidP="00E55CD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55CDC" w:rsidRPr="00E55CDC" w:rsidRDefault="00E55CDC" w:rsidP="00E55CD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E55CDC" w:rsidRPr="00E55CDC" w:rsidRDefault="00E55CDC" w:rsidP="00E55CD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val="uk-UA" w:eastAsia="ru-RU"/>
        </w:rPr>
      </w:pPr>
      <w:r w:rsidRPr="00E55CD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 О З П О Р Я Д Ж Е Н </w:t>
      </w:r>
      <w:proofErr w:type="spellStart"/>
      <w:r w:rsidRPr="00E55CD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Н</w:t>
      </w:r>
      <w:proofErr w:type="spellEnd"/>
      <w:r w:rsidRPr="00E55CDC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E55CDC" w:rsidRPr="00E55CDC" w:rsidTr="00FB3FF0">
        <w:trPr>
          <w:trHeight w:val="262"/>
          <w:jc w:val="center"/>
        </w:trPr>
        <w:tc>
          <w:tcPr>
            <w:tcW w:w="3370" w:type="dxa"/>
          </w:tcPr>
          <w:p w:rsidR="00E55CDC" w:rsidRPr="00E55CDC" w:rsidRDefault="00E55CDC" w:rsidP="00E55CDC">
            <w:pPr>
              <w:shd w:val="clear" w:color="auto" w:fill="FFFFFF"/>
              <w:tabs>
                <w:tab w:val="left" w:pos="4111"/>
              </w:tabs>
              <w:spacing w:after="0" w:line="240" w:lineRule="auto"/>
              <w:ind w:right="48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02.11.2016</w:t>
            </w:r>
          </w:p>
        </w:tc>
        <w:tc>
          <w:tcPr>
            <w:tcW w:w="3420" w:type="dxa"/>
          </w:tcPr>
          <w:p w:rsidR="00E55CDC" w:rsidRPr="00E55CDC" w:rsidRDefault="00E55CDC" w:rsidP="00E55CD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E55CD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Первомайськ</w:t>
            </w:r>
          </w:p>
        </w:tc>
        <w:tc>
          <w:tcPr>
            <w:tcW w:w="3267" w:type="dxa"/>
          </w:tcPr>
          <w:p w:rsidR="00E55CDC" w:rsidRPr="00E55CDC" w:rsidRDefault="00E55CDC" w:rsidP="00E55CDC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55C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29-р  </w:t>
            </w:r>
          </w:p>
        </w:tc>
      </w:tr>
    </w:tbl>
    <w:p w:rsidR="0005530F" w:rsidRDefault="0005530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AA295A" w:rsidRPr="00AA295A" w:rsidRDefault="00AA295A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5530F" w:rsidRDefault="0005530F" w:rsidP="00E723EF">
      <w:pPr>
        <w:shd w:val="clear" w:color="auto" w:fill="FFFFFF"/>
        <w:spacing w:before="283"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Style w:val="a8"/>
        <w:tblpPr w:leftFromText="180" w:rightFromText="180" w:vertAnchor="page" w:horzAnchor="margin" w:tblpY="513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020"/>
      </w:tblGrid>
      <w:tr w:rsidR="00825C12" w:rsidRPr="00E55CDC" w:rsidTr="00AA295A">
        <w:trPr>
          <w:trHeight w:val="645"/>
        </w:trPr>
        <w:tc>
          <w:tcPr>
            <w:tcW w:w="5020" w:type="dxa"/>
          </w:tcPr>
          <w:p w:rsidR="00825C12" w:rsidRDefault="00825C12" w:rsidP="00AA295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виділення</w:t>
            </w:r>
            <w:r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ельної частки (паю) </w:t>
            </w:r>
          </w:p>
          <w:p w:rsidR="00825C12" w:rsidRDefault="00825C12" w:rsidP="00AA295A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 натурі </w:t>
            </w:r>
            <w:r w:rsidRPr="00183A6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(на місцевості)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CD20C4" w:rsidRPr="00E55CDC" w:rsidRDefault="00CD20C4" w:rsidP="00CD20C4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55CDC" w:rsidRDefault="00E55CDC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5CDC" w:rsidRDefault="00E55CDC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660A1" w:rsidRPr="006115F0" w:rsidRDefault="00AB4872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0243">
        <w:rPr>
          <w:rFonts w:ascii="Times New Roman" w:hAnsi="Times New Roman" w:cs="Times New Roman"/>
          <w:sz w:val="28"/>
          <w:szCs w:val="28"/>
          <w:lang w:val="uk-UA"/>
        </w:rPr>
        <w:t>Кокович</w:t>
      </w:r>
      <w:proofErr w:type="spellEnd"/>
      <w:r w:rsidR="004A0243">
        <w:rPr>
          <w:rFonts w:ascii="Times New Roman" w:hAnsi="Times New Roman" w:cs="Times New Roman"/>
          <w:sz w:val="28"/>
          <w:szCs w:val="28"/>
          <w:lang w:val="uk-UA"/>
        </w:rPr>
        <w:t xml:space="preserve"> Тетяни Федорівни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виділення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 w:cs="Times New Roman"/>
          <w:sz w:val="28"/>
          <w:szCs w:val="28"/>
          <w:lang w:val="uk-UA"/>
        </w:rPr>
        <w:t>ки (паю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) в натурі (на місцевості)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в межах території</w:t>
      </w:r>
      <w:r w:rsidR="007A6A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>Чаусів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ської сільської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Первомайського району Миколаївської області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із земель колишнього КСП «</w:t>
      </w:r>
      <w:proofErr w:type="spellStart"/>
      <w:r w:rsidR="004A0243">
        <w:rPr>
          <w:rFonts w:ascii="Times New Roman" w:hAnsi="Times New Roman" w:cs="Times New Roman"/>
          <w:sz w:val="28"/>
          <w:szCs w:val="28"/>
          <w:lang w:val="uk-UA"/>
        </w:rPr>
        <w:t>Побєда</w:t>
      </w:r>
      <w:proofErr w:type="spellEnd"/>
      <w:r w:rsidR="00636C88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пунктів 1,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7 статті 119 Конституції України, 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статей 17, 81,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16, 17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>розділу Х «Перехідні  положення»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>статей</w:t>
      </w:r>
      <w:r w:rsidR="000338B5" w:rsidRPr="000338B5">
        <w:rPr>
          <w:rFonts w:ascii="Times New Roman" w:hAnsi="Times New Roman" w:cs="Times New Roman"/>
          <w:sz w:val="28"/>
          <w:szCs w:val="28"/>
          <w:lang w:val="uk-UA"/>
        </w:rPr>
        <w:t xml:space="preserve"> 13, 25, 55 Закону України «Про землеустрій»,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пунктів 1,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2,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7 статті 2,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пункту 7 статті 13, частини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третьої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статті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D05E3A" w:rsidRPr="00D05E3A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 w:rsidR="00E6312B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рекомендації Управління Держгеокадастру у Первомайському районі Миколаївської області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338B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60A1" w:rsidRPr="00E55CDC" w:rsidRDefault="00A660A1" w:rsidP="006115F0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60A1" w:rsidRDefault="00A660A1" w:rsidP="00E55C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15F0">
        <w:rPr>
          <w:rFonts w:ascii="Times New Roman" w:hAnsi="Times New Roman" w:cs="Times New Roman"/>
          <w:sz w:val="28"/>
          <w:szCs w:val="28"/>
          <w:lang w:val="uk-UA"/>
        </w:rPr>
        <w:t>1. Виділити земельн</w:t>
      </w:r>
      <w:r w:rsidR="006E1D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частк</w:t>
      </w:r>
      <w:r w:rsidR="006E1D4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(па</w:t>
      </w:r>
      <w:r w:rsidR="006E1D47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 w:cs="Times New Roman"/>
          <w:sz w:val="28"/>
          <w:szCs w:val="28"/>
          <w:lang w:val="uk-UA"/>
        </w:rPr>
        <w:t>) в натурі (на місцевості)</w:t>
      </w:r>
      <w:r w:rsidR="00E6312B" w:rsidRPr="00E6312B">
        <w:rPr>
          <w:lang w:val="uk-UA"/>
        </w:rPr>
        <w:t xml:space="preserve"> </w:t>
      </w:r>
      <w:r w:rsidR="00E6312B" w:rsidRPr="00E6312B">
        <w:rPr>
          <w:rFonts w:ascii="Times New Roman" w:hAnsi="Times New Roman" w:cs="Times New Roman"/>
          <w:sz w:val="28"/>
          <w:szCs w:val="28"/>
          <w:lang w:val="uk-UA"/>
        </w:rPr>
        <w:t>громадянці</w:t>
      </w:r>
      <w:r w:rsidR="00E6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312B" w:rsidRPr="00E6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A0243" w:rsidRPr="004A0243">
        <w:rPr>
          <w:rFonts w:ascii="Times New Roman" w:hAnsi="Times New Roman" w:cs="Times New Roman"/>
          <w:sz w:val="28"/>
          <w:szCs w:val="28"/>
          <w:lang w:val="uk-UA"/>
        </w:rPr>
        <w:t>Кокович</w:t>
      </w:r>
      <w:proofErr w:type="spellEnd"/>
      <w:r w:rsidR="004A0243" w:rsidRPr="004A0243">
        <w:rPr>
          <w:rFonts w:ascii="Times New Roman" w:hAnsi="Times New Roman" w:cs="Times New Roman"/>
          <w:sz w:val="28"/>
          <w:szCs w:val="28"/>
          <w:lang w:val="uk-UA"/>
        </w:rPr>
        <w:t xml:space="preserve"> Тетян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A0243" w:rsidRPr="004A0243">
        <w:rPr>
          <w:rFonts w:ascii="Times New Roman" w:hAnsi="Times New Roman" w:cs="Times New Roman"/>
          <w:sz w:val="28"/>
          <w:szCs w:val="28"/>
          <w:lang w:val="uk-UA"/>
        </w:rPr>
        <w:t xml:space="preserve"> Федорівн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6312B" w:rsidRPr="00E6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718" w:rsidRPr="00E6312B">
        <w:rPr>
          <w:rFonts w:ascii="Times New Roman" w:hAnsi="Times New Roman" w:cs="Times New Roman"/>
          <w:sz w:val="28"/>
          <w:szCs w:val="28"/>
          <w:lang w:val="uk-UA"/>
        </w:rPr>
        <w:t xml:space="preserve">в межах території 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>Чаус</w:t>
      </w:r>
      <w:r w:rsidR="00E6312B">
        <w:rPr>
          <w:rFonts w:ascii="Times New Roman" w:hAnsi="Times New Roman" w:cs="Times New Roman"/>
          <w:sz w:val="28"/>
          <w:szCs w:val="28"/>
          <w:lang w:val="uk-UA"/>
        </w:rPr>
        <w:t xml:space="preserve">івської сільської </w:t>
      </w:r>
      <w:r w:rsidR="00917718" w:rsidRPr="00E6312B">
        <w:rPr>
          <w:rFonts w:ascii="Times New Roman" w:hAnsi="Times New Roman" w:cs="Times New Roman"/>
          <w:sz w:val="28"/>
          <w:szCs w:val="28"/>
          <w:lang w:val="uk-UA"/>
        </w:rPr>
        <w:t>ради Первомайського району Миколаївської області із земель колишнього КСП «</w:t>
      </w:r>
      <w:proofErr w:type="spellStart"/>
      <w:r w:rsidR="004A0243">
        <w:rPr>
          <w:rFonts w:ascii="Times New Roman" w:hAnsi="Times New Roman" w:cs="Times New Roman"/>
          <w:sz w:val="28"/>
          <w:szCs w:val="28"/>
          <w:lang w:val="uk-UA"/>
        </w:rPr>
        <w:t>Побєда</w:t>
      </w:r>
      <w:proofErr w:type="spellEnd"/>
      <w:r w:rsidR="00E6312B" w:rsidRPr="00E6312B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55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55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 xml:space="preserve"> підставі </w:t>
      </w:r>
      <w:r w:rsidR="000F4AF4">
        <w:rPr>
          <w:rFonts w:ascii="Times New Roman" w:hAnsi="Times New Roman" w:cs="Times New Roman"/>
          <w:sz w:val="28"/>
          <w:szCs w:val="28"/>
          <w:lang w:val="uk-UA"/>
        </w:rPr>
        <w:t>сертифікату</w:t>
      </w:r>
      <w:r w:rsidR="00E55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E55C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право </w:t>
      </w:r>
      <w:r w:rsidR="00E55CD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E55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 земел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 xml:space="preserve">ьну частку </w:t>
      </w:r>
      <w:r w:rsidR="00E55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 xml:space="preserve">(пай) </w:t>
      </w:r>
      <w:r w:rsidR="00E55C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 xml:space="preserve">серії МК </w:t>
      </w:r>
      <w:r w:rsidR="00E55CD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>0090566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>09.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>01.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>1997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року, виданого на підставі розпорядження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 xml:space="preserve"> голови 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Первомайської районної державної адміністрації від 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>25.12.1996</w:t>
      </w:r>
      <w:r w:rsidR="00636C8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917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0243">
        <w:rPr>
          <w:rFonts w:ascii="Times New Roman" w:hAnsi="Times New Roman" w:cs="Times New Roman"/>
          <w:sz w:val="28"/>
          <w:szCs w:val="28"/>
          <w:lang w:val="uk-UA"/>
        </w:rPr>
        <w:t>свідоцтва про право на спадщину за законом</w:t>
      </w:r>
      <w:r w:rsidR="004D0DA8">
        <w:rPr>
          <w:rFonts w:ascii="Times New Roman" w:hAnsi="Times New Roman" w:cs="Times New Roman"/>
          <w:sz w:val="28"/>
          <w:szCs w:val="28"/>
          <w:lang w:val="uk-UA"/>
        </w:rPr>
        <w:t xml:space="preserve"> від 26.02.2016 року,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>земельна ділянка</w:t>
      </w:r>
      <w:r w:rsidR="000F4A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3A1A"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4D0DA8">
        <w:rPr>
          <w:rFonts w:ascii="Times New Roman" w:hAnsi="Times New Roman" w:cs="Times New Roman"/>
          <w:sz w:val="28"/>
          <w:szCs w:val="28"/>
          <w:lang w:val="uk-UA"/>
        </w:rPr>
        <w:t xml:space="preserve">викопіюванням.  </w:t>
      </w:r>
    </w:p>
    <w:p w:rsidR="006E1D47" w:rsidRDefault="004D0DA8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A25D1" w:rsidRDefault="005B3A1A" w:rsidP="004135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D0DA8" w:rsidRPr="004D0DA8">
        <w:rPr>
          <w:rFonts w:ascii="Times New Roman" w:hAnsi="Times New Roman" w:cs="Times New Roman"/>
          <w:sz w:val="28"/>
          <w:szCs w:val="28"/>
          <w:lang w:val="uk-UA"/>
        </w:rPr>
        <w:t>Кокович</w:t>
      </w:r>
      <w:proofErr w:type="spellEnd"/>
      <w:r w:rsidR="004D0DA8" w:rsidRPr="004D0DA8">
        <w:rPr>
          <w:rFonts w:ascii="Times New Roman" w:hAnsi="Times New Roman" w:cs="Times New Roman"/>
          <w:sz w:val="28"/>
          <w:szCs w:val="28"/>
          <w:lang w:val="uk-UA"/>
        </w:rPr>
        <w:t xml:space="preserve"> Тетяні Федорівні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замовити в земле</w:t>
      </w:r>
      <w:r w:rsidR="007A6AD2">
        <w:rPr>
          <w:rFonts w:ascii="Times New Roman" w:hAnsi="Times New Roman" w:cs="Times New Roman"/>
          <w:sz w:val="28"/>
          <w:szCs w:val="28"/>
          <w:lang w:val="uk-UA"/>
        </w:rPr>
        <w:t>впорядній організації розробку т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ехнічн</w:t>
      </w:r>
      <w:r>
        <w:rPr>
          <w:rFonts w:ascii="Times New Roman" w:hAnsi="Times New Roman" w:cs="Times New Roman"/>
          <w:sz w:val="28"/>
          <w:szCs w:val="28"/>
          <w:lang w:val="uk-UA"/>
        </w:rPr>
        <w:t>ої документації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із землеустрою щодо встановлення меж земельн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FE1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>ділян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 в натурі (на місцевості).</w:t>
      </w:r>
    </w:p>
    <w:p w:rsidR="001A6ECB" w:rsidRPr="00E55CDC" w:rsidRDefault="001A6ECB" w:rsidP="00413509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660A1" w:rsidRPr="006115F0" w:rsidRDefault="005B3A1A" w:rsidP="006115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660A1" w:rsidRPr="006115F0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цього розпорядження </w:t>
      </w:r>
      <w:r w:rsidR="00D05E3A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:rsidR="00AA295A" w:rsidRDefault="00AA295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F7BB1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Виконувач функцій і повноважень</w:t>
      </w:r>
    </w:p>
    <w:p w:rsidR="00D05E3A" w:rsidRDefault="00D05E3A" w:rsidP="006115F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райдержадміністрації, перший</w:t>
      </w:r>
    </w:p>
    <w:p w:rsidR="00413509" w:rsidRDefault="00D05E3A" w:rsidP="00825C1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заступник голови райдержадміністрації         </w:t>
      </w:r>
      <w:r w:rsidR="004135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С. В. Бондаренко</w:t>
      </w:r>
    </w:p>
    <w:sectPr w:rsidR="00413509" w:rsidSect="00E55CDC">
      <w:headerReference w:type="default" r:id="rId10"/>
      <w:pgSz w:w="11906" w:h="16838"/>
      <w:pgMar w:top="426" w:right="566" w:bottom="851" w:left="127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22" w:rsidRDefault="004E7022" w:rsidP="001A6ECB">
      <w:pPr>
        <w:spacing w:after="0" w:line="240" w:lineRule="auto"/>
      </w:pPr>
      <w:r>
        <w:separator/>
      </w:r>
    </w:p>
  </w:endnote>
  <w:endnote w:type="continuationSeparator" w:id="0">
    <w:p w:rsidR="004E7022" w:rsidRDefault="004E7022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22" w:rsidRDefault="004E7022" w:rsidP="001A6ECB">
      <w:pPr>
        <w:spacing w:after="0" w:line="240" w:lineRule="auto"/>
      </w:pPr>
      <w:r>
        <w:separator/>
      </w:r>
    </w:p>
  </w:footnote>
  <w:footnote w:type="continuationSeparator" w:id="0">
    <w:p w:rsidR="004E7022" w:rsidRDefault="004E7022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9705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1A6ECB" w:rsidRPr="001A6ECB" w:rsidRDefault="001A6ECB">
        <w:pPr>
          <w:pStyle w:val="a9"/>
          <w:jc w:val="center"/>
          <w:rPr>
            <w:rFonts w:ascii="Times New Roman" w:hAnsi="Times New Roman" w:cs="Times New Roman"/>
            <w:sz w:val="28"/>
          </w:rPr>
        </w:pPr>
        <w:r w:rsidRPr="001A6ECB">
          <w:rPr>
            <w:rFonts w:ascii="Times New Roman" w:hAnsi="Times New Roman" w:cs="Times New Roman"/>
            <w:sz w:val="28"/>
            <w:lang w:val="ru-RU"/>
          </w:rPr>
          <w:t>2</w:t>
        </w:r>
      </w:p>
    </w:sdtContent>
  </w:sdt>
  <w:p w:rsidR="001A6ECB" w:rsidRDefault="001A6E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0057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A05FB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243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DA8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022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3A1A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6C8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5C12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95A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872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988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5CDC"/>
    <w:rsid w:val="00E57137"/>
    <w:rsid w:val="00E57400"/>
    <w:rsid w:val="00E57499"/>
    <w:rsid w:val="00E601AF"/>
    <w:rsid w:val="00E60B6A"/>
    <w:rsid w:val="00E62975"/>
    <w:rsid w:val="00E6312B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18C0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A6ECB"/>
  </w:style>
  <w:style w:type="paragraph" w:styleId="ab">
    <w:name w:val="footer"/>
    <w:basedOn w:val="a"/>
    <w:link w:val="ac"/>
    <w:uiPriority w:val="99"/>
    <w:unhideWhenUsed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A6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15F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4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semiHidden/>
    <w:unhideWhenUsed/>
    <w:rsid w:val="00042E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8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D83A-18B9-4C07-B7DA-5A19217B5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</dc:creator>
  <cp:lastModifiedBy>zagvidd</cp:lastModifiedBy>
  <cp:revision>19</cp:revision>
  <cp:lastPrinted>2016-11-03T06:42:00Z</cp:lastPrinted>
  <dcterms:created xsi:type="dcterms:W3CDTF">2015-07-28T08:09:00Z</dcterms:created>
  <dcterms:modified xsi:type="dcterms:W3CDTF">2016-11-07T08:29:00Z</dcterms:modified>
</cp:coreProperties>
</file>