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6" w:rsidRPr="002F4566" w:rsidRDefault="00A76CFE" w:rsidP="002F45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566" w:rsidRPr="002E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44597392" r:id="rId8"/>
        </w:object>
      </w:r>
    </w:p>
    <w:p w:rsidR="002F4566" w:rsidRPr="002F4566" w:rsidRDefault="002F4566" w:rsidP="002F45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2F4566" w:rsidRPr="002F4566" w:rsidRDefault="002F4566" w:rsidP="002F45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2F4566" w:rsidRPr="002F4566" w:rsidRDefault="002F4566" w:rsidP="002F45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5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2F4566" w:rsidRPr="002F4566" w:rsidRDefault="002F4566" w:rsidP="002F45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F4566" w:rsidRPr="002F4566" w:rsidRDefault="002F4566" w:rsidP="002F456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2F456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2F456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2F456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F4566" w:rsidRPr="002F4566" w:rsidTr="00754034">
        <w:trPr>
          <w:trHeight w:val="262"/>
          <w:jc w:val="center"/>
        </w:trPr>
        <w:tc>
          <w:tcPr>
            <w:tcW w:w="3370" w:type="dxa"/>
          </w:tcPr>
          <w:p w:rsidR="002F4566" w:rsidRPr="002F4566" w:rsidRDefault="00D24279" w:rsidP="002F4566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2E33E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29.</w:t>
            </w:r>
            <w:r w:rsidR="002E33E8" w:rsidRPr="002E33E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12.2016</w:t>
            </w:r>
          </w:p>
        </w:tc>
        <w:tc>
          <w:tcPr>
            <w:tcW w:w="3420" w:type="dxa"/>
          </w:tcPr>
          <w:p w:rsidR="002F4566" w:rsidRPr="002F4566" w:rsidRDefault="002F4566" w:rsidP="002F45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F456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2F4566" w:rsidRPr="002F4566" w:rsidRDefault="002F4566" w:rsidP="002F45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4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="00D24279" w:rsidRPr="002E33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406-р</w:t>
            </w:r>
            <w:r w:rsidRPr="002F45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97146" w:rsidRPr="002E33E8" w:rsidRDefault="00997146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2E33E8">
        <w:rPr>
          <w:color w:val="000000"/>
          <w:sz w:val="28"/>
          <w:szCs w:val="28"/>
        </w:rPr>
        <w:t xml:space="preserve">Про план роботи Первомайської </w:t>
      </w: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2E33E8">
        <w:rPr>
          <w:color w:val="000000"/>
          <w:sz w:val="28"/>
          <w:szCs w:val="28"/>
        </w:rPr>
        <w:t xml:space="preserve">районної державної адміністрації </w:t>
      </w: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2E33E8">
        <w:rPr>
          <w:color w:val="000000"/>
          <w:sz w:val="28"/>
          <w:szCs w:val="28"/>
        </w:rPr>
        <w:t>на І</w:t>
      </w:r>
      <w:r w:rsidR="001512F7" w:rsidRPr="002E33E8">
        <w:rPr>
          <w:color w:val="000000"/>
          <w:sz w:val="28"/>
          <w:szCs w:val="28"/>
        </w:rPr>
        <w:t xml:space="preserve"> квартал 2017</w:t>
      </w:r>
      <w:r w:rsidRPr="002E33E8">
        <w:rPr>
          <w:color w:val="000000"/>
          <w:sz w:val="28"/>
          <w:szCs w:val="28"/>
        </w:rPr>
        <w:t xml:space="preserve">  року</w:t>
      </w: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2E33E8">
        <w:rPr>
          <w:color w:val="000000"/>
          <w:sz w:val="28"/>
          <w:szCs w:val="28"/>
        </w:rPr>
        <w:t xml:space="preserve">Відповідно до статті 6, частини третьої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proofErr w:type="spellStart"/>
      <w:r w:rsidRPr="002E33E8">
        <w:rPr>
          <w:color w:val="000000"/>
          <w:sz w:val="28"/>
          <w:szCs w:val="28"/>
        </w:rPr>
        <w:t>„Про</w:t>
      </w:r>
      <w:proofErr w:type="spellEnd"/>
      <w:r w:rsidRPr="002E33E8">
        <w:rPr>
          <w:color w:val="000000"/>
          <w:sz w:val="28"/>
          <w:szCs w:val="28"/>
        </w:rPr>
        <w:t xml:space="preserve"> затвердження Регламенту Первомайської районної державної адміністрації”:</w:t>
      </w: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2E33E8"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</w:t>
      </w:r>
      <w:r w:rsidRPr="002E33E8">
        <w:rPr>
          <w:color w:val="000000"/>
          <w:sz w:val="28"/>
          <w:szCs w:val="28"/>
          <w:lang w:val="ru-RU"/>
        </w:rPr>
        <w:t xml:space="preserve"> </w:t>
      </w:r>
      <w:r w:rsidRPr="002E33E8">
        <w:rPr>
          <w:color w:val="000000"/>
          <w:sz w:val="28"/>
          <w:szCs w:val="28"/>
        </w:rPr>
        <w:t>квартал 20</w:t>
      </w:r>
      <w:r w:rsidR="001512F7" w:rsidRPr="002E33E8">
        <w:rPr>
          <w:color w:val="000000"/>
          <w:sz w:val="28"/>
          <w:szCs w:val="28"/>
          <w:lang w:val="ru-RU"/>
        </w:rPr>
        <w:t>17</w:t>
      </w:r>
      <w:r w:rsidRPr="002E33E8">
        <w:rPr>
          <w:color w:val="000000"/>
          <w:sz w:val="28"/>
          <w:szCs w:val="28"/>
        </w:rPr>
        <w:t xml:space="preserve"> року (додається). </w:t>
      </w: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 w:rsidRPr="002E33E8">
        <w:rPr>
          <w:color w:val="000000"/>
          <w:sz w:val="28"/>
          <w:szCs w:val="28"/>
        </w:rPr>
        <w:t xml:space="preserve">2. Контроль за реалізацією заходів, передбачених у плані роботи Первомайської районної державної адміністрації на </w:t>
      </w:r>
      <w:r w:rsidR="00997146" w:rsidRPr="002E33E8">
        <w:rPr>
          <w:color w:val="000000"/>
          <w:sz w:val="28"/>
          <w:szCs w:val="28"/>
        </w:rPr>
        <w:t>І</w:t>
      </w:r>
      <w:r w:rsidR="001512F7" w:rsidRPr="002E33E8">
        <w:rPr>
          <w:color w:val="000000"/>
          <w:sz w:val="28"/>
          <w:szCs w:val="28"/>
        </w:rPr>
        <w:t xml:space="preserve"> квартал 2017</w:t>
      </w:r>
      <w:r w:rsidRPr="002E33E8">
        <w:rPr>
          <w:color w:val="000000"/>
          <w:sz w:val="28"/>
          <w:szCs w:val="28"/>
        </w:rPr>
        <w:t xml:space="preserve"> року, покласти на першого заступника</w:t>
      </w:r>
      <w:r w:rsidR="00A76CFE" w:rsidRPr="002E33E8">
        <w:rPr>
          <w:color w:val="000000"/>
          <w:sz w:val="28"/>
          <w:szCs w:val="28"/>
        </w:rPr>
        <w:t xml:space="preserve"> голови</w:t>
      </w:r>
      <w:r w:rsidRPr="002E33E8"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2923" w:rsidRPr="002E33E8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2E33E8">
        <w:rPr>
          <w:rFonts w:ascii="Times New Roman" w:hAnsi="Times New Roman" w:cs="Times New Roman"/>
          <w:b w:val="0"/>
          <w:color w:val="000000"/>
          <w:szCs w:val="28"/>
        </w:rPr>
        <w:t xml:space="preserve">Виконувач функцій і повноважень </w:t>
      </w:r>
    </w:p>
    <w:p w:rsidR="00522923" w:rsidRPr="002E33E8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2E33E8">
        <w:rPr>
          <w:rFonts w:ascii="Times New Roman" w:hAnsi="Times New Roman" w:cs="Times New Roman"/>
          <w:b w:val="0"/>
          <w:color w:val="000000"/>
          <w:szCs w:val="28"/>
        </w:rPr>
        <w:t xml:space="preserve">голови райдержадміністрації, </w:t>
      </w:r>
    </w:p>
    <w:p w:rsidR="00522923" w:rsidRPr="002E33E8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2E33E8">
        <w:rPr>
          <w:rFonts w:ascii="Times New Roman" w:hAnsi="Times New Roman" w:cs="Times New Roman"/>
          <w:b w:val="0"/>
          <w:color w:val="000000"/>
          <w:szCs w:val="28"/>
        </w:rPr>
        <w:t>перший заступник голови</w:t>
      </w:r>
      <w:r w:rsidRPr="002E33E8">
        <w:rPr>
          <w:rFonts w:ascii="Times New Roman" w:hAnsi="Times New Roman" w:cs="Times New Roman"/>
          <w:b w:val="0"/>
          <w:color w:val="000000"/>
          <w:szCs w:val="28"/>
        </w:rPr>
        <w:tab/>
      </w:r>
    </w:p>
    <w:p w:rsidR="00522923" w:rsidRPr="002E33E8" w:rsidRDefault="00522923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 w:rsidRPr="002E33E8">
        <w:rPr>
          <w:rFonts w:ascii="Times New Roman" w:hAnsi="Times New Roman" w:cs="Times New Roman"/>
          <w:b w:val="0"/>
          <w:color w:val="000000"/>
          <w:szCs w:val="28"/>
        </w:rPr>
        <w:t>райдержадміністрації</w:t>
      </w:r>
      <w:r w:rsidRPr="002E33E8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2E33E8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2E33E8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2E33E8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2E33E8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2E33E8">
        <w:rPr>
          <w:rFonts w:ascii="Times New Roman" w:hAnsi="Times New Roman" w:cs="Times New Roman"/>
          <w:b w:val="0"/>
          <w:color w:val="000000"/>
          <w:szCs w:val="28"/>
        </w:rPr>
        <w:tab/>
        <w:t>С.В.Бондаренко</w:t>
      </w: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  <w:sectPr w:rsidR="002E33E8" w:rsidRPr="002E3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2E33E8">
      <w:pPr>
        <w:ind w:left="1045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3E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2E33E8" w:rsidRPr="002E33E8" w:rsidRDefault="002E33E8" w:rsidP="002E33E8">
      <w:pPr>
        <w:ind w:firstLine="11160"/>
        <w:rPr>
          <w:rFonts w:ascii="Times New Roman" w:hAnsi="Times New Roman" w:cs="Times New Roman"/>
          <w:sz w:val="28"/>
          <w:szCs w:val="28"/>
          <w:lang w:val="uk-UA"/>
        </w:rPr>
      </w:pPr>
      <w:r w:rsidRPr="002E33E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2E33E8" w:rsidRPr="002E33E8" w:rsidRDefault="002E33E8" w:rsidP="002E33E8">
      <w:pPr>
        <w:ind w:left="11160"/>
        <w:rPr>
          <w:rFonts w:ascii="Times New Roman" w:hAnsi="Times New Roman" w:cs="Times New Roman"/>
          <w:sz w:val="28"/>
          <w:szCs w:val="28"/>
          <w:lang w:val="uk-UA"/>
        </w:rPr>
      </w:pPr>
      <w:r w:rsidRPr="002E33E8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2E33E8" w:rsidRPr="002E33E8" w:rsidRDefault="002E33E8" w:rsidP="002E3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23.12.2016 року №406-р</w:t>
      </w:r>
    </w:p>
    <w:p w:rsidR="002E33E8" w:rsidRPr="002E33E8" w:rsidRDefault="002E33E8" w:rsidP="002E33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3E8" w:rsidRPr="002E33E8" w:rsidRDefault="002E33E8" w:rsidP="002E33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33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 роботи Первомайської районної державної адміністрації на І квартал 2017 року</w:t>
      </w:r>
    </w:p>
    <w:p w:rsidR="002E33E8" w:rsidRPr="002E33E8" w:rsidRDefault="002E33E8" w:rsidP="002E33E8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Форма інформування громадськості про виконання (проведення)</w:t>
            </w:r>
          </w:p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E3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мобілізаційну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«Про затвердження Указу Президента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часткову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мобілізацію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добровільне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засудження комуністичного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соціал-націоналістичного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нациського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тоталітарних режимів в Україні та заборону пропаганди їхньої символіки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громадськістю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2E33E8">
              <w:rPr>
                <w:rFonts w:ascii="Times New Roman" w:hAnsi="Times New Roman" w:cs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13)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благоустрій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населених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пунктів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об’єднання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співвласників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багатоквартирного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будинку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державну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реєстрацію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речових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нерухоме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майно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їх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обтяжень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економічного розвитку, торгівлі, туризму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здійснення державних закупівель»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1606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зустрічі з населенням, трудовими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В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діловодства та контролю апарату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ЗМІ,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райдержадміністрації, 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9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Указ Президента України від 17.02.2001 року №101/2001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інформування населення ”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Щомісяця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1237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Указ Президента України від 01.08.2002 року №683/2002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1237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1237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1237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23.04.2010 № 1-1/749 щодо захисту прав та законних інтересів дітей, насамперед дітей-сиріт та дітей, позбавлених батьківського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lastRenderedPageBreak/>
              <w:t>піклування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Доручення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18.11.2009 №03-02/902 «Про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заборгованість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заробітній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платі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працівникам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бюджетної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Президента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наповнення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фінансово-бюджетної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дисципліни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Доручення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22.08.2011 № 1-1/1844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зменшення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газу 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збільшення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альтернативних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Доручення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 xml:space="preserve">05.05.2008 №411 «Про заходи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>щодо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>забезпечення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>захисту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 xml:space="preserve"> прав 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>законних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>інтересів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>дітей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Доручення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Президента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29.01.2015 №02-01/206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суспільно-політичну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ситуацію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інформаційної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33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Юридичний сектор апарату райдержадміністрації,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01.02.2006 року №92 «Про затвердження Державної програми розвитку архівної справи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на 2006-2020 роки»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13.05.2004 року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2E33E8" w:rsidRPr="002E33E8" w:rsidTr="00754034">
        <w:trPr>
          <w:trHeight w:val="1064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12.12.2002 року №1887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VI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pStyle w:val="Style2"/>
              <w:ind w:firstLine="12"/>
              <w:jc w:val="both"/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eastAsia="SimSun"/>
                <w:color w:val="000000"/>
                <w:sz w:val="28"/>
                <w:szCs w:val="28"/>
                <w:lang w:val="uk-UA"/>
              </w:rPr>
              <w:t xml:space="preserve">Постанова Кабінету Міністрів України від 18.03.2015 №195 «Питання використання у </w:t>
            </w:r>
            <w:r w:rsidRPr="002E33E8">
              <w:rPr>
                <w:rFonts w:eastAsia="SimSun"/>
                <w:color w:val="000000"/>
                <w:sz w:val="28"/>
                <w:szCs w:val="28"/>
                <w:lang w:val="uk-UA"/>
              </w:rPr>
              <w:lastRenderedPageBreak/>
              <w:t>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Відділ економічного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pStyle w:val="Style2"/>
              <w:ind w:firstLine="12"/>
              <w:jc w:val="both"/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eastAsia="SimSun"/>
                <w:color w:val="000000"/>
                <w:sz w:val="28"/>
                <w:szCs w:val="28"/>
                <w:lang w:val="uk-UA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pStyle w:val="Style2"/>
              <w:ind w:firstLine="12"/>
              <w:jc w:val="both"/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eastAsia="SimSun"/>
                <w:color w:val="000000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Кабінету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Міністрів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05.04.2014 № 83 «Про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умовах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підвищення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цін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тарифів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комунальні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pStyle w:val="ad"/>
              <w:ind w:firstLine="12"/>
              <w:rPr>
                <w:rFonts w:eastAsia="SimSun" w:cs="Times New Roman"/>
                <w:noProof w:val="0"/>
                <w:color w:val="000000"/>
                <w:szCs w:val="28"/>
              </w:rPr>
            </w:pPr>
            <w:r w:rsidRPr="002E33E8">
              <w:rPr>
                <w:rFonts w:eastAsia="SimSun" w:cs="Times New Roman"/>
                <w:noProof w:val="0"/>
                <w:color w:val="00000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2E33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 </w:t>
            </w:r>
            <w:r w:rsidRPr="002E33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819-рт “Про затвердження плану загального уточнення складових частин </w:t>
            </w:r>
            <w:r w:rsidRPr="002E33E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>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Протягом</w:t>
            </w:r>
            <w:proofErr w:type="spellEnd"/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26)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pStyle w:val="Style2"/>
              <w:ind w:firstLine="12"/>
              <w:jc w:val="both"/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eastAsia="SimSun"/>
                <w:color w:val="000000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ЗМІ, веб-сайт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pStyle w:val="Style2"/>
              <w:ind w:firstLine="12"/>
              <w:jc w:val="both"/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eastAsia="SimSun"/>
                <w:color w:val="000000"/>
                <w:sz w:val="28"/>
                <w:szCs w:val="28"/>
                <w:lang w:val="uk-UA"/>
              </w:rPr>
              <w:t>Постанова Кабінету Міністрів України від 28.10.2015 року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28)</w:t>
            </w:r>
          </w:p>
        </w:tc>
        <w:tc>
          <w:tcPr>
            <w:tcW w:w="5940" w:type="dxa"/>
            <w:gridSpan w:val="4"/>
          </w:tcPr>
          <w:p w:rsidR="002E33E8" w:rsidRPr="002E33E8" w:rsidRDefault="002E33E8" w:rsidP="00754034">
            <w:pPr>
              <w:pStyle w:val="Style2"/>
              <w:ind w:firstLine="12"/>
              <w:jc w:val="both"/>
              <w:rPr>
                <w:rFonts w:eastAsia="SimSu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eastAsia="SimSun"/>
                <w:color w:val="000000"/>
                <w:sz w:val="28"/>
                <w:szCs w:val="28"/>
                <w:lang w:val="uk-UA"/>
              </w:rPr>
              <w:t>Постанова Кабінету Міністрів України від 29.04.2015 року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11.02.04 № 73-р 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січня 2004 р. № 27/2004 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20.08.2004 року №389-р «Про вдосконалення порядку роботи з матеріальними носіями конфіденційної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05.02.2008 року №50-р 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до 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 до 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27.05.09 №196-р «Про затвердження плану заходів щодо організації соціального діалогу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півроку до 05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5 числа 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 містобудування, архітектури, житлово-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27.05.2009 року №201-р «Про заходи щодо підвищення ефективності реалізації державної політики у сфері розвитку природно-заповідної справи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півроку до 01 числа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02.10.09 №351-р «Про забезпечення виконання постанови Кабінету Міністрів України від 5 серпня 2009 року №844 «Деякі питання реалізації права власності на землю громадянами України у 2009 році»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1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Держземагенства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Первомайському районі </w:t>
            </w:r>
          </w:p>
        </w:tc>
        <w:tc>
          <w:tcPr>
            <w:tcW w:w="2977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19.02.10 №46-р «Про деякі заходи щодо сприяння вирішенню актуальних питань молоді у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07.06.10 №171-р «Про посилення фінансової дисципліни на державних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№476-р «Про схвалення обласної Програми «Молодь Миколаївщини на 2011 – 2015»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№496-р «Про схвалення обласної 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 – 2015 роки»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29.12.10 №497-р «Про схвалення програми підтримки вітчизняного книговидання, книго розповсюдження та популяризації української книги у Миколаївській області на 2011 – 2015 роки»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культури, молоді та спорту      райдержадміністрацій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04.11.11 №319-р «Про схвалення проекту обласної Програми розроблення містобудівної документації на 2012 – 2015 роки»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25.09.12 №324-р «Про забезпечення виконання розпорядження Кабінету Міністрів України від 25 липня 2012 року №589-р «Про затвердження плану заходів з виконання Стокгольмської конвенції про стійкі органічні забруднювачі»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20 січня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політики тепло споживання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06.11.12 №378-р «Про вжиття невідкладних заходів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25 березня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08.08.13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 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півроку до 20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27.08.13 №247-р «Про додаткові заходи із забезпечення гарантій реалізації прав та законних інтересів дітей в Миколаївській області»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півроку до 20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02.09.13 №252-р «Про затвердження плану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заходів на 2013 – 2016 роки щодо реалізації Стратегії реформування системи надання соціальних послуг у Миколаївській області»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  до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 березня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 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18.10.13 №292-р «Про заходи щодо реформування і розвитку Збройних Сил України на період до 2017 року»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01 лютого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05.11.13 №320-р «Про забезпечення виконання Указу Президента України від 27.09.13 №532/2013 «Про Стратегію розвитку державної молодіжної політики на період до 2020 року»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20 січня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освіти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11.12.13 №376-р «Про схвалення Програми розвитку фізичної культури і спорту в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Миколаївській області на 2014-2018 роки»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 до 01 жовтня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20.12.13 №393-р «Про заходи щодо виконання в області Державної цільової програми профілактики, діагностики та лікування вірусних гепатитів на період до 2016 року»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 20 січня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лікарня 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20.12.13 №394-р «Про заходи з йодної профілактики населення 30-кілометрової зони навколо ВП «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Южно-Українська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АЕС» ДП НАСК «Енергоатом»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 28 лютого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районна лікарня 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14.03.14 №61-р «Про забезпечення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виконання постанови Кабінету Міністрів України від 30.10.13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 до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 січня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містобудування, архітектури, житлово-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14.07.14 №205-р «Про регіональний штаб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тарифів на послуги у 2014 році»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Щомісяця до 1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півроку  до 20 числа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16.07.15 №221-р «Про визначення безпечних районів для розміщення евакуйованого населення у разі загрози або виникнення надзвичайної ситуації техногенного або природного характеру»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01 лютого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06.11.15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18.12.15 №407-р «Про виконання Закону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22.01.16 №20-р «Про затвердження плану роботи з виконання завдань Державної стратегії регіонального розвитку України на 2015 – 2017 роки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до 10 лютого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01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15.02.16 №40-р «Про заходи з відзначення в Миколаївській області 100-річчя подій Української революції 1917 - 1921»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20 лютого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райдержадміністрації 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23.02.16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24.02.16 №58-р «Про основні завдання цивільного захисту Миколаївської області на 2016 рік»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 до 05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04.03.16 №73-р «Про забезпечення реалізації Державної стратегії регіонального розвитку на період до 2020 року в частині збереження біологічного та ландшафтного різноманіття та збільшення площі природно-заповідного фонду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05 січня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30.03.16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08.04.16 №124-р «Про забезпечення виконання постанови Кабінету Міністрів України від 24.02.2016 року №111 «Про затвердження Державної цільової соціальної програми протидії торгівлі людьми на період до 2020 року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 до 10 січня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14.04.16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18.04.16 №131-р «Про заходи з підготовки об’єктів теплопостачання і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роботи в опалювальному сезоні 2016/2017 року   Миколаївської області в 2016 році»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05.05.16 №160-р «Про затвердження плану дій Миколаївської області з виконання резолюції Ради Безпеки ООН 1325 «Жінки, мир, безпека» на період до 2020 року»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05 лютого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06.05.16 №164-р «Про затвердження плану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заходів, спрямованих на активізацію вивчення громадянами англійської мови, на період до 2020 року в Миколаївській області»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Щороку до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 січня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освіти 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82)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03.06.16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12.07.16 №247-р «Про охорону родючості екологічної безпеки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грунтів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 до 10 січня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29.07.16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02.08.16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09.09.16 №340-р «Про опалювальний сезон 2016/2017 років»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87)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29.09.16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88)</w:t>
            </w:r>
          </w:p>
        </w:tc>
        <w:tc>
          <w:tcPr>
            <w:tcW w:w="5880" w:type="dxa"/>
            <w:gridSpan w:val="3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облдержадміністрації від 29.09.16 №369-р «Про затвердження плану заходів з виконання у 2016 році Загальнодержавної програми «Національний план дій щодо реалізації Конвенції ООН про права дитини» на період до 2016 року в Миколаївській області</w:t>
            </w:r>
          </w:p>
        </w:tc>
        <w:tc>
          <w:tcPr>
            <w:tcW w:w="1860" w:type="dxa"/>
            <w:gridSpan w:val="3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лютого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448" w:type="dxa"/>
            <w:gridSpan w:val="9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2013 -2015 роки.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2016 рік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2015 – 2016 роки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ільов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соціальн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2016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доповненнями</w:t>
            </w:r>
            <w:proofErr w:type="spellEnd"/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на 2015 – 2018 роки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2017 роки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та районна програма «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Безбар'єрна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2016 рік.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Комплексна програма увічнення пам’яті учасників  антитерористичної операції, жертв воєн і політичних репресій та соціальної підтримки сімей загиблих і поранених учасників АТО в Первомайському районі  на 2016 рік.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«Моя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свята та будні» на 2016 рік.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програма  підтримки засобів масової інформації та забезпечення відкритості органів державної влади та органів місцевого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 на 2016-2017 роки.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2E33E8" w:rsidRPr="002E33E8" w:rsidRDefault="002E33E8" w:rsidP="00754034">
            <w:pPr>
              <w:shd w:val="clear" w:color="auto" w:fill="FFFFFF"/>
              <w:ind w:right="-98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Прибузький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цільова соціальна програма розвитку цивільного захисту Первомайського району та продовження  терміну   її   дії   на 2016 рік.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2E33E8" w:rsidRPr="002E33E8" w:rsidTr="00754034">
        <w:trPr>
          <w:trHeight w:val="399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09.07.2008 року №234-р «Про вдосконалення порядку роботи з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контролю апарату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потребує інформування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громадськості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культури, молоді та спорту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19.04.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160-р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схвалення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«Молодь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Миколаївщини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» на 2011-2015 роки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окварталу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1632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01.02.2013 року №16-р    «Про план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інформаційної діяльності та комунікацій з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громадськістю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до 15 числа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14.10.2013 року №304-р «Про вжиття невідкладних заходів з ліквідації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та 24 числа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заємодії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14.03.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65-р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корисних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копалин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надр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7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правоохоронними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органами,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мобілізаційної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15.00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19.09.2014 року №211-р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17.10.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244-р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протитуберкульозної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населенню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Первомайського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2014-2016 роки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ервомайська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Щотижнево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01.07.2015 №155-р «Про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ради для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актуальних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терористичної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райдержадм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21.07.2015 №174-р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реалізації державної регуляторної політики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півроку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09.04.15 року №317-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нациського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до25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райдержадм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райдержадміністрації від 23.03.2016 року №63-р «Про заходи з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26.04.2016 року №99-р «Про основні завдання цивільного захисту  Первомайського району на 2016 рік»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до 1 числа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24.05.2016 року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01.06.2016 №139-р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заходи з об’єктів теплопостачання і тепло споживання до роботи в опалювальному сезоні 2016/2017 року»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05.09.2016 року №263-р «Про організацію та проведення гарячого харчування в загальноосвітніх навчальних закладах Первомайського району в 2016/2017 навчальному році»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23.12.2016 року №404-р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графіків особистих та особистих виїзних прийомів громадян головою райдержадміністрації, першим заступником, заступниками голови, керівником апарату Первомайської райдержадміністрації на 2017 рік»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862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райдержадміністрації від 23.12.2016 року №405-р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26.12.2014 року №310-р «Про утворення постійно-діючої комісії з питань розгляду звернень громадян при Первомайській райдержадміністрації»</w:t>
            </w: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Лютий та у разі необхідності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Запрошення ЗМІ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Запрошення ЗМІ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голови, керівник апарату райдержадміністрації, відділ діловодства та контролю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228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2E33E8" w:rsidRPr="002E33E8" w:rsidTr="00754034">
        <w:trPr>
          <w:trHeight w:val="345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ind w:right="-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</w:t>
            </w:r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кварталу</w:t>
            </w:r>
          </w:p>
          <w:p w:rsidR="002E33E8" w:rsidRPr="002E33E8" w:rsidRDefault="002E33E8" w:rsidP="00754034">
            <w:pPr>
              <w:ind w:right="-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pStyle w:val="ab"/>
              <w:jc w:val="both"/>
              <w:rPr>
                <w:rFonts w:cs="Times New Roman"/>
                <w:color w:val="000000"/>
                <w:szCs w:val="28"/>
              </w:rPr>
            </w:pPr>
            <w:r w:rsidRPr="002E33E8">
              <w:rPr>
                <w:rFonts w:cs="Times New Roman"/>
                <w:color w:val="000000"/>
                <w:szCs w:val="28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345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Прибузький</w:t>
            </w:r>
            <w:proofErr w:type="spellEnd"/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вісник».</w:t>
            </w:r>
          </w:p>
          <w:p w:rsidR="002E33E8" w:rsidRPr="002E33E8" w:rsidRDefault="002E33E8" w:rsidP="00754034">
            <w:pPr>
              <w:ind w:right="-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ind w:right="-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pStyle w:val="ab"/>
              <w:jc w:val="both"/>
              <w:rPr>
                <w:rFonts w:cs="Times New Roman"/>
                <w:color w:val="000000"/>
                <w:szCs w:val="28"/>
              </w:rPr>
            </w:pPr>
            <w:r w:rsidRPr="002E33E8">
              <w:rPr>
                <w:rFonts w:cs="Times New Roman"/>
                <w:color w:val="000000"/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  <w:p w:rsidR="002E33E8" w:rsidRPr="002E33E8" w:rsidRDefault="002E33E8" w:rsidP="00754034">
            <w:pPr>
              <w:pStyle w:val="ab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ІІІ. Орієнтовний перелік питань для розгляду на засіданнях колегії райдержадміністрації, на нарадах з селищним, </w:t>
            </w:r>
            <w:r w:rsidRPr="002E3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Колегія райдержадміністрації 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2016 рік.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І.В. – начальник відділу економічного розвитку, торгівлі, туризму та державної реєстрації   райдержадміністрації</w:t>
            </w:r>
          </w:p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Будурацький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–начальник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Первомайського відділення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об’єднаної державної  податкової інспекції головного управління державної фіскальної служби в Миколаївській області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Аналіз виконання зведеного бюджету району станом за лютий 2016 року та перспективи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lastRenderedPageBreak/>
              <w:t>виконання в березні місяці поточного року.</w:t>
            </w:r>
          </w:p>
        </w:tc>
        <w:tc>
          <w:tcPr>
            <w:tcW w:w="1924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3836" w:type="dxa"/>
            <w:gridSpan w:val="3"/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підготовку до весняно-польових робіт малими фермерськими та особистими селянськими господарствами.. </w:t>
            </w:r>
          </w:p>
        </w:tc>
        <w:tc>
          <w:tcPr>
            <w:tcW w:w="1924" w:type="dxa"/>
            <w:gridSpan w:val="3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836" w:type="dxa"/>
            <w:gridSpan w:val="3"/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Чмирьова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підсумки виконання зведеного бюджету району за 2015 рік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січня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 начальника фінансового управління 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січня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Маренчук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 відзначення Дня Соборності і Свободи України в Первомайському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січня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Дзюба І.В. – начальник відділу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проходження опалювального сезону об’єктів соціальної сфери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 – начальник відділу містобудування, архітектури, житлово-комунального господарства, розвитку інфраструктури та з питань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надзвичайних ситуацій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Звіт начальника відділу освіти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лютого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Кравцова Н.М. – начальник відділу освіти, молоді та спорту  </w:t>
            </w: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Про хід проведення весняно-польових робіт в районі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березня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Чмирьова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Звіт начальника відділу </w:t>
            </w:r>
            <w:proofErr w:type="spellStart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відділу</w:t>
            </w:r>
            <w:proofErr w:type="spellEnd"/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 культури, молоді та спорту райдержадміністрації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березня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Тафтай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 – завідувач сектору культури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E33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Всес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вітній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миру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культури, молоді та спорту  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Святвечір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січня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Різдво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Христове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українського політв’язня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січня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Водохреща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– свято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Богоявлення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культури, молоді та спорту   райдержадміністрації, 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Соборності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Свободи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райдержадміністрації, відділ культури, молоді та спорту   райдержадміністрації, 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Нарада у голови райдержадміністрації</w:t>
            </w:r>
          </w:p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студента. Тетянин день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січня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освіти райдержадміністрації, 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пам'яті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жертв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олокосту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День пам’яті жертв Голокосту в Україні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райдержадміністрації, 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пам’яті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героїв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Крут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День працівників пожежної охорони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райдержадміністрації, 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закоханих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14 лютого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пам’яті воїнів – інтернаціоналістів 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15 лютого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День пам’яті Героїв Небесної Сотні 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 лютого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рідної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лютого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освіти 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Всесвітній день письменника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березня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райдержадміністрації, в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жіночий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Відділ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Т.Г.Шевченка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поета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, художника,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мислителя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райдержадміністрації, в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ідділ культури, молоді та спорту   райдержадміністрації, 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землевпорядника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Первомайську та  Первомайському районі Миколаївської області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Всесвітній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 прав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споживач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райдержадміністрації, відділ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побутового обслуговування населення</w:t>
            </w: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працівника податкової та митної справи України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березня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Всесвітній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поезії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ідділ 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аматорів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Всесвітній день метеорології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ідділ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Служби безпеки України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березня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березня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театру 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ідділ  культури, молоді та спорту 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73-а річниця визволення м. Миколаєва та Миколаївської області від фашистських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загарбників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28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райдержадміністрації, в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ідділ культури, молоді та спорту  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 xml:space="preserve">райдержадміністрації, відділ  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2E33E8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2E33E8" w:rsidRPr="002E33E8" w:rsidTr="00754034">
        <w:trPr>
          <w:trHeight w:val="959"/>
        </w:trPr>
        <w:tc>
          <w:tcPr>
            <w:tcW w:w="15310" w:type="dxa"/>
            <w:gridSpan w:val="10"/>
            <w:tcBorders>
              <w:right w:val="single" w:sz="6" w:space="0" w:color="auto"/>
            </w:tcBorders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V</w:t>
            </w:r>
            <w:r w:rsidRPr="002E33E8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  <w:p w:rsidR="002E33E8" w:rsidRPr="002E33E8" w:rsidRDefault="002E33E8" w:rsidP="007540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економічного розвитку, торгівлі, туризму та державної реєстрації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1782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tabs>
                <w:tab w:val="left" w:pos="5040"/>
                <w:tab w:val="left" w:pos="54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Районна комісія по наданню одноразової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  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Первомайське </w:t>
            </w:r>
            <w:proofErr w:type="spellStart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міськрайонне</w:t>
            </w:r>
            <w:proofErr w:type="spellEnd"/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управління юстиції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Комісія райдержадміністрації по розгляду питань, пов’язаних із представленням до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необхідністю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 організаційної роботи та управління персоналом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у відділі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Підгороднянській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селищній раді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у службі у справах дітей    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Степківській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роботи зі зверненнями громадян  у відділі економічного розвитку, торгівлі, туризму та державної реєстрації   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контролю та надання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методичної допомоги по роботі зі зверненнями громадян </w:t>
            </w:r>
            <w:proofErr w:type="spellStart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Тарасівській</w:t>
            </w:r>
            <w:proofErr w:type="spellEnd"/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сільській раді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діловодства та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  апарату 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</w:t>
            </w:r>
          </w:p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окремим графіком (щомісячно)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Лютий 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робочої групи з перевірки додержання законодавства у  сфері державних закупівель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економічного розвитку, торгівлі, туризму та державної реєстрації 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Засідання районної робочої групи з підтримки та впровадження заходів з добровільного об’єднання територіальних громад 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веб-сайт </w:t>
            </w:r>
            <w:r w:rsidRPr="002E33E8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</w:t>
            </w:r>
            <w:r w:rsidRPr="002E33E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lastRenderedPageBreak/>
              <w:t xml:space="preserve">дітей, позбавлених батьківського піклування в прийомних сім'ях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Служба у справах дітей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V</w:t>
            </w:r>
            <w:r w:rsidRPr="002E33E8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 xml:space="preserve"> 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shd w:val="clear" w:color="auto" w:fill="FFFFFF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2E33E8" w:rsidRPr="002E33E8" w:rsidTr="00754034">
        <w:trPr>
          <w:trHeight w:val="240"/>
        </w:trPr>
        <w:tc>
          <w:tcPr>
            <w:tcW w:w="15310" w:type="dxa"/>
            <w:gridSpan w:val="10"/>
          </w:tcPr>
          <w:p w:rsidR="002E33E8" w:rsidRPr="002E33E8" w:rsidRDefault="002E33E8" w:rsidP="00754034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VІІ. </w:t>
            </w:r>
            <w:r w:rsidRPr="002E33E8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Організація масових заходів до народного обряду «Щедрий вечір»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Тематична виставка «Соборна мати – Україна, одна на всіх як оберіг»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До міжнародного дня пам’яті жертв голок осту тематична полиця «Не маємо право забути»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Книжкова виставка «Афганістан у наших душах і серцях»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Літературно-мистецька вітальня «На струнах кобзаревої душі»</w:t>
            </w:r>
          </w:p>
        </w:tc>
        <w:tc>
          <w:tcPr>
            <w:tcW w:w="1980" w:type="dxa"/>
            <w:gridSpan w:val="4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  <w:tr w:rsidR="002E33E8" w:rsidRPr="002E33E8" w:rsidTr="00754034">
        <w:trPr>
          <w:trHeight w:val="240"/>
        </w:trPr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kern w:val="28"/>
                <w:sz w:val="28"/>
                <w:szCs w:val="28"/>
                <w:lang w:val="uk-UA"/>
              </w:rPr>
              <w:t>Семінар – тренінг «Теоретичні та практичні основи обліку та збереження бібліотечного фонду»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E33E8" w:rsidRPr="002E33E8" w:rsidRDefault="002E33E8" w:rsidP="0075403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</w:tr>
    </w:tbl>
    <w:p w:rsidR="002E33E8" w:rsidRPr="002E33E8" w:rsidRDefault="002E33E8" w:rsidP="002E33E8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E33E8" w:rsidRPr="002E33E8" w:rsidRDefault="002E33E8" w:rsidP="002E33E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E33E8" w:rsidRPr="002E33E8" w:rsidRDefault="002E33E8" w:rsidP="002E33E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E33E8">
        <w:rPr>
          <w:rFonts w:ascii="Times New Roman" w:hAnsi="Times New Roman" w:cs="Times New Roman"/>
          <w:sz w:val="28"/>
          <w:szCs w:val="28"/>
          <w:lang w:val="uk-UA"/>
        </w:rPr>
        <w:t>Керівник апарату райдержадміністрації</w:t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3E8"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 w:rsidRPr="002E33E8">
        <w:rPr>
          <w:rFonts w:ascii="Times New Roman" w:hAnsi="Times New Roman" w:cs="Times New Roman"/>
          <w:sz w:val="28"/>
          <w:szCs w:val="28"/>
          <w:lang w:val="uk-UA"/>
        </w:rPr>
        <w:t>Єфанова</w:t>
      </w:r>
      <w:proofErr w:type="spellEnd"/>
    </w:p>
    <w:p w:rsidR="002E33E8" w:rsidRPr="002E33E8" w:rsidRDefault="002E33E8" w:rsidP="002E33E8">
      <w:pPr>
        <w:rPr>
          <w:rFonts w:ascii="Times New Roman" w:hAnsi="Times New Roman" w:cs="Times New Roman"/>
          <w:color w:val="FF0000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  <w:lang w:val="ru-RU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E33E8" w:rsidRPr="002E33E8" w:rsidRDefault="002E33E8" w:rsidP="00522923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522923" w:rsidRPr="002E33E8" w:rsidRDefault="00522923" w:rsidP="00522923">
      <w:pPr>
        <w:rPr>
          <w:rFonts w:ascii="Times New Roman" w:hAnsi="Times New Roman" w:cs="Times New Roman"/>
          <w:lang w:val="uk-UA"/>
        </w:rPr>
      </w:pPr>
    </w:p>
    <w:p w:rsidR="00DA388A" w:rsidRPr="002E33E8" w:rsidRDefault="00DA388A">
      <w:pPr>
        <w:rPr>
          <w:rFonts w:ascii="Times New Roman" w:hAnsi="Times New Roman" w:cs="Times New Roman"/>
          <w:lang w:val="uk-UA"/>
        </w:rPr>
      </w:pPr>
    </w:p>
    <w:sectPr w:rsidR="00DA388A" w:rsidRPr="002E33E8" w:rsidSect="002E33E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79" w:rsidRDefault="00E76C79" w:rsidP="002E33E8">
      <w:pPr>
        <w:spacing w:after="0" w:line="240" w:lineRule="auto"/>
      </w:pPr>
      <w:r>
        <w:separator/>
      </w:r>
    </w:p>
  </w:endnote>
  <w:endnote w:type="continuationSeparator" w:id="0">
    <w:p w:rsidR="00E76C79" w:rsidRDefault="00E76C79" w:rsidP="002E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79" w:rsidRDefault="00E76C79" w:rsidP="002E33E8">
      <w:pPr>
        <w:spacing w:after="0" w:line="240" w:lineRule="auto"/>
      </w:pPr>
      <w:r>
        <w:separator/>
      </w:r>
    </w:p>
  </w:footnote>
  <w:footnote w:type="continuationSeparator" w:id="0">
    <w:p w:rsidR="00E76C79" w:rsidRDefault="00E76C79" w:rsidP="002E3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76BF"/>
    <w:rsid w:val="001473DC"/>
    <w:rsid w:val="001512F7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A239C"/>
    <w:rsid w:val="002D256E"/>
    <w:rsid w:val="002E163D"/>
    <w:rsid w:val="002E2C9F"/>
    <w:rsid w:val="002E33E8"/>
    <w:rsid w:val="002E77F7"/>
    <w:rsid w:val="002F4566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2999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44089"/>
    <w:rsid w:val="00445CCA"/>
    <w:rsid w:val="00446C74"/>
    <w:rsid w:val="004F532D"/>
    <w:rsid w:val="00500DBC"/>
    <w:rsid w:val="00501BCF"/>
    <w:rsid w:val="005117AC"/>
    <w:rsid w:val="00522923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518E"/>
    <w:rsid w:val="00A527EC"/>
    <w:rsid w:val="00A55745"/>
    <w:rsid w:val="00A72D3E"/>
    <w:rsid w:val="00A76CFE"/>
    <w:rsid w:val="00A830E2"/>
    <w:rsid w:val="00A97F6F"/>
    <w:rsid w:val="00AA3295"/>
    <w:rsid w:val="00AE6BAF"/>
    <w:rsid w:val="00AE6DBF"/>
    <w:rsid w:val="00B00F7C"/>
    <w:rsid w:val="00B21CC4"/>
    <w:rsid w:val="00B22C57"/>
    <w:rsid w:val="00B255B7"/>
    <w:rsid w:val="00B409F4"/>
    <w:rsid w:val="00B40AC3"/>
    <w:rsid w:val="00B52216"/>
    <w:rsid w:val="00B742CC"/>
    <w:rsid w:val="00BA043D"/>
    <w:rsid w:val="00BA4C8C"/>
    <w:rsid w:val="00BA6B7A"/>
    <w:rsid w:val="00BA7F3F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CE4564"/>
    <w:rsid w:val="00D0399F"/>
    <w:rsid w:val="00D170F1"/>
    <w:rsid w:val="00D232C8"/>
    <w:rsid w:val="00D24279"/>
    <w:rsid w:val="00D2443D"/>
    <w:rsid w:val="00D44A4B"/>
    <w:rsid w:val="00D65683"/>
    <w:rsid w:val="00D712FF"/>
    <w:rsid w:val="00D73634"/>
    <w:rsid w:val="00D742D5"/>
    <w:rsid w:val="00D85A11"/>
    <w:rsid w:val="00D90CEB"/>
    <w:rsid w:val="00D92ACF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6C79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2E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E8"/>
  </w:style>
  <w:style w:type="paragraph" w:styleId="a8">
    <w:name w:val="footer"/>
    <w:basedOn w:val="a"/>
    <w:link w:val="a9"/>
    <w:uiPriority w:val="99"/>
    <w:unhideWhenUsed/>
    <w:rsid w:val="002E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E8"/>
  </w:style>
  <w:style w:type="character" w:customStyle="1" w:styleId="10">
    <w:name w:val="Верхний колонтитул Знак1"/>
    <w:basedOn w:val="a0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2E33E8"/>
    <w:rPr>
      <w:rFonts w:ascii="Times New Roman" w:hAnsi="Times New Roman"/>
      <w:lang w:val="uk-UA"/>
    </w:rPr>
  </w:style>
  <w:style w:type="paragraph" w:styleId="ab">
    <w:name w:val="Body Text"/>
    <w:basedOn w:val="a"/>
    <w:link w:val="aa"/>
    <w:uiPriority w:val="99"/>
    <w:rsid w:val="002E33E8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2E33E8"/>
  </w:style>
  <w:style w:type="character" w:customStyle="1" w:styleId="BodyTextChar1">
    <w:name w:val="Body Text Char1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d"/>
    <w:uiPriority w:val="99"/>
    <w:locked/>
    <w:rsid w:val="002E33E8"/>
    <w:rPr>
      <w:rFonts w:ascii="Times New Roman" w:hAnsi="Times New Roman"/>
      <w:noProof/>
      <w:lang w:val="uk-UA"/>
    </w:rPr>
  </w:style>
  <w:style w:type="paragraph" w:styleId="ad">
    <w:name w:val="Body Text Indent"/>
    <w:basedOn w:val="a"/>
    <w:link w:val="ac"/>
    <w:uiPriority w:val="99"/>
    <w:rsid w:val="002E33E8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2E33E8"/>
  </w:style>
  <w:style w:type="character" w:customStyle="1" w:styleId="BodyTextIndentChar1">
    <w:name w:val="Body Text Indent Char1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E3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2E33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522923"/>
    <w:rPr>
      <w:b/>
      <w:sz w:val="28"/>
      <w:lang w:val="uk-UA"/>
    </w:rPr>
  </w:style>
  <w:style w:type="paragraph" w:styleId="a5">
    <w:name w:val="Title"/>
    <w:basedOn w:val="a"/>
    <w:link w:val="a4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1">
    <w:name w:val="Название Знак1"/>
    <w:basedOn w:val="a0"/>
    <w:uiPriority w:val="10"/>
    <w:rsid w:val="0052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2E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E8"/>
  </w:style>
  <w:style w:type="paragraph" w:styleId="a8">
    <w:name w:val="footer"/>
    <w:basedOn w:val="a"/>
    <w:link w:val="a9"/>
    <w:uiPriority w:val="99"/>
    <w:unhideWhenUsed/>
    <w:rsid w:val="002E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E8"/>
  </w:style>
  <w:style w:type="character" w:customStyle="1" w:styleId="10">
    <w:name w:val="Верхний колонтитул Знак1"/>
    <w:basedOn w:val="a0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2E33E8"/>
    <w:rPr>
      <w:rFonts w:ascii="Times New Roman" w:hAnsi="Times New Roman"/>
      <w:lang w:val="uk-UA"/>
    </w:rPr>
  </w:style>
  <w:style w:type="paragraph" w:styleId="ab">
    <w:name w:val="Body Text"/>
    <w:basedOn w:val="a"/>
    <w:link w:val="aa"/>
    <w:uiPriority w:val="99"/>
    <w:rsid w:val="002E33E8"/>
    <w:pPr>
      <w:spacing w:after="0" w:line="240" w:lineRule="auto"/>
    </w:pPr>
    <w:rPr>
      <w:rFonts w:ascii="Times New Roman" w:hAnsi="Times New Roman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2E33E8"/>
  </w:style>
  <w:style w:type="character" w:customStyle="1" w:styleId="BodyTextChar1">
    <w:name w:val="Body Text Char1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d"/>
    <w:uiPriority w:val="99"/>
    <w:locked/>
    <w:rsid w:val="002E33E8"/>
    <w:rPr>
      <w:rFonts w:ascii="Times New Roman" w:hAnsi="Times New Roman"/>
      <w:noProof/>
      <w:lang w:val="uk-UA"/>
    </w:rPr>
  </w:style>
  <w:style w:type="paragraph" w:styleId="ad">
    <w:name w:val="Body Text Indent"/>
    <w:basedOn w:val="a"/>
    <w:link w:val="ac"/>
    <w:uiPriority w:val="99"/>
    <w:rsid w:val="002E33E8"/>
    <w:pPr>
      <w:spacing w:after="0" w:line="240" w:lineRule="auto"/>
      <w:ind w:firstLine="601"/>
      <w:jc w:val="both"/>
    </w:pPr>
    <w:rPr>
      <w:rFonts w:ascii="Times New Roman" w:hAnsi="Times New Roman"/>
      <w:noProof/>
      <w:lang w:val="uk-UA"/>
    </w:rPr>
  </w:style>
  <w:style w:type="character" w:customStyle="1" w:styleId="12">
    <w:name w:val="Основной текст с отступом Знак1"/>
    <w:basedOn w:val="a0"/>
    <w:uiPriority w:val="99"/>
    <w:semiHidden/>
    <w:rsid w:val="002E33E8"/>
  </w:style>
  <w:style w:type="character" w:customStyle="1" w:styleId="BodyTextIndentChar1">
    <w:name w:val="Body Text Indent Char1"/>
    <w:uiPriority w:val="99"/>
    <w:semiHidden/>
    <w:rsid w:val="002E33E8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E3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2E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69</Pages>
  <Words>14408</Words>
  <Characters>82130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8</cp:revision>
  <dcterms:created xsi:type="dcterms:W3CDTF">2016-03-28T07:16:00Z</dcterms:created>
  <dcterms:modified xsi:type="dcterms:W3CDTF">2016-12-30T07:03:00Z</dcterms:modified>
</cp:coreProperties>
</file>