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  <w:bookmarkStart w:id="0" w:name="_GoBack"/>
      <w:bookmarkEnd w:id="0"/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Pr="00C1252A" w:rsidRDefault="00584443" w:rsidP="00584443">
      <w:pPr>
        <w:rPr>
          <w:color w:val="000000"/>
          <w:sz w:val="28"/>
          <w:lang w:val="uk-UA"/>
        </w:rPr>
      </w:pPr>
    </w:p>
    <w:p w:rsidR="00A40D93" w:rsidRDefault="00584443" w:rsidP="0058444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 </w:t>
      </w:r>
      <w:r w:rsidR="00A40D93">
        <w:rPr>
          <w:color w:val="000000"/>
          <w:sz w:val="28"/>
          <w:lang w:val="uk-UA"/>
        </w:rPr>
        <w:t xml:space="preserve">затвердження </w:t>
      </w:r>
      <w:r>
        <w:rPr>
          <w:color w:val="000000"/>
          <w:sz w:val="28"/>
          <w:lang w:val="uk-UA"/>
        </w:rPr>
        <w:t xml:space="preserve">Положення про </w:t>
      </w:r>
    </w:p>
    <w:p w:rsidR="00A40D93" w:rsidRDefault="00584443" w:rsidP="0058444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колегію Первомайської районної </w:t>
      </w:r>
    </w:p>
    <w:p w:rsidR="00584443" w:rsidRDefault="00584443" w:rsidP="0058444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державної адміністрації  </w:t>
      </w: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rPr>
          <w:color w:val="000000"/>
          <w:sz w:val="28"/>
          <w:lang w:val="uk-UA"/>
        </w:rPr>
      </w:pPr>
    </w:p>
    <w:p w:rsidR="00584443" w:rsidRDefault="00584443" w:rsidP="00584443">
      <w:pPr>
        <w:pStyle w:val="a3"/>
        <w:ind w:firstLine="705"/>
        <w:rPr>
          <w:color w:val="000000"/>
        </w:rPr>
      </w:pPr>
      <w:r>
        <w:rPr>
          <w:color w:val="000000"/>
        </w:rPr>
        <w:t xml:space="preserve">Відповідно до </w:t>
      </w:r>
      <w:r w:rsidR="00A40D93">
        <w:rPr>
          <w:color w:val="000000"/>
        </w:rPr>
        <w:t xml:space="preserve">статті 6, </w:t>
      </w:r>
      <w:r>
        <w:rPr>
          <w:color w:val="000000"/>
        </w:rPr>
        <w:t>пункту 9 частини першої статті 39</w:t>
      </w:r>
      <w:r w:rsidR="00A40D93">
        <w:rPr>
          <w:color w:val="000000"/>
        </w:rPr>
        <w:t>, частини першої статті 41</w:t>
      </w:r>
      <w:r>
        <w:rPr>
          <w:color w:val="000000"/>
        </w:rPr>
        <w:t xml:space="preserve"> Закону України  «Про місцеві державні адміністрації», Типового положення про колегію міністерства, іншого центрального органу виконавчої влади і місцевої державної адміністрації, затвердженого постановою Кабінету Міністрів України від 02 жовтня 2003 року №1569, розпорядження голови облдержадміністрації від 17.05.2018 року №182-р «Про затвердження Положення про колегію Миколаївської обласної державної адміністрації», у зв’язку із змінами у структурі райдержадміністрації та кадровими змінами, з метою удосконалення роботи Первомайської районної державної адміністрації: </w:t>
      </w:r>
    </w:p>
    <w:p w:rsidR="00584443" w:rsidRDefault="00584443" w:rsidP="00584443">
      <w:pPr>
        <w:pStyle w:val="a3"/>
        <w:rPr>
          <w:color w:val="000000"/>
        </w:rPr>
      </w:pPr>
    </w:p>
    <w:p w:rsidR="00584443" w:rsidRDefault="00584443" w:rsidP="00584443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Затвердити Положення про колегію Первомайської районної державної адміністрації (додається).</w:t>
      </w:r>
    </w:p>
    <w:p w:rsidR="00584443" w:rsidRDefault="00584443" w:rsidP="00584443">
      <w:pPr>
        <w:pStyle w:val="a3"/>
        <w:ind w:left="705"/>
        <w:rPr>
          <w:color w:val="000000"/>
        </w:rPr>
      </w:pPr>
    </w:p>
    <w:p w:rsidR="00584443" w:rsidRDefault="00584443" w:rsidP="00584443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Визнати таким, що втратило чинність, розпорядження голови райдержадміністрації від 28.01.2009 року №29-р «Про Положення про колегію Первомайської районної державної адміністрації».</w:t>
      </w:r>
    </w:p>
    <w:p w:rsidR="00584443" w:rsidRDefault="00584443" w:rsidP="00584443">
      <w:pPr>
        <w:pStyle w:val="a3"/>
        <w:rPr>
          <w:color w:val="000000"/>
        </w:rPr>
      </w:pPr>
    </w:p>
    <w:p w:rsidR="00584443" w:rsidRDefault="00584443" w:rsidP="00584443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 xml:space="preserve">Контроль за виконанням цього розпорядження </w:t>
      </w:r>
      <w:r w:rsidR="00A40D93">
        <w:rPr>
          <w:color w:val="000000"/>
        </w:rPr>
        <w:t>залишаю за собою.</w:t>
      </w:r>
    </w:p>
    <w:p w:rsidR="00584443" w:rsidRDefault="00584443" w:rsidP="00584443">
      <w:pPr>
        <w:pStyle w:val="a5"/>
        <w:rPr>
          <w:color w:val="000000"/>
        </w:rPr>
      </w:pPr>
    </w:p>
    <w:p w:rsidR="00584443" w:rsidRDefault="00584443" w:rsidP="00584443">
      <w:pPr>
        <w:pStyle w:val="a3"/>
        <w:ind w:left="705"/>
        <w:rPr>
          <w:color w:val="000000"/>
          <w:lang w:val="ru-RU"/>
        </w:rPr>
      </w:pPr>
    </w:p>
    <w:p w:rsidR="00584443" w:rsidRDefault="00584443" w:rsidP="00584443">
      <w:pPr>
        <w:pStyle w:val="a3"/>
        <w:ind w:left="705"/>
        <w:rPr>
          <w:color w:val="000000"/>
          <w:lang w:val="ru-RU"/>
        </w:rPr>
      </w:pPr>
    </w:p>
    <w:p w:rsidR="00584443" w:rsidRDefault="00584443" w:rsidP="00584443">
      <w:pPr>
        <w:pStyle w:val="a3"/>
        <w:ind w:left="705"/>
        <w:rPr>
          <w:color w:val="000000"/>
        </w:rPr>
      </w:pPr>
      <w:r>
        <w:rPr>
          <w:color w:val="000000"/>
          <w:lang w:val="ru-RU"/>
        </w:rPr>
        <w:t xml:space="preserve">Голова </w:t>
      </w:r>
      <w:r w:rsidRPr="00031EC5">
        <w:rPr>
          <w:color w:val="000000"/>
        </w:rPr>
        <w:t>райдержадміністрації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В.В.Вовк</w:t>
      </w:r>
      <w:proofErr w:type="spellEnd"/>
    </w:p>
    <w:p w:rsidR="00584443" w:rsidRDefault="00584443" w:rsidP="00584443">
      <w:pPr>
        <w:pStyle w:val="a3"/>
        <w:rPr>
          <w:color w:val="000000"/>
        </w:rPr>
      </w:pPr>
    </w:p>
    <w:p w:rsidR="00584443" w:rsidRDefault="00584443" w:rsidP="00584443">
      <w:pPr>
        <w:pStyle w:val="a3"/>
        <w:rPr>
          <w:color w:val="000000"/>
        </w:rPr>
      </w:pPr>
    </w:p>
    <w:p w:rsidR="00584443" w:rsidRDefault="00584443" w:rsidP="00584443">
      <w:pPr>
        <w:pStyle w:val="a3"/>
        <w:rPr>
          <w:color w:val="000000"/>
        </w:rPr>
      </w:pPr>
    </w:p>
    <w:p w:rsidR="00584443" w:rsidRDefault="00584443" w:rsidP="00584443">
      <w:pPr>
        <w:tabs>
          <w:tab w:val="left" w:pos="5960"/>
          <w:tab w:val="right" w:pos="9355"/>
        </w:tabs>
        <w:rPr>
          <w:bCs/>
          <w:color w:val="000000"/>
          <w:lang w:val="uk-UA"/>
        </w:rPr>
      </w:pPr>
    </w:p>
    <w:p w:rsidR="00EC0E35" w:rsidRDefault="00584443" w:rsidP="00584443">
      <w:pPr>
        <w:tabs>
          <w:tab w:val="left" w:pos="5960"/>
          <w:tab w:val="right" w:pos="9355"/>
        </w:tabs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</w:t>
      </w:r>
    </w:p>
    <w:p w:rsidR="00EC0E35" w:rsidRDefault="00EC0E35" w:rsidP="00EC0E35">
      <w:pPr>
        <w:tabs>
          <w:tab w:val="left" w:pos="5960"/>
          <w:tab w:val="right" w:pos="9355"/>
        </w:tabs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lang w:val="uk-UA"/>
        </w:rPr>
        <w:lastRenderedPageBreak/>
        <w:t xml:space="preserve">                                          </w:t>
      </w:r>
      <w:r w:rsidR="00F317D4">
        <w:rPr>
          <w:bCs/>
          <w:color w:val="000000"/>
          <w:lang w:val="uk-UA"/>
        </w:rPr>
        <w:t xml:space="preserve">                               </w:t>
      </w:r>
      <w:r w:rsidR="00584443" w:rsidRPr="005947CC">
        <w:rPr>
          <w:bCs/>
          <w:color w:val="000000"/>
          <w:sz w:val="28"/>
          <w:szCs w:val="28"/>
          <w:lang w:val="uk-UA"/>
        </w:rPr>
        <w:t>ЗАТВЕРДЖЕНО</w:t>
      </w:r>
    </w:p>
    <w:p w:rsidR="00584443" w:rsidRPr="005947CC" w:rsidRDefault="00EC0E35" w:rsidP="00EC0E35">
      <w:pPr>
        <w:tabs>
          <w:tab w:val="left" w:pos="5960"/>
          <w:tab w:val="right" w:pos="9355"/>
        </w:tabs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584443" w:rsidRPr="005947CC">
        <w:rPr>
          <w:bCs/>
          <w:color w:val="000000"/>
          <w:sz w:val="28"/>
          <w:szCs w:val="28"/>
          <w:lang w:val="uk-UA"/>
        </w:rPr>
        <w:t xml:space="preserve">Розпорядження голови </w:t>
      </w:r>
    </w:p>
    <w:p w:rsidR="00584443" w:rsidRPr="005947CC" w:rsidRDefault="00584443" w:rsidP="00584443">
      <w:pPr>
        <w:tabs>
          <w:tab w:val="left" w:pos="5960"/>
          <w:tab w:val="right" w:pos="9355"/>
        </w:tabs>
        <w:jc w:val="center"/>
        <w:rPr>
          <w:bCs/>
          <w:color w:val="000000"/>
          <w:sz w:val="28"/>
          <w:szCs w:val="28"/>
          <w:lang w:val="uk-UA"/>
        </w:rPr>
      </w:pPr>
      <w:r w:rsidRPr="005947CC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Первомайської районної </w:t>
      </w:r>
    </w:p>
    <w:p w:rsidR="00584443" w:rsidRPr="005947CC" w:rsidRDefault="00584443" w:rsidP="00584443">
      <w:pPr>
        <w:tabs>
          <w:tab w:val="left" w:pos="5960"/>
          <w:tab w:val="right" w:pos="9355"/>
        </w:tabs>
        <w:jc w:val="center"/>
        <w:rPr>
          <w:bCs/>
          <w:color w:val="000000"/>
          <w:sz w:val="28"/>
          <w:szCs w:val="28"/>
          <w:lang w:val="uk-UA"/>
        </w:rPr>
      </w:pPr>
      <w:r w:rsidRPr="005947CC">
        <w:rPr>
          <w:bCs/>
          <w:color w:val="000000"/>
          <w:sz w:val="28"/>
          <w:szCs w:val="28"/>
          <w:lang w:val="uk-UA"/>
        </w:rPr>
        <w:t xml:space="preserve">                                          </w:t>
      </w:r>
      <w:r w:rsidR="00EC0E35">
        <w:rPr>
          <w:bCs/>
          <w:color w:val="000000"/>
          <w:sz w:val="28"/>
          <w:szCs w:val="28"/>
          <w:lang w:val="uk-UA"/>
        </w:rPr>
        <w:t xml:space="preserve">                              </w:t>
      </w:r>
      <w:r w:rsidRPr="005947CC">
        <w:rPr>
          <w:bCs/>
          <w:color w:val="000000"/>
          <w:sz w:val="28"/>
          <w:szCs w:val="28"/>
          <w:lang w:val="uk-UA"/>
        </w:rPr>
        <w:t>державної  адміністрації</w:t>
      </w:r>
    </w:p>
    <w:p w:rsidR="00584443" w:rsidRPr="00C1252A" w:rsidRDefault="00584443" w:rsidP="00584443">
      <w:pPr>
        <w:tabs>
          <w:tab w:val="left" w:pos="5960"/>
          <w:tab w:val="right" w:pos="9355"/>
        </w:tabs>
        <w:jc w:val="center"/>
        <w:rPr>
          <w:bCs/>
          <w:color w:val="000000"/>
          <w:sz w:val="28"/>
          <w:szCs w:val="28"/>
          <w:u w:val="single"/>
          <w:lang w:val="uk-UA"/>
        </w:rPr>
      </w:pPr>
      <w:r w:rsidRPr="005947CC">
        <w:rPr>
          <w:bCs/>
          <w:color w:val="000000"/>
          <w:sz w:val="28"/>
          <w:szCs w:val="28"/>
          <w:lang w:val="uk-UA"/>
        </w:rPr>
        <w:t xml:space="preserve">                              </w:t>
      </w:r>
      <w:r w:rsidR="00C1252A">
        <w:rPr>
          <w:bCs/>
          <w:color w:val="000000"/>
          <w:sz w:val="28"/>
          <w:szCs w:val="28"/>
          <w:lang w:val="uk-UA"/>
        </w:rPr>
        <w:t xml:space="preserve">                                       </w:t>
      </w:r>
      <w:r w:rsidR="00C1252A" w:rsidRPr="00C1252A">
        <w:rPr>
          <w:bCs/>
          <w:color w:val="000000"/>
          <w:sz w:val="28"/>
          <w:szCs w:val="28"/>
          <w:u w:val="single"/>
          <w:lang w:val="uk-UA"/>
        </w:rPr>
        <w:t xml:space="preserve">14.06.2018  </w:t>
      </w:r>
      <w:r w:rsidRPr="00C1252A">
        <w:rPr>
          <w:bCs/>
          <w:color w:val="000000"/>
          <w:sz w:val="28"/>
          <w:szCs w:val="28"/>
          <w:u w:val="single"/>
          <w:lang w:val="uk-UA"/>
        </w:rPr>
        <w:t xml:space="preserve">   </w:t>
      </w:r>
      <w:r w:rsidR="00C1252A" w:rsidRPr="00C1252A">
        <w:rPr>
          <w:bCs/>
          <w:color w:val="000000"/>
          <w:sz w:val="28"/>
          <w:szCs w:val="28"/>
          <w:u w:val="single"/>
          <w:lang w:val="uk-UA"/>
        </w:rPr>
        <w:t xml:space="preserve">  </w:t>
      </w:r>
      <w:r w:rsidR="00C1252A" w:rsidRPr="00C1252A">
        <w:rPr>
          <w:bCs/>
          <w:color w:val="000000"/>
          <w:sz w:val="28"/>
          <w:szCs w:val="28"/>
          <w:lang w:val="uk-UA"/>
        </w:rPr>
        <w:t>№</w:t>
      </w:r>
      <w:r w:rsidR="00C1252A" w:rsidRPr="00C1252A">
        <w:rPr>
          <w:bCs/>
          <w:color w:val="000000"/>
          <w:sz w:val="28"/>
          <w:szCs w:val="28"/>
          <w:u w:val="single"/>
          <w:lang w:val="uk-UA"/>
        </w:rPr>
        <w:t xml:space="preserve"> 182-р      </w:t>
      </w:r>
    </w:p>
    <w:p w:rsidR="00584443" w:rsidRDefault="00584443" w:rsidP="00584443">
      <w:pPr>
        <w:tabs>
          <w:tab w:val="left" w:pos="5960"/>
          <w:tab w:val="right" w:pos="9355"/>
        </w:tabs>
        <w:jc w:val="center"/>
        <w:rPr>
          <w:bCs/>
          <w:color w:val="000000"/>
          <w:sz w:val="28"/>
          <w:szCs w:val="28"/>
          <w:lang w:val="uk-UA"/>
        </w:rPr>
      </w:pPr>
    </w:p>
    <w:p w:rsidR="00E85161" w:rsidRPr="005947CC" w:rsidRDefault="00E85161" w:rsidP="00584443">
      <w:pPr>
        <w:tabs>
          <w:tab w:val="left" w:pos="5960"/>
          <w:tab w:val="right" w:pos="9355"/>
        </w:tabs>
        <w:jc w:val="center"/>
        <w:rPr>
          <w:bCs/>
          <w:color w:val="000000"/>
          <w:sz w:val="28"/>
          <w:szCs w:val="28"/>
          <w:lang w:val="uk-UA"/>
        </w:rPr>
      </w:pPr>
    </w:p>
    <w:p w:rsidR="00584443" w:rsidRPr="005947CC" w:rsidRDefault="00584443" w:rsidP="00584443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584443" w:rsidRDefault="00584443" w:rsidP="00584443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Про колегію Первомайської районної державної адміністрації </w:t>
      </w:r>
    </w:p>
    <w:p w:rsidR="00584443" w:rsidRDefault="00584443" w:rsidP="00584443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4443" w:rsidRDefault="00584443" w:rsidP="00921B9E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 w:rsidRPr="00584443">
        <w:rPr>
          <w:bCs/>
          <w:color w:val="000000"/>
          <w:sz w:val="28"/>
          <w:szCs w:val="28"/>
          <w:lang w:val="uk-UA"/>
        </w:rPr>
        <w:t xml:space="preserve">Колегія </w:t>
      </w:r>
      <w:r w:rsidRPr="00584443">
        <w:rPr>
          <w:bCs/>
          <w:color w:val="000000"/>
          <w:sz w:val="28"/>
          <w:szCs w:val="28"/>
          <w:lang w:val="uk-UA"/>
        </w:rPr>
        <w:tab/>
      </w:r>
      <w:r w:rsidR="00921B9E">
        <w:rPr>
          <w:bCs/>
          <w:color w:val="000000"/>
          <w:sz w:val="28"/>
          <w:szCs w:val="28"/>
          <w:lang w:val="uk-UA"/>
        </w:rPr>
        <w:t>Первомайської районної державної адміністрації (далі - колегія) є консультативно-дорадчим органом районної державної адміністрації.</w:t>
      </w:r>
    </w:p>
    <w:p w:rsidR="00921B9E" w:rsidRDefault="00921B9E" w:rsidP="00921B9E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</w:p>
    <w:p w:rsidR="00921B9E" w:rsidRDefault="00921B9E" w:rsidP="00921B9E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Положення про колегію Первомайської районної державної адміністрації затверджується головою районної державної адміністрації.</w:t>
      </w:r>
    </w:p>
    <w:p w:rsidR="00921B9E" w:rsidRDefault="00921B9E" w:rsidP="00921B9E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921B9E" w:rsidRDefault="00C10832" w:rsidP="00C10832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 своїй роботі колегія керується Конституцією та законами України, актами Президента України, Кабінету Міністрів України, нормативно-правовими актами центральних органів виконавчої влади</w:t>
      </w:r>
      <w:r w:rsidR="00E85161">
        <w:rPr>
          <w:bCs/>
          <w:color w:val="000000"/>
          <w:sz w:val="28"/>
          <w:szCs w:val="28"/>
          <w:lang w:val="uk-UA"/>
        </w:rPr>
        <w:t>, а також розпорядженнями голів</w:t>
      </w:r>
      <w:r w:rsidR="00A40D93">
        <w:rPr>
          <w:bCs/>
          <w:color w:val="000000"/>
          <w:sz w:val="28"/>
          <w:szCs w:val="28"/>
          <w:lang w:val="uk-UA"/>
        </w:rPr>
        <w:t xml:space="preserve"> облдержадміністрації, райдержадміністрації та цим Положенням.</w:t>
      </w:r>
    </w:p>
    <w:p w:rsidR="00C10832" w:rsidRDefault="00C10832" w:rsidP="00C10832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5312F3" w:rsidRDefault="00C10832" w:rsidP="005312F3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Колегія утворюється головою районної державної адміністрації для підготовки </w:t>
      </w:r>
      <w:r w:rsidR="005312F3">
        <w:rPr>
          <w:bCs/>
          <w:color w:val="000000"/>
          <w:sz w:val="28"/>
          <w:szCs w:val="28"/>
          <w:lang w:val="uk-UA"/>
        </w:rPr>
        <w:t>рекомендацій щодо виконання районною державною адміністрацією своїх завдань, погодженого вирішення питань, що належать до її компетенції, та для колективного і вільного обговорення найважливіших напрямів її діяльності.</w:t>
      </w:r>
    </w:p>
    <w:p w:rsidR="005312F3" w:rsidRPr="005312F3" w:rsidRDefault="005312F3" w:rsidP="005312F3">
      <w:pPr>
        <w:pStyle w:val="a5"/>
        <w:rPr>
          <w:bCs/>
          <w:color w:val="000000"/>
          <w:sz w:val="28"/>
          <w:szCs w:val="28"/>
          <w:lang w:val="uk-UA"/>
        </w:rPr>
      </w:pPr>
    </w:p>
    <w:p w:rsidR="00C10832" w:rsidRDefault="005312F3" w:rsidP="005312F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Функції колегії</w:t>
      </w:r>
    </w:p>
    <w:p w:rsidR="005312F3" w:rsidRDefault="005312F3" w:rsidP="005312F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5312F3" w:rsidRDefault="005312F3" w:rsidP="005312F3">
      <w:pPr>
        <w:pStyle w:val="a5"/>
        <w:numPr>
          <w:ilvl w:val="0"/>
          <w:numId w:val="2"/>
        </w:num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Колегія райдержадміністрації:</w:t>
      </w:r>
    </w:p>
    <w:p w:rsidR="0093128E" w:rsidRDefault="0093128E" w:rsidP="0093128E">
      <w:pPr>
        <w:pStyle w:val="a5"/>
        <w:tabs>
          <w:tab w:val="left" w:pos="-1843"/>
        </w:tabs>
        <w:ind w:left="1065"/>
        <w:jc w:val="both"/>
        <w:rPr>
          <w:bCs/>
          <w:color w:val="000000"/>
          <w:sz w:val="28"/>
          <w:szCs w:val="28"/>
          <w:lang w:val="uk-UA"/>
        </w:rPr>
      </w:pPr>
    </w:p>
    <w:p w:rsidR="00FD4DE3" w:rsidRDefault="00FD4DE3" w:rsidP="0093128E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обговорює і приймає </w:t>
      </w:r>
      <w:r w:rsidR="008E5BF5">
        <w:rPr>
          <w:bCs/>
          <w:color w:val="000000"/>
          <w:sz w:val="28"/>
          <w:szCs w:val="28"/>
          <w:lang w:val="uk-UA"/>
        </w:rPr>
        <w:t>рішення щодо перспектив і найважливіших напрямів діяльності райдержадміністрації</w:t>
      </w:r>
      <w:r w:rsidR="0093128E">
        <w:rPr>
          <w:bCs/>
          <w:color w:val="000000"/>
          <w:sz w:val="28"/>
          <w:szCs w:val="28"/>
          <w:lang w:val="uk-UA"/>
        </w:rPr>
        <w:t>;</w:t>
      </w:r>
    </w:p>
    <w:p w:rsidR="0093128E" w:rsidRDefault="0093128E" w:rsidP="0093128E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93128E" w:rsidRDefault="0093128E" w:rsidP="00FD4DE3">
      <w:pPr>
        <w:pStyle w:val="a5"/>
        <w:numPr>
          <w:ilvl w:val="0"/>
          <w:numId w:val="3"/>
        </w:num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розглядає пропозиції щодо:</w:t>
      </w:r>
    </w:p>
    <w:p w:rsidR="00A3373E" w:rsidRPr="00A3373E" w:rsidRDefault="00A3373E" w:rsidP="00A3373E">
      <w:pPr>
        <w:pStyle w:val="a5"/>
        <w:rPr>
          <w:bCs/>
          <w:color w:val="000000"/>
          <w:sz w:val="28"/>
          <w:szCs w:val="28"/>
          <w:lang w:val="uk-UA"/>
        </w:rPr>
      </w:pPr>
    </w:p>
    <w:p w:rsidR="00A3373E" w:rsidRDefault="00A3373E" w:rsidP="00A3373E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 w:rsidRPr="00A3373E">
        <w:rPr>
          <w:bCs/>
          <w:color w:val="000000"/>
          <w:sz w:val="28"/>
          <w:szCs w:val="28"/>
          <w:lang w:val="uk-UA"/>
        </w:rPr>
        <w:t xml:space="preserve">забезпечення співпраці з </w:t>
      </w:r>
      <w:r w:rsidR="00A40D93">
        <w:rPr>
          <w:bCs/>
          <w:color w:val="000000"/>
          <w:sz w:val="28"/>
          <w:szCs w:val="28"/>
          <w:lang w:val="uk-UA"/>
        </w:rPr>
        <w:t>обласною державною адміністрацією, територіальними органами виконавчої влади та органів місцевого самоврядування;</w:t>
      </w:r>
    </w:p>
    <w:p w:rsidR="00A3373E" w:rsidRDefault="00A3373E" w:rsidP="00A3373E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A3373E" w:rsidRDefault="00A3373E" w:rsidP="00A3373E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формування та реалізації державної політики </w:t>
      </w:r>
      <w:r w:rsidR="00A40D93">
        <w:rPr>
          <w:bCs/>
          <w:color w:val="000000"/>
          <w:sz w:val="28"/>
          <w:szCs w:val="28"/>
          <w:lang w:val="uk-UA"/>
        </w:rPr>
        <w:t>у відповідних сферах діяльності</w:t>
      </w:r>
      <w:r>
        <w:rPr>
          <w:bCs/>
          <w:color w:val="000000"/>
          <w:sz w:val="28"/>
          <w:szCs w:val="28"/>
          <w:lang w:val="uk-UA"/>
        </w:rPr>
        <w:t>;</w:t>
      </w:r>
    </w:p>
    <w:p w:rsidR="002F483C" w:rsidRPr="00EC0E35" w:rsidRDefault="002F483C" w:rsidP="00EC0E35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2F483C" w:rsidRPr="009205C5" w:rsidRDefault="002F483C" w:rsidP="009205C5">
      <w:pPr>
        <w:tabs>
          <w:tab w:val="left" w:pos="-1843"/>
        </w:tabs>
        <w:jc w:val="center"/>
        <w:rPr>
          <w:bCs/>
          <w:color w:val="000000"/>
          <w:sz w:val="28"/>
          <w:szCs w:val="28"/>
          <w:lang w:val="uk-UA"/>
        </w:rPr>
      </w:pPr>
      <w:r w:rsidRPr="009205C5">
        <w:rPr>
          <w:bCs/>
          <w:color w:val="000000"/>
          <w:sz w:val="28"/>
          <w:szCs w:val="28"/>
          <w:lang w:val="uk-UA"/>
        </w:rPr>
        <w:lastRenderedPageBreak/>
        <w:t>2</w:t>
      </w:r>
    </w:p>
    <w:p w:rsidR="00A3373E" w:rsidRDefault="00A3373E" w:rsidP="00A3373E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обговорює прогнози і програми соціально-економічного розвитку району, інші державні програми та визначає шляхи їх реалізації;</w:t>
      </w:r>
    </w:p>
    <w:p w:rsidR="00A3373E" w:rsidRDefault="00A3373E" w:rsidP="00A3373E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3373E" w:rsidRDefault="00A3373E" w:rsidP="00851DA0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розглядає питання про стан дотримання фінансової, бюджетної дисципліни, з</w:t>
      </w:r>
      <w:r w:rsidR="00851DA0">
        <w:rPr>
          <w:bCs/>
          <w:color w:val="000000"/>
          <w:sz w:val="28"/>
          <w:szCs w:val="28"/>
          <w:lang w:val="uk-UA"/>
        </w:rPr>
        <w:t>береження та використання державного майна, здійснення внутрішнього фінансового контролю та усунення виявлених недоліків;</w:t>
      </w:r>
    </w:p>
    <w:p w:rsidR="00851DA0" w:rsidRPr="00851DA0" w:rsidRDefault="00851DA0" w:rsidP="00851DA0">
      <w:pPr>
        <w:pStyle w:val="a5"/>
        <w:rPr>
          <w:bCs/>
          <w:color w:val="000000"/>
          <w:sz w:val="28"/>
          <w:szCs w:val="28"/>
          <w:lang w:val="uk-UA"/>
        </w:rPr>
      </w:pPr>
    </w:p>
    <w:p w:rsidR="00851DA0" w:rsidRDefault="00851DA0" w:rsidP="00851DA0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розробляє пропозиції щодо вдосконалення діяльності райдержадміністрації, підприємств, установ та організацій, що розташовані на території району;</w:t>
      </w:r>
    </w:p>
    <w:p w:rsidR="00851DA0" w:rsidRPr="00851DA0" w:rsidRDefault="00851DA0" w:rsidP="00851DA0">
      <w:pPr>
        <w:pStyle w:val="a5"/>
        <w:rPr>
          <w:bCs/>
          <w:color w:val="000000"/>
          <w:sz w:val="28"/>
          <w:szCs w:val="28"/>
          <w:lang w:val="uk-UA"/>
        </w:rPr>
      </w:pPr>
    </w:p>
    <w:p w:rsidR="00851DA0" w:rsidRDefault="00851DA0" w:rsidP="00851DA0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аналізує стан роботи райдержадміністрації з питань забезпечення прав і свобод людини і громадянина;</w:t>
      </w:r>
    </w:p>
    <w:p w:rsidR="00851DA0" w:rsidRPr="00851DA0" w:rsidRDefault="00851DA0" w:rsidP="00851DA0">
      <w:pPr>
        <w:pStyle w:val="a5"/>
        <w:rPr>
          <w:bCs/>
          <w:color w:val="000000"/>
          <w:sz w:val="28"/>
          <w:szCs w:val="28"/>
          <w:lang w:val="uk-UA"/>
        </w:rPr>
      </w:pPr>
    </w:p>
    <w:p w:rsidR="00851DA0" w:rsidRDefault="00851DA0" w:rsidP="00851DA0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розглядає результати роботи райдержадміністрації, підприємств, установ та організацій, що належать до сфери їх управління;</w:t>
      </w:r>
    </w:p>
    <w:p w:rsidR="00851DA0" w:rsidRPr="00851DA0" w:rsidRDefault="00851DA0" w:rsidP="00851DA0">
      <w:pPr>
        <w:pStyle w:val="a5"/>
        <w:rPr>
          <w:bCs/>
          <w:color w:val="000000"/>
          <w:sz w:val="28"/>
          <w:szCs w:val="28"/>
          <w:lang w:val="uk-UA"/>
        </w:rPr>
      </w:pPr>
    </w:p>
    <w:p w:rsidR="00851DA0" w:rsidRDefault="00851DA0" w:rsidP="00851DA0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заслуховує двічі на рік інформацію про роботу територіальних органів міністерств, інших центральних органів виконавчої влади, підприємств, установ та організацій, що належать до сфери їх управління;</w:t>
      </w:r>
    </w:p>
    <w:p w:rsidR="000D0702" w:rsidRPr="00A40D93" w:rsidRDefault="000D0702" w:rsidP="00A40D93">
      <w:pPr>
        <w:rPr>
          <w:b/>
          <w:bCs/>
          <w:i/>
          <w:color w:val="000000"/>
          <w:sz w:val="28"/>
          <w:szCs w:val="28"/>
          <w:lang w:val="uk-UA"/>
        </w:rPr>
      </w:pPr>
    </w:p>
    <w:p w:rsidR="000D0702" w:rsidRDefault="000D0702" w:rsidP="00851DA0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аналізує стан дотримання законодавства з питань державної служби, </w:t>
      </w:r>
      <w:proofErr w:type="spellStart"/>
      <w:r>
        <w:rPr>
          <w:bCs/>
          <w:color w:val="000000"/>
          <w:sz w:val="28"/>
          <w:szCs w:val="28"/>
          <w:lang w:val="uk-UA"/>
        </w:rPr>
        <w:t>служби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управління персоналом та виконавської дисципліни.</w:t>
      </w:r>
    </w:p>
    <w:p w:rsidR="000D0702" w:rsidRPr="000D0702" w:rsidRDefault="000D0702" w:rsidP="000D0702">
      <w:pPr>
        <w:pStyle w:val="a5"/>
        <w:rPr>
          <w:bCs/>
          <w:color w:val="000000"/>
          <w:sz w:val="28"/>
          <w:szCs w:val="28"/>
          <w:lang w:val="uk-UA"/>
        </w:rPr>
      </w:pPr>
    </w:p>
    <w:p w:rsidR="000D0702" w:rsidRDefault="00E85161" w:rsidP="00851DA0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</w:t>
      </w:r>
      <w:r w:rsidR="000D0702">
        <w:rPr>
          <w:bCs/>
          <w:color w:val="000000"/>
          <w:sz w:val="28"/>
          <w:szCs w:val="28"/>
          <w:lang w:val="uk-UA"/>
        </w:rPr>
        <w:t>озглядає питання про відповідність займаній посаді керівників</w:t>
      </w:r>
      <w:r w:rsidR="00663DC2">
        <w:rPr>
          <w:bCs/>
          <w:color w:val="000000"/>
          <w:sz w:val="28"/>
          <w:szCs w:val="28"/>
          <w:lang w:val="uk-UA"/>
        </w:rPr>
        <w:t xml:space="preserve">, заступників керівників територіальних органів міністерства, іншого центрального органу виконавчої влади, а також керівників підприємств, установ та організацій, що належать до сфери їх управління, та приймає рішення щодо порушення в установленому </w:t>
      </w:r>
      <w:r w:rsidR="006827E7">
        <w:rPr>
          <w:bCs/>
          <w:color w:val="000000"/>
          <w:sz w:val="28"/>
          <w:szCs w:val="28"/>
          <w:lang w:val="uk-UA"/>
        </w:rPr>
        <w:t>порядку перед міністерством, іншим центральним органом виконавчої влади питання про відповідальність займаній посаді відповідних посадових осіб;</w:t>
      </w:r>
    </w:p>
    <w:p w:rsidR="006827E7" w:rsidRPr="006827E7" w:rsidRDefault="006827E7" w:rsidP="006827E7">
      <w:pPr>
        <w:pStyle w:val="a5"/>
        <w:rPr>
          <w:bCs/>
          <w:color w:val="000000"/>
          <w:sz w:val="28"/>
          <w:szCs w:val="28"/>
          <w:lang w:val="uk-UA"/>
        </w:rPr>
      </w:pPr>
    </w:p>
    <w:p w:rsidR="006827E7" w:rsidRPr="00E85161" w:rsidRDefault="00E85161" w:rsidP="00E85161">
      <w:pPr>
        <w:pStyle w:val="a5"/>
        <w:numPr>
          <w:ilvl w:val="0"/>
          <w:numId w:val="3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</w:t>
      </w:r>
      <w:r w:rsidR="006827E7">
        <w:rPr>
          <w:bCs/>
          <w:color w:val="000000"/>
          <w:sz w:val="28"/>
          <w:szCs w:val="28"/>
          <w:lang w:val="uk-UA"/>
        </w:rPr>
        <w:t>озглядає інші питання, пов’язані з реалізацією завдань, покладених на райдержадміністрацію.</w:t>
      </w:r>
    </w:p>
    <w:p w:rsidR="006827E7" w:rsidRPr="009205C5" w:rsidRDefault="006827E7" w:rsidP="009205C5">
      <w:pPr>
        <w:jc w:val="center"/>
        <w:rPr>
          <w:bCs/>
          <w:color w:val="000000"/>
          <w:sz w:val="28"/>
          <w:szCs w:val="28"/>
          <w:lang w:val="uk-UA"/>
        </w:rPr>
      </w:pPr>
    </w:p>
    <w:p w:rsidR="006827E7" w:rsidRDefault="00CE375E" w:rsidP="006827E7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Склад колегії</w:t>
      </w:r>
    </w:p>
    <w:p w:rsidR="006827E7" w:rsidRDefault="006827E7" w:rsidP="006827E7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40D93" w:rsidRDefault="006827E7" w:rsidP="00E12B86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складу колегії входять:</w:t>
      </w:r>
      <w:r w:rsidR="00E12B86">
        <w:rPr>
          <w:bCs/>
          <w:color w:val="000000"/>
          <w:sz w:val="28"/>
          <w:szCs w:val="28"/>
          <w:lang w:val="uk-UA"/>
        </w:rPr>
        <w:t xml:space="preserve"> голова райдержадміністрації, перший заступник і заступник голови райдержадміністрації, керівник апарату райдержадміністрації, керівники  структурних підрозділів райдержадміністрації, територіальних органів міністерств, інших центральних органів виконавчої влади, органів місцевого самоврядування, а </w:t>
      </w:r>
    </w:p>
    <w:p w:rsidR="00A40D93" w:rsidRDefault="00A40D93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EC0E35" w:rsidRDefault="00EC0E35" w:rsidP="00A40D93">
      <w:pPr>
        <w:tabs>
          <w:tab w:val="left" w:pos="-1843"/>
        </w:tabs>
        <w:jc w:val="center"/>
        <w:rPr>
          <w:bCs/>
          <w:color w:val="000000"/>
          <w:sz w:val="28"/>
          <w:szCs w:val="28"/>
          <w:lang w:val="uk-UA"/>
        </w:rPr>
      </w:pPr>
    </w:p>
    <w:p w:rsidR="00A40D93" w:rsidRDefault="00A40D93" w:rsidP="00A40D93">
      <w:pPr>
        <w:tabs>
          <w:tab w:val="left" w:pos="-1843"/>
        </w:tabs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3</w:t>
      </w:r>
    </w:p>
    <w:p w:rsidR="006827E7" w:rsidRPr="00A40D93" w:rsidRDefault="00E12B86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 w:rsidRPr="00A40D93">
        <w:rPr>
          <w:bCs/>
          <w:color w:val="000000"/>
          <w:sz w:val="28"/>
          <w:szCs w:val="28"/>
          <w:lang w:val="uk-UA"/>
        </w:rPr>
        <w:t>також за пропозицією громадських об’єднань, профспілок, підприємств, установ та організацій району можуть бути включені їх представники.</w:t>
      </w:r>
    </w:p>
    <w:p w:rsidR="00D31951" w:rsidRDefault="00D31951" w:rsidP="00D31951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D31951" w:rsidRDefault="00D31951" w:rsidP="00AB7E44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Очолює колегію голова районної державної адміністрації.</w:t>
      </w:r>
      <w:r w:rsidR="00AB7E44">
        <w:rPr>
          <w:bCs/>
          <w:color w:val="000000"/>
          <w:sz w:val="28"/>
          <w:szCs w:val="28"/>
          <w:lang w:val="uk-UA"/>
        </w:rPr>
        <w:t xml:space="preserve"> У разі тривалої відсутності голови (відпустка, хвороба інші причини) його обов’язки з організації роботи колегії виконує перший заступник голови райдержадміністрації. </w:t>
      </w:r>
    </w:p>
    <w:p w:rsidR="00AB7E44" w:rsidRPr="00AB7E44" w:rsidRDefault="00AB7E44" w:rsidP="00AB7E44">
      <w:pPr>
        <w:pStyle w:val="a5"/>
        <w:rPr>
          <w:bCs/>
          <w:color w:val="000000"/>
          <w:sz w:val="28"/>
          <w:szCs w:val="28"/>
          <w:lang w:val="uk-UA"/>
        </w:rPr>
      </w:pPr>
    </w:p>
    <w:p w:rsidR="00AB7E44" w:rsidRDefault="00AB7E44" w:rsidP="00AB7E44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Кількісний та персональний склад колегії визначається головою районної державної адміністрації.</w:t>
      </w:r>
    </w:p>
    <w:p w:rsidR="00AB7E44" w:rsidRPr="00AB7E44" w:rsidRDefault="00AB7E44" w:rsidP="00AB7E44">
      <w:pPr>
        <w:pStyle w:val="a5"/>
        <w:rPr>
          <w:bCs/>
          <w:color w:val="000000"/>
          <w:sz w:val="28"/>
          <w:szCs w:val="28"/>
          <w:lang w:val="uk-UA"/>
        </w:rPr>
      </w:pPr>
    </w:p>
    <w:p w:rsidR="00AB7E44" w:rsidRDefault="00AB7E44" w:rsidP="00CE375E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Зміни в персональному складі колегії </w:t>
      </w:r>
      <w:r w:rsidR="00CE375E">
        <w:rPr>
          <w:bCs/>
          <w:color w:val="000000"/>
          <w:sz w:val="28"/>
          <w:szCs w:val="28"/>
          <w:lang w:val="uk-UA"/>
        </w:rPr>
        <w:t>(виведення, включення до складу нових членів) проводяться головою райдержадміністрації в міру необхідності.</w:t>
      </w:r>
    </w:p>
    <w:p w:rsidR="00CE375E" w:rsidRDefault="00CE375E" w:rsidP="00CE375E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CE375E" w:rsidRDefault="00CE375E" w:rsidP="00CE375E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Організація роботи колегії</w:t>
      </w:r>
    </w:p>
    <w:p w:rsidR="00CE375E" w:rsidRDefault="00CE375E" w:rsidP="00CE375E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CE375E" w:rsidRDefault="00CE375E" w:rsidP="003D4B4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Організаційною формою роботи колегії є засідання. Періодичність проведення засідань колегії визначається її головою </w:t>
      </w:r>
      <w:r w:rsidR="003D4B48">
        <w:rPr>
          <w:bCs/>
          <w:color w:val="000000"/>
          <w:sz w:val="28"/>
          <w:szCs w:val="28"/>
          <w:lang w:val="uk-UA"/>
        </w:rPr>
        <w:t>з урахуванням перспективного плану роботи на рік, щоквартальних планів роботи та щомісячних планів основних заходів райдержадміністрації та у міру потреби.</w:t>
      </w:r>
    </w:p>
    <w:p w:rsidR="003D4B48" w:rsidRDefault="003D4B48" w:rsidP="003D4B48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3D4B48" w:rsidRDefault="003D4B48" w:rsidP="003D4B4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Дата, час, місце проведення та порядок денний засідання колегії визначаються головою колегії. </w:t>
      </w:r>
    </w:p>
    <w:p w:rsidR="003D4B48" w:rsidRPr="003D4B48" w:rsidRDefault="003D4B48" w:rsidP="003D4B48">
      <w:pPr>
        <w:pStyle w:val="a5"/>
        <w:rPr>
          <w:bCs/>
          <w:color w:val="000000"/>
          <w:sz w:val="28"/>
          <w:szCs w:val="28"/>
          <w:lang w:val="uk-UA"/>
        </w:rPr>
      </w:pPr>
    </w:p>
    <w:p w:rsidR="003D4B48" w:rsidRDefault="003D4B48" w:rsidP="003D4B4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Підготовка проекту порядку денного засідання колегії здійснюється відділом, відповідальним за організаційну роботу апарату райдержадміністрації, який не пізніше ніж за десять днів до засідання подає його голові колегії для погодження.</w:t>
      </w:r>
    </w:p>
    <w:p w:rsidR="00FD0A59" w:rsidRPr="00FD0A59" w:rsidRDefault="00FD0A59" w:rsidP="00FD0A59">
      <w:pPr>
        <w:pStyle w:val="a5"/>
        <w:rPr>
          <w:bCs/>
          <w:color w:val="000000"/>
          <w:sz w:val="28"/>
          <w:szCs w:val="28"/>
          <w:lang w:val="uk-UA"/>
        </w:rPr>
      </w:pPr>
    </w:p>
    <w:p w:rsidR="00FD0A59" w:rsidRDefault="00FD0A59" w:rsidP="003D4B4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За ініціативи голови райдержадміністрації на засідання колегії можуть бути запрошені відповідні фахівці, представники органів місцевого самоврядування та громадських організацій для проведення експертизи і  участі в розробці рекомендацій щодо пропонованих членами колегії проектів розпоряджень голови райдержадміністрації та інших актів.</w:t>
      </w:r>
    </w:p>
    <w:p w:rsidR="00FD0A59" w:rsidRPr="009205C5" w:rsidRDefault="00FD0A59" w:rsidP="00A40D93">
      <w:pPr>
        <w:tabs>
          <w:tab w:val="left" w:pos="-1843"/>
        </w:tabs>
        <w:rPr>
          <w:bCs/>
          <w:color w:val="000000"/>
          <w:sz w:val="28"/>
          <w:szCs w:val="28"/>
          <w:lang w:val="uk-UA"/>
        </w:rPr>
      </w:pPr>
    </w:p>
    <w:p w:rsidR="00FD0A59" w:rsidRDefault="004A3107" w:rsidP="003D4B4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Виходячи з того, що питання, які можуть бути запропоновані на розгляд колегії, мають різногалузевий характер, з метою більш змістовної їх підготовки та аналізу</w:t>
      </w:r>
      <w:r w:rsidR="003C4AC3">
        <w:rPr>
          <w:bCs/>
          <w:color w:val="000000"/>
          <w:sz w:val="28"/>
          <w:szCs w:val="28"/>
          <w:lang w:val="uk-UA"/>
        </w:rPr>
        <w:t>, прийняття обґрунтованих доручень, заступники голови райдержадміністрації згідно з розподілом обов’язків попередньо вивчають питання та забезпечують підготовку відповідних протокольних доручень колегії.</w:t>
      </w:r>
    </w:p>
    <w:p w:rsidR="003C4AC3" w:rsidRPr="003C4AC3" w:rsidRDefault="003C4AC3" w:rsidP="003C4AC3">
      <w:pPr>
        <w:pStyle w:val="a5"/>
        <w:rPr>
          <w:bCs/>
          <w:color w:val="000000"/>
          <w:sz w:val="28"/>
          <w:szCs w:val="28"/>
          <w:lang w:val="uk-UA"/>
        </w:rPr>
      </w:pPr>
    </w:p>
    <w:p w:rsidR="00A40D93" w:rsidRPr="00A40D93" w:rsidRDefault="00A40D93" w:rsidP="00A40D93">
      <w:pPr>
        <w:tabs>
          <w:tab w:val="left" w:pos="-1843"/>
        </w:tabs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4</w:t>
      </w:r>
    </w:p>
    <w:p w:rsidR="003C4AC3" w:rsidRPr="00A40D93" w:rsidRDefault="003C4AC3" w:rsidP="00A40D93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 w:rsidRPr="00A40D93">
        <w:rPr>
          <w:bCs/>
          <w:color w:val="000000"/>
          <w:sz w:val="28"/>
          <w:szCs w:val="28"/>
          <w:lang w:val="uk-UA"/>
        </w:rPr>
        <w:t>Відповідальність за своєчасну та якісну підготовку матеріалів несуть керівники структурних підрозділів райдержадміністрації та її апарату, що вносять питання на розгляд.</w:t>
      </w:r>
    </w:p>
    <w:p w:rsidR="003C4AC3" w:rsidRPr="003C4AC3" w:rsidRDefault="003C4AC3" w:rsidP="003C4AC3">
      <w:pPr>
        <w:pStyle w:val="a5"/>
        <w:rPr>
          <w:bCs/>
          <w:color w:val="000000"/>
          <w:sz w:val="28"/>
          <w:szCs w:val="28"/>
          <w:lang w:val="uk-UA"/>
        </w:rPr>
      </w:pPr>
    </w:p>
    <w:p w:rsidR="003C4AC3" w:rsidRDefault="003C4AC3" w:rsidP="003D4B4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Відділ, відповідальний за організаційну роботу апарату райдержадміністрації, має право повертати документи на доопрацювання</w:t>
      </w:r>
      <w:r w:rsidR="00B46F3C">
        <w:rPr>
          <w:bCs/>
          <w:color w:val="000000"/>
          <w:sz w:val="28"/>
          <w:szCs w:val="28"/>
          <w:lang w:val="uk-UA"/>
        </w:rPr>
        <w:t xml:space="preserve">. Присутність на засіданні </w:t>
      </w:r>
      <w:r w:rsidR="00BA546D">
        <w:rPr>
          <w:bCs/>
          <w:color w:val="000000"/>
          <w:sz w:val="28"/>
          <w:szCs w:val="28"/>
          <w:lang w:val="uk-UA"/>
        </w:rPr>
        <w:t>колегії запрошених посадових осіб забезпечується керівниками відповідних структурних підрозділів райдержадміністрації, які готують питання.</w:t>
      </w:r>
    </w:p>
    <w:p w:rsidR="00BA546D" w:rsidRPr="00BA546D" w:rsidRDefault="00BA546D" w:rsidP="00BA546D">
      <w:pPr>
        <w:pStyle w:val="a5"/>
        <w:rPr>
          <w:bCs/>
          <w:color w:val="000000"/>
          <w:sz w:val="28"/>
          <w:szCs w:val="28"/>
          <w:lang w:val="uk-UA"/>
        </w:rPr>
      </w:pPr>
    </w:p>
    <w:p w:rsidR="00BA546D" w:rsidRDefault="00BA546D" w:rsidP="003D4B4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розгляд колегії подаються:</w:t>
      </w:r>
    </w:p>
    <w:p w:rsidR="00BA546D" w:rsidRPr="00BA546D" w:rsidRDefault="00BA546D" w:rsidP="00BA546D">
      <w:pPr>
        <w:pStyle w:val="a5"/>
        <w:rPr>
          <w:bCs/>
          <w:color w:val="000000"/>
          <w:sz w:val="28"/>
          <w:szCs w:val="28"/>
          <w:lang w:val="uk-UA"/>
        </w:rPr>
      </w:pPr>
    </w:p>
    <w:p w:rsidR="00BA546D" w:rsidRDefault="00BA546D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порядку денного засідання колегії з визначенням доповідача з кожного питання;</w:t>
      </w:r>
    </w:p>
    <w:p w:rsidR="00BA546D" w:rsidRDefault="00BA546D" w:rsidP="00BA546D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BA546D" w:rsidRDefault="00BA546D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довідка з питань порядку денного засідання колегії з викладенням обґрунтованих висновків і пропозицій;</w:t>
      </w:r>
    </w:p>
    <w:p w:rsidR="00BA546D" w:rsidRDefault="00BA546D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BA546D" w:rsidRDefault="00BA546D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протокольних доручень колегії;</w:t>
      </w:r>
    </w:p>
    <w:p w:rsidR="00DE4671" w:rsidRDefault="00DE4671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DE4671" w:rsidRDefault="00DE4671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список членів колегії;</w:t>
      </w:r>
    </w:p>
    <w:p w:rsidR="00DE4671" w:rsidRDefault="00DE4671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DE4671" w:rsidRDefault="00DE4671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список запрошених осіб, які виявили бажання взяти участь в обговоренні питань порядку </w:t>
      </w:r>
      <w:r w:rsidR="00A000F6">
        <w:rPr>
          <w:bCs/>
          <w:color w:val="000000"/>
          <w:sz w:val="28"/>
          <w:szCs w:val="28"/>
          <w:lang w:val="uk-UA"/>
        </w:rPr>
        <w:t>засідання колегії, із зазначенням їх прізвищ, імен та по батькові, місця роботи та займаних посад;</w:t>
      </w:r>
    </w:p>
    <w:p w:rsidR="00A000F6" w:rsidRDefault="00A000F6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A000F6" w:rsidRDefault="00A000F6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довідкові матеріали (розрахунки, статистичні матеріали, звіти, діаграми, таблиці тощо), які безпосередньо стосуються порядку денного.</w:t>
      </w:r>
    </w:p>
    <w:p w:rsidR="00A000F6" w:rsidRDefault="00A000F6" w:rsidP="00BA546D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A000F6" w:rsidRDefault="00A000F6" w:rsidP="00A000F6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Членам колегії матеріали надаються не пізніше, ніж за три дні до засідання, а у разі проведення позачергового засідання – не пізніше ніж за оди</w:t>
      </w:r>
      <w:r w:rsidR="00E85161">
        <w:rPr>
          <w:bCs/>
          <w:color w:val="000000"/>
          <w:sz w:val="28"/>
          <w:szCs w:val="28"/>
          <w:lang w:val="uk-UA"/>
        </w:rPr>
        <w:t>н</w:t>
      </w:r>
      <w:r>
        <w:rPr>
          <w:bCs/>
          <w:color w:val="000000"/>
          <w:sz w:val="28"/>
          <w:szCs w:val="28"/>
          <w:lang w:val="uk-UA"/>
        </w:rPr>
        <w:t xml:space="preserve"> день до засідання. </w:t>
      </w:r>
    </w:p>
    <w:p w:rsidR="00A000F6" w:rsidRDefault="00A000F6" w:rsidP="00A000F6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000F6" w:rsidRPr="00A40D93" w:rsidRDefault="00A000F6" w:rsidP="002F483C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Особи, відповідальні за підготовку та подання матеріалі</w:t>
      </w:r>
      <w:r w:rsidR="00360538">
        <w:rPr>
          <w:bCs/>
          <w:color w:val="000000"/>
          <w:sz w:val="28"/>
          <w:szCs w:val="28"/>
          <w:lang w:val="uk-UA"/>
        </w:rPr>
        <w:t>в</w:t>
      </w:r>
      <w:r>
        <w:rPr>
          <w:bCs/>
          <w:color w:val="000000"/>
          <w:sz w:val="28"/>
          <w:szCs w:val="28"/>
          <w:lang w:val="uk-UA"/>
        </w:rPr>
        <w:t xml:space="preserve"> на засідання колегії, надають мате</w:t>
      </w:r>
      <w:r w:rsidR="00275EBB">
        <w:rPr>
          <w:bCs/>
          <w:color w:val="000000"/>
          <w:sz w:val="28"/>
          <w:szCs w:val="28"/>
          <w:lang w:val="uk-UA"/>
        </w:rPr>
        <w:t xml:space="preserve">ріали до відділу організаційної роботи та управління персоналом апарату райдержадміністрації не пізніше, ніж за сім </w:t>
      </w:r>
      <w:r w:rsidR="00275EBB" w:rsidRPr="00A40D93">
        <w:rPr>
          <w:bCs/>
          <w:color w:val="000000"/>
          <w:sz w:val="28"/>
          <w:szCs w:val="28"/>
          <w:lang w:val="uk-UA"/>
        </w:rPr>
        <w:t>днів до чергового засідання. Відділ організаційної роботи та управління персоналом апарату райдержадміністрації контролює своєчасність подання матеріалів та перевіряє правильність їх оформлення.</w:t>
      </w:r>
    </w:p>
    <w:p w:rsidR="00360538" w:rsidRPr="00360538" w:rsidRDefault="00360538" w:rsidP="00360538">
      <w:pPr>
        <w:pStyle w:val="a5"/>
        <w:rPr>
          <w:bCs/>
          <w:color w:val="000000"/>
          <w:sz w:val="28"/>
          <w:szCs w:val="28"/>
          <w:lang w:val="uk-UA"/>
        </w:rPr>
      </w:pPr>
    </w:p>
    <w:p w:rsidR="00A40D93" w:rsidRDefault="00360538" w:rsidP="00275EBB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Керівники структурних підрозділів райдержадміністрації, відповідальні за підготовку питання на засідання колегії, узгоджують та координують роботу інших структурних підрозділів райдержадміністрації та </w:t>
      </w:r>
    </w:p>
    <w:p w:rsidR="00A40D93" w:rsidRDefault="00A40D93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40D93" w:rsidRDefault="00A40D93" w:rsidP="00A40D93">
      <w:pPr>
        <w:tabs>
          <w:tab w:val="left" w:pos="-1843"/>
        </w:tabs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5</w:t>
      </w:r>
    </w:p>
    <w:p w:rsidR="00360538" w:rsidRPr="00A40D93" w:rsidRDefault="00360538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 w:rsidRPr="00A40D93">
        <w:rPr>
          <w:bCs/>
          <w:color w:val="000000"/>
          <w:sz w:val="28"/>
          <w:szCs w:val="28"/>
          <w:lang w:val="uk-UA"/>
        </w:rPr>
        <w:t xml:space="preserve">місцевих органів виконавчої влади, залучених до підготовки необхідних матеріалів. </w:t>
      </w:r>
    </w:p>
    <w:p w:rsidR="00360538" w:rsidRPr="00360538" w:rsidRDefault="00360538" w:rsidP="00360538">
      <w:pPr>
        <w:pStyle w:val="a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360538" w:rsidRDefault="00360538" w:rsidP="00360538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Порядок проведення засідання колегії</w:t>
      </w:r>
    </w:p>
    <w:p w:rsidR="00360538" w:rsidRDefault="00360538" w:rsidP="00360538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360538" w:rsidRDefault="00360538" w:rsidP="0036053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Головує на засіданнях колегії голова колегії, а за його відсутності – перший заступник або заступник голови районної державної  адміністрації, який виконує функції і повноваження голови райдержадміністрації.</w:t>
      </w:r>
    </w:p>
    <w:p w:rsidR="00EF19CF" w:rsidRDefault="00EF19CF" w:rsidP="00EF19CF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EF19CF" w:rsidRDefault="00EF19CF" w:rsidP="00B277E2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Засідання </w:t>
      </w:r>
      <w:r w:rsidR="00B277E2">
        <w:rPr>
          <w:bCs/>
          <w:color w:val="000000"/>
          <w:sz w:val="28"/>
          <w:szCs w:val="28"/>
          <w:lang w:val="uk-UA"/>
        </w:rPr>
        <w:t>колегії проводиться у разі, коли у ньому беруть участь не менше, ніж дві третини загальної кількості членів колегії.</w:t>
      </w:r>
    </w:p>
    <w:p w:rsidR="00B277E2" w:rsidRPr="00B277E2" w:rsidRDefault="00B277E2" w:rsidP="00B277E2">
      <w:pPr>
        <w:pStyle w:val="a5"/>
        <w:rPr>
          <w:bCs/>
          <w:color w:val="000000"/>
          <w:sz w:val="28"/>
          <w:szCs w:val="28"/>
          <w:lang w:val="uk-UA"/>
        </w:rPr>
      </w:pPr>
    </w:p>
    <w:p w:rsidR="00B277E2" w:rsidRDefault="00B277E2" w:rsidP="00B277E2">
      <w:pPr>
        <w:pStyle w:val="a5"/>
        <w:numPr>
          <w:ilvl w:val="0"/>
          <w:numId w:val="2"/>
        </w:num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Члени колегії беруть участь у засіданні колегії особисто. </w:t>
      </w:r>
    </w:p>
    <w:p w:rsidR="00B277E2" w:rsidRPr="00B277E2" w:rsidRDefault="00B277E2" w:rsidP="00B277E2">
      <w:pPr>
        <w:pStyle w:val="a5"/>
        <w:rPr>
          <w:bCs/>
          <w:color w:val="000000"/>
          <w:sz w:val="28"/>
          <w:szCs w:val="28"/>
          <w:lang w:val="uk-UA"/>
        </w:rPr>
      </w:pPr>
    </w:p>
    <w:p w:rsidR="00B277E2" w:rsidRDefault="00B277E2" w:rsidP="00B277E2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Якщо член колегії не може бути присутнім на засіданні, він має право попередньо подати голові колегії відповідні пропозиції у письмовій формі.</w:t>
      </w:r>
    </w:p>
    <w:p w:rsidR="00B277E2" w:rsidRDefault="00B277E2" w:rsidP="00B277E2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B277E2" w:rsidRDefault="00B277E2" w:rsidP="00B277E2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Порядок денний засідання і рішення колегії затверджуються членами колегії шляхом голосування. </w:t>
      </w:r>
    </w:p>
    <w:p w:rsidR="00B277E2" w:rsidRDefault="00B277E2" w:rsidP="00B277E2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B277E2" w:rsidRDefault="00B277E2" w:rsidP="00B277E2">
      <w:pPr>
        <w:pStyle w:val="a5"/>
        <w:numPr>
          <w:ilvl w:val="0"/>
          <w:numId w:val="2"/>
        </w:num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Члени колегії, які беруть участь у її засіданні, реєструються.</w:t>
      </w:r>
    </w:p>
    <w:p w:rsidR="00B277E2" w:rsidRPr="00B277E2" w:rsidRDefault="00B277E2" w:rsidP="00B277E2">
      <w:pPr>
        <w:pStyle w:val="a5"/>
        <w:rPr>
          <w:bCs/>
          <w:color w:val="000000"/>
          <w:sz w:val="28"/>
          <w:szCs w:val="28"/>
          <w:lang w:val="uk-UA"/>
        </w:rPr>
      </w:pPr>
    </w:p>
    <w:p w:rsidR="00B277E2" w:rsidRDefault="00B277E2" w:rsidP="00B277E2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Особи, запрошені на засідання колегії для розгляду окремих питань, беруть участь в їх обговоренні, вносять пропозиції, дають необхідні пояснення.</w:t>
      </w:r>
    </w:p>
    <w:p w:rsidR="00B277E2" w:rsidRDefault="00B277E2" w:rsidP="00B277E2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B277E2" w:rsidRDefault="00B277E2" w:rsidP="00B277E2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Члени колегії і особи, запрошені для участі у розгляді  окремих питань, беруть участь в їх обговоренні, вносять пропозиції, дають необхідні пояснення.</w:t>
      </w:r>
    </w:p>
    <w:p w:rsidR="00B277E2" w:rsidRDefault="00B277E2" w:rsidP="00B277E2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B277E2" w:rsidRDefault="00F33FC4" w:rsidP="00F33FC4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Головуючий на засіданні колегії може прийняти рішення про закритий розгляд питань порядку денного. </w:t>
      </w:r>
    </w:p>
    <w:p w:rsidR="00F33FC4" w:rsidRPr="00F33FC4" w:rsidRDefault="00F33FC4" w:rsidP="00F33FC4">
      <w:pPr>
        <w:pStyle w:val="a5"/>
        <w:rPr>
          <w:bCs/>
          <w:color w:val="000000"/>
          <w:sz w:val="28"/>
          <w:szCs w:val="28"/>
          <w:lang w:val="uk-UA"/>
        </w:rPr>
      </w:pPr>
    </w:p>
    <w:p w:rsidR="00F33FC4" w:rsidRDefault="00F33FC4" w:rsidP="00F33FC4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Під час закритих засідань колегії (закритого обговорення окремих питань) підготовка матеріалів, оформлення протокольних доручень, що приймаються, здійснюється відповідно до законодавства. </w:t>
      </w:r>
    </w:p>
    <w:p w:rsidR="00F33FC4" w:rsidRPr="009205C5" w:rsidRDefault="00F33FC4" w:rsidP="009205C5">
      <w:pPr>
        <w:tabs>
          <w:tab w:val="left" w:pos="-1843"/>
        </w:tabs>
        <w:jc w:val="center"/>
        <w:rPr>
          <w:bCs/>
          <w:color w:val="000000"/>
          <w:sz w:val="28"/>
          <w:szCs w:val="28"/>
          <w:lang w:val="uk-UA"/>
        </w:rPr>
      </w:pPr>
    </w:p>
    <w:p w:rsidR="00F33FC4" w:rsidRDefault="00F33FC4" w:rsidP="00F33FC4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Рішення колегії приймаються з кожного питання порядку денного відкритим голосуванням більшістю голосів присутніх на засіданні членів колегії. У разі рівного розподілу голосів вирішальним є голос головуючого. </w:t>
      </w:r>
    </w:p>
    <w:p w:rsidR="00A40D93" w:rsidRDefault="00A40D93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40D93" w:rsidRDefault="00A40D93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40D93" w:rsidRPr="00A40D93" w:rsidRDefault="00A40D93" w:rsidP="00A40D93">
      <w:pPr>
        <w:tabs>
          <w:tab w:val="left" w:pos="-1843"/>
        </w:tabs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6</w:t>
      </w:r>
    </w:p>
    <w:p w:rsidR="00F33FC4" w:rsidRDefault="00F33FC4" w:rsidP="00F33FC4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 рішенням головуючого може застосуватися процедура таємного голосування. </w:t>
      </w:r>
    </w:p>
    <w:p w:rsidR="00F33FC4" w:rsidRDefault="00F33FC4" w:rsidP="00F33FC4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F33FC4" w:rsidRDefault="00F33FC4" w:rsidP="00F33FC4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Думка відсутнього члена колегії з питань порядку денного засідання, подана у письмовій формі, розглядається на засіданні колегії і враховується під час голосування. </w:t>
      </w:r>
    </w:p>
    <w:p w:rsidR="00F33FC4" w:rsidRDefault="00F33FC4" w:rsidP="00F33FC4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F33FC4" w:rsidRDefault="00F33FC4" w:rsidP="00E126A9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У разі проведення спільних засідань колегій двох і більше місцевих органів виконавчої </w:t>
      </w:r>
      <w:r w:rsidR="00E126A9">
        <w:rPr>
          <w:bCs/>
          <w:color w:val="000000"/>
          <w:sz w:val="28"/>
          <w:szCs w:val="28"/>
          <w:lang w:val="uk-UA"/>
        </w:rPr>
        <w:t xml:space="preserve">влади приймається спільне рішення. </w:t>
      </w:r>
    </w:p>
    <w:p w:rsidR="00E126A9" w:rsidRDefault="00E126A9" w:rsidP="00E126A9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E126A9" w:rsidRDefault="00E126A9" w:rsidP="00E126A9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Голова колегії приймає рішення щодо присутності в залі під час засідання колегії представників засобів масової інформації та  проведення </w:t>
      </w:r>
      <w:proofErr w:type="spellStart"/>
      <w:r>
        <w:rPr>
          <w:bCs/>
          <w:color w:val="000000"/>
          <w:sz w:val="28"/>
          <w:szCs w:val="28"/>
          <w:lang w:val="uk-UA"/>
        </w:rPr>
        <w:t>кіно-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uk-UA"/>
        </w:rPr>
        <w:t>відео-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фотозйомки, звукозапису. </w:t>
      </w:r>
    </w:p>
    <w:p w:rsidR="00E126A9" w:rsidRPr="00E126A9" w:rsidRDefault="00E126A9" w:rsidP="00E126A9">
      <w:pPr>
        <w:pStyle w:val="a5"/>
        <w:rPr>
          <w:bCs/>
          <w:color w:val="000000"/>
          <w:sz w:val="28"/>
          <w:szCs w:val="28"/>
          <w:lang w:val="uk-UA"/>
        </w:rPr>
      </w:pPr>
    </w:p>
    <w:p w:rsidR="00E126A9" w:rsidRDefault="00E126A9" w:rsidP="00E126A9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Після засідання колегії відділ, відповідальний за організаційну роботу апарату райдержадміністрації, доопрацьовує протягом десяти днів (якщо головою колегії не встановлено інший строк) проект протокольних доручень колегії з урахуванням зауважень і пропозицій, висловлених під час обговорення питань порядку денного  та погоджує їх із керівниками заінтересованих структурних підрозділів рай</w:t>
      </w:r>
      <w:r w:rsidR="00253FAA">
        <w:rPr>
          <w:bCs/>
          <w:color w:val="000000"/>
          <w:sz w:val="28"/>
          <w:szCs w:val="28"/>
          <w:lang w:val="uk-UA"/>
        </w:rPr>
        <w:t xml:space="preserve">держадміністрації, членами колегії, іншими особами і подає на розгляд голови колегії. </w:t>
      </w:r>
    </w:p>
    <w:p w:rsidR="00253FAA" w:rsidRPr="00253FAA" w:rsidRDefault="00253FAA" w:rsidP="00253FAA">
      <w:pPr>
        <w:pStyle w:val="a5"/>
        <w:rPr>
          <w:bCs/>
          <w:color w:val="000000"/>
          <w:sz w:val="28"/>
          <w:szCs w:val="28"/>
          <w:lang w:val="uk-UA"/>
        </w:rPr>
      </w:pPr>
    </w:p>
    <w:p w:rsidR="00253FAA" w:rsidRDefault="00253FAA" w:rsidP="00E126A9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Рішення колегії оформляється протоколом, який підписується головуючим на засіданні та працівником відділу</w:t>
      </w:r>
      <w:r w:rsidR="00E85161">
        <w:rPr>
          <w:bCs/>
          <w:color w:val="000000"/>
          <w:sz w:val="28"/>
          <w:szCs w:val="28"/>
          <w:lang w:val="uk-UA"/>
        </w:rPr>
        <w:t xml:space="preserve"> організаційної роботи та управління персоналом </w:t>
      </w:r>
      <w:r>
        <w:rPr>
          <w:bCs/>
          <w:color w:val="000000"/>
          <w:sz w:val="28"/>
          <w:szCs w:val="28"/>
          <w:lang w:val="uk-UA"/>
        </w:rPr>
        <w:t xml:space="preserve">апарату райдержадміністрації, який веде протокол. </w:t>
      </w:r>
    </w:p>
    <w:p w:rsidR="00253FAA" w:rsidRPr="00253FAA" w:rsidRDefault="00253FAA" w:rsidP="00253FAA">
      <w:pPr>
        <w:pStyle w:val="a5"/>
        <w:rPr>
          <w:bCs/>
          <w:color w:val="000000"/>
          <w:sz w:val="28"/>
          <w:szCs w:val="28"/>
          <w:lang w:val="uk-UA"/>
        </w:rPr>
      </w:pPr>
    </w:p>
    <w:p w:rsidR="00253FAA" w:rsidRDefault="00253FAA" w:rsidP="00253FAA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Рішення спільних засідань колегії оформляються протоколами, які підписуються головами відповідних колегій органів виконавчої влади та працівником, який веде протокол. </w:t>
      </w:r>
    </w:p>
    <w:p w:rsidR="00253FAA" w:rsidRDefault="00253FAA" w:rsidP="00253FAA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253FAA" w:rsidRDefault="00253FAA" w:rsidP="00253FAA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Рішення колегії можуть бути реалізовані шляхом видання відповідного розпорядження голови райдержадміністрації. </w:t>
      </w:r>
    </w:p>
    <w:p w:rsidR="00253FAA" w:rsidRDefault="00253FAA" w:rsidP="00253FAA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253FAA" w:rsidRDefault="00253FAA" w:rsidP="00915798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Рішення колегії з організаційних, процедурних і контро</w:t>
      </w:r>
      <w:r w:rsidR="00915798">
        <w:rPr>
          <w:bCs/>
          <w:color w:val="000000"/>
          <w:sz w:val="28"/>
          <w:szCs w:val="28"/>
          <w:lang w:val="uk-UA"/>
        </w:rPr>
        <w:t xml:space="preserve">льних </w:t>
      </w:r>
      <w:r>
        <w:rPr>
          <w:bCs/>
          <w:color w:val="000000"/>
          <w:sz w:val="28"/>
          <w:szCs w:val="28"/>
          <w:lang w:val="uk-UA"/>
        </w:rPr>
        <w:t xml:space="preserve"> питань вносяться </w:t>
      </w:r>
      <w:r w:rsidR="00915798">
        <w:rPr>
          <w:bCs/>
          <w:color w:val="000000"/>
          <w:sz w:val="28"/>
          <w:szCs w:val="28"/>
          <w:lang w:val="uk-UA"/>
        </w:rPr>
        <w:t>до протоколу засідання (без видання розпорядження).</w:t>
      </w:r>
    </w:p>
    <w:p w:rsidR="00915798" w:rsidRDefault="00915798" w:rsidP="00915798">
      <w:pPr>
        <w:pStyle w:val="a5"/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</w:p>
    <w:p w:rsidR="00A40D93" w:rsidRDefault="00915798" w:rsidP="00A40D93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Рішення колегії доводяться до відома членів колегії, керівників структурних підрозділів райдержадміністрації, підприємств, установ та </w:t>
      </w:r>
      <w:r w:rsidRPr="00A40D93">
        <w:rPr>
          <w:bCs/>
          <w:color w:val="000000"/>
          <w:sz w:val="28"/>
          <w:szCs w:val="28"/>
          <w:lang w:val="uk-UA"/>
        </w:rPr>
        <w:t>організацій, що належать до сфери управління райдержадміністрації, а також керівників інших органів виконавчої влади, підприємств, установ та організацій незалежно від форм власності  в частині, що їх стосується</w:t>
      </w:r>
      <w:r w:rsidR="0040118E" w:rsidRPr="00A40D93">
        <w:rPr>
          <w:bCs/>
          <w:color w:val="000000"/>
          <w:sz w:val="28"/>
          <w:szCs w:val="28"/>
          <w:lang w:val="uk-UA"/>
        </w:rPr>
        <w:t xml:space="preserve">. </w:t>
      </w:r>
    </w:p>
    <w:p w:rsidR="00A40D93" w:rsidRDefault="00A40D93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40D93" w:rsidRDefault="00A40D93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40D93" w:rsidRDefault="00A40D93" w:rsidP="00A40D93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A40D93" w:rsidRPr="00A40D93" w:rsidRDefault="00A40D93" w:rsidP="00A40D93">
      <w:pPr>
        <w:tabs>
          <w:tab w:val="left" w:pos="-1843"/>
        </w:tabs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7</w:t>
      </w:r>
    </w:p>
    <w:p w:rsidR="0040118E" w:rsidRDefault="00AD6838" w:rsidP="00AD683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40118E">
        <w:rPr>
          <w:bCs/>
          <w:color w:val="000000"/>
          <w:sz w:val="28"/>
          <w:szCs w:val="28"/>
          <w:lang w:val="uk-UA"/>
        </w:rPr>
        <w:t>Технічний запис засідань колегії</w:t>
      </w:r>
      <w:r>
        <w:rPr>
          <w:bCs/>
          <w:color w:val="000000"/>
          <w:sz w:val="28"/>
          <w:szCs w:val="28"/>
          <w:lang w:val="uk-UA"/>
        </w:rPr>
        <w:t xml:space="preserve"> забезпечує відділ, відповідальний за комп’ютерне забезпечення апарату райдержадміністрації. </w:t>
      </w:r>
    </w:p>
    <w:p w:rsidR="00AD6838" w:rsidRPr="00AD6838" w:rsidRDefault="00AD6838" w:rsidP="00AD6838">
      <w:pPr>
        <w:pStyle w:val="a5"/>
        <w:rPr>
          <w:bCs/>
          <w:color w:val="000000"/>
          <w:sz w:val="28"/>
          <w:szCs w:val="28"/>
          <w:lang w:val="uk-UA"/>
        </w:rPr>
      </w:pPr>
    </w:p>
    <w:p w:rsidR="00AD6838" w:rsidRPr="00F33FC4" w:rsidRDefault="00AD6838" w:rsidP="00AD6838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Матеріали засідань колегії зберігаються в установленому порядку  у відділі організаційної роботи та упра</w:t>
      </w:r>
      <w:r w:rsidR="00156276">
        <w:rPr>
          <w:bCs/>
          <w:color w:val="000000"/>
          <w:sz w:val="28"/>
          <w:szCs w:val="28"/>
          <w:lang w:val="uk-UA"/>
        </w:rPr>
        <w:t xml:space="preserve">вління персоналом апарату </w:t>
      </w:r>
      <w:r>
        <w:rPr>
          <w:bCs/>
          <w:color w:val="000000"/>
          <w:sz w:val="28"/>
          <w:szCs w:val="28"/>
          <w:lang w:val="uk-UA"/>
        </w:rPr>
        <w:t>райдержадміністрації</w:t>
      </w:r>
      <w:r w:rsidR="00A76313">
        <w:rPr>
          <w:bCs/>
          <w:color w:val="000000"/>
          <w:sz w:val="28"/>
          <w:szCs w:val="28"/>
          <w:lang w:val="uk-UA"/>
        </w:rPr>
        <w:t xml:space="preserve"> і відділі діловодства та контролю апарату райдержадміністрації.</w:t>
      </w:r>
    </w:p>
    <w:p w:rsidR="00B277E2" w:rsidRDefault="00B277E2" w:rsidP="00B277E2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156276" w:rsidRPr="00A76313" w:rsidRDefault="00156276" w:rsidP="00A76313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Організаційне та технічне забезпечення засідань </w:t>
      </w:r>
      <w:r w:rsidR="00753EA0">
        <w:rPr>
          <w:bCs/>
          <w:color w:val="000000"/>
          <w:sz w:val="28"/>
          <w:szCs w:val="28"/>
          <w:lang w:val="uk-UA"/>
        </w:rPr>
        <w:t>колегії здійснює відділ організаційної роботи та управління персонало</w:t>
      </w:r>
      <w:r w:rsidR="00A76313">
        <w:rPr>
          <w:bCs/>
          <w:color w:val="000000"/>
          <w:sz w:val="28"/>
          <w:szCs w:val="28"/>
          <w:lang w:val="uk-UA"/>
        </w:rPr>
        <w:t xml:space="preserve">м апарату райдержадміністрації і відділ, відповідальний за комп’ютерне забезпечення апарату райдержадміністрації. </w:t>
      </w:r>
    </w:p>
    <w:p w:rsidR="00753EA0" w:rsidRPr="00753EA0" w:rsidRDefault="00753EA0" w:rsidP="00753EA0">
      <w:pPr>
        <w:pStyle w:val="a5"/>
        <w:rPr>
          <w:bCs/>
          <w:color w:val="000000"/>
          <w:sz w:val="28"/>
          <w:szCs w:val="28"/>
          <w:lang w:val="uk-UA"/>
        </w:rPr>
      </w:pPr>
    </w:p>
    <w:p w:rsidR="00753EA0" w:rsidRDefault="00753EA0" w:rsidP="00753EA0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Контроль за виконанням рішень колегії</w:t>
      </w:r>
    </w:p>
    <w:p w:rsidR="00753EA0" w:rsidRDefault="00753EA0" w:rsidP="00753EA0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753EA0" w:rsidRDefault="00753EA0" w:rsidP="00753EA0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Контроль за виконанням рішень колегії покладається на заступників голови райдержадміністрації згідно з розподілом обов’язків</w:t>
      </w:r>
      <w:r w:rsidR="00A76313">
        <w:rPr>
          <w:bCs/>
          <w:color w:val="000000"/>
          <w:sz w:val="28"/>
          <w:szCs w:val="28"/>
          <w:lang w:val="uk-UA"/>
        </w:rPr>
        <w:t>, керівника апарату райдержадміністрації</w:t>
      </w:r>
      <w:r>
        <w:rPr>
          <w:bCs/>
          <w:color w:val="000000"/>
          <w:sz w:val="28"/>
          <w:szCs w:val="28"/>
          <w:lang w:val="uk-UA"/>
        </w:rPr>
        <w:t xml:space="preserve"> та  відділ діловодства та контролю апарату райдержадміністрації. </w:t>
      </w:r>
    </w:p>
    <w:p w:rsidR="00753EA0" w:rsidRDefault="00753EA0" w:rsidP="00753EA0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753EA0" w:rsidRDefault="00753EA0" w:rsidP="002F483C">
      <w:pPr>
        <w:pStyle w:val="a5"/>
        <w:numPr>
          <w:ilvl w:val="0"/>
          <w:numId w:val="2"/>
        </w:numPr>
        <w:tabs>
          <w:tab w:val="left" w:pos="-1843"/>
        </w:tabs>
        <w:ind w:left="0" w:firstLine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Колегія розглядає на своїх засіданнях </w:t>
      </w:r>
      <w:r w:rsidR="002F483C">
        <w:rPr>
          <w:bCs/>
          <w:color w:val="000000"/>
          <w:sz w:val="28"/>
          <w:szCs w:val="28"/>
          <w:lang w:val="uk-UA"/>
        </w:rPr>
        <w:t xml:space="preserve">стан виконання прийнятих нею рішень. </w:t>
      </w:r>
    </w:p>
    <w:p w:rsidR="002F483C" w:rsidRDefault="002F483C" w:rsidP="002F483C">
      <w:pPr>
        <w:pStyle w:val="a5"/>
        <w:rPr>
          <w:bCs/>
          <w:color w:val="000000"/>
          <w:sz w:val="28"/>
          <w:szCs w:val="28"/>
          <w:lang w:val="uk-UA"/>
        </w:rPr>
      </w:pPr>
    </w:p>
    <w:p w:rsidR="002F483C" w:rsidRPr="002F483C" w:rsidRDefault="002F483C" w:rsidP="002F483C">
      <w:pPr>
        <w:pStyle w:val="a5"/>
        <w:rPr>
          <w:bCs/>
          <w:color w:val="000000"/>
          <w:sz w:val="28"/>
          <w:szCs w:val="28"/>
          <w:lang w:val="uk-UA"/>
        </w:rPr>
      </w:pPr>
    </w:p>
    <w:p w:rsidR="002F483C" w:rsidRDefault="002F483C" w:rsidP="002F483C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2F483C" w:rsidRDefault="002F483C" w:rsidP="002F483C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Керівник апарату райдержадміністрації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С.А.Дзюба</w:t>
      </w:r>
    </w:p>
    <w:p w:rsidR="00C756D2" w:rsidRDefault="00C756D2" w:rsidP="002F483C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C756D2" w:rsidRDefault="00C756D2" w:rsidP="002F483C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C756D2" w:rsidRDefault="00C756D2" w:rsidP="002F483C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</w:p>
    <w:p w:rsidR="00C756D2" w:rsidRPr="002F483C" w:rsidRDefault="002215D1" w:rsidP="002F483C">
      <w:pPr>
        <w:tabs>
          <w:tab w:val="left" w:pos="-1843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 О.О.</w:t>
      </w:r>
      <w:r w:rsidR="00C756D2">
        <w:rPr>
          <w:bCs/>
          <w:color w:val="000000"/>
          <w:sz w:val="28"/>
          <w:szCs w:val="28"/>
          <w:lang w:val="uk-UA"/>
        </w:rPr>
        <w:t>Ткачук</w:t>
      </w:r>
    </w:p>
    <w:p w:rsidR="00BA546D" w:rsidRDefault="00BA546D" w:rsidP="00BA546D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BA546D" w:rsidRPr="006827E7" w:rsidRDefault="00BA546D" w:rsidP="00BA546D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</w:t>
      </w:r>
    </w:p>
    <w:p w:rsidR="006827E7" w:rsidRPr="006827E7" w:rsidRDefault="006827E7" w:rsidP="006827E7">
      <w:pPr>
        <w:pStyle w:val="a5"/>
        <w:rPr>
          <w:bCs/>
          <w:color w:val="000000"/>
          <w:sz w:val="28"/>
          <w:szCs w:val="28"/>
          <w:lang w:val="uk-UA"/>
        </w:rPr>
      </w:pPr>
    </w:p>
    <w:p w:rsidR="006827E7" w:rsidRPr="00A3373E" w:rsidRDefault="006827E7" w:rsidP="006827E7">
      <w:pPr>
        <w:pStyle w:val="a5"/>
        <w:tabs>
          <w:tab w:val="left" w:pos="-1843"/>
        </w:tabs>
        <w:ind w:left="705"/>
        <w:jc w:val="both"/>
        <w:rPr>
          <w:bCs/>
          <w:color w:val="000000"/>
          <w:sz w:val="28"/>
          <w:szCs w:val="28"/>
          <w:lang w:val="uk-UA"/>
        </w:rPr>
      </w:pPr>
    </w:p>
    <w:p w:rsidR="00584443" w:rsidRPr="005947CC" w:rsidRDefault="00584443" w:rsidP="00584443">
      <w:pPr>
        <w:tabs>
          <w:tab w:val="left" w:pos="0"/>
          <w:tab w:val="right" w:pos="9355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584443" w:rsidRDefault="00584443" w:rsidP="00584443">
      <w:pPr>
        <w:tabs>
          <w:tab w:val="left" w:pos="5960"/>
          <w:tab w:val="right" w:pos="9355"/>
        </w:tabs>
        <w:jc w:val="both"/>
        <w:rPr>
          <w:bCs/>
          <w:color w:val="000000"/>
          <w:lang w:val="uk-UA"/>
        </w:rPr>
      </w:pPr>
    </w:p>
    <w:p w:rsidR="00584443" w:rsidRDefault="00584443" w:rsidP="00AA10A8">
      <w:pPr>
        <w:ind w:left="705"/>
        <w:jc w:val="both"/>
        <w:rPr>
          <w:bCs/>
          <w:color w:val="000000"/>
          <w:lang w:val="uk-UA"/>
        </w:rPr>
      </w:pPr>
    </w:p>
    <w:p w:rsidR="00584443" w:rsidRDefault="00584443" w:rsidP="00584443">
      <w:pPr>
        <w:tabs>
          <w:tab w:val="right" w:pos="-567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</w:p>
    <w:p w:rsidR="00DA388A" w:rsidRPr="00584443" w:rsidRDefault="00584443" w:rsidP="00584443">
      <w:pPr>
        <w:rPr>
          <w:lang w:val="uk-UA"/>
        </w:rPr>
      </w:pPr>
      <w:r>
        <w:rPr>
          <w:bCs/>
          <w:color w:val="000000"/>
          <w:lang w:val="uk-UA"/>
        </w:rPr>
        <w:tab/>
      </w:r>
    </w:p>
    <w:sectPr w:rsidR="00DA388A" w:rsidRPr="0058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FB0109"/>
    <w:multiLevelType w:val="hybridMultilevel"/>
    <w:tmpl w:val="C37610B8"/>
    <w:lvl w:ilvl="0" w:tplc="3E9A23F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D6C28BE"/>
    <w:multiLevelType w:val="hybridMultilevel"/>
    <w:tmpl w:val="5922C6F8"/>
    <w:lvl w:ilvl="0" w:tplc="851E4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5D6DDA"/>
    <w:multiLevelType w:val="hybridMultilevel"/>
    <w:tmpl w:val="B810BC6A"/>
    <w:lvl w:ilvl="0" w:tplc="D1740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596482"/>
    <w:multiLevelType w:val="hybridMultilevel"/>
    <w:tmpl w:val="BD3ACA50"/>
    <w:lvl w:ilvl="0" w:tplc="94945C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61"/>
    <w:rsid w:val="00000456"/>
    <w:rsid w:val="00010F26"/>
    <w:rsid w:val="00013BF2"/>
    <w:rsid w:val="00016AE5"/>
    <w:rsid w:val="000234AD"/>
    <w:rsid w:val="00031127"/>
    <w:rsid w:val="00040775"/>
    <w:rsid w:val="00040BA7"/>
    <w:rsid w:val="00041F97"/>
    <w:rsid w:val="0004237B"/>
    <w:rsid w:val="00052CB3"/>
    <w:rsid w:val="0005409D"/>
    <w:rsid w:val="00057C53"/>
    <w:rsid w:val="00060346"/>
    <w:rsid w:val="00064E98"/>
    <w:rsid w:val="00071E8E"/>
    <w:rsid w:val="0007384A"/>
    <w:rsid w:val="000745E8"/>
    <w:rsid w:val="00075357"/>
    <w:rsid w:val="0007581E"/>
    <w:rsid w:val="00083EFF"/>
    <w:rsid w:val="000864CB"/>
    <w:rsid w:val="00086878"/>
    <w:rsid w:val="00086E8C"/>
    <w:rsid w:val="0008791C"/>
    <w:rsid w:val="000925EA"/>
    <w:rsid w:val="000A0AA3"/>
    <w:rsid w:val="000A725B"/>
    <w:rsid w:val="000B014E"/>
    <w:rsid w:val="000B2982"/>
    <w:rsid w:val="000C14EE"/>
    <w:rsid w:val="000C7746"/>
    <w:rsid w:val="000C7910"/>
    <w:rsid w:val="000D0702"/>
    <w:rsid w:val="000D31A8"/>
    <w:rsid w:val="000D46BA"/>
    <w:rsid w:val="000D6F35"/>
    <w:rsid w:val="000E0146"/>
    <w:rsid w:val="000E2B6B"/>
    <w:rsid w:val="000E4C6F"/>
    <w:rsid w:val="000F096E"/>
    <w:rsid w:val="000F0A3B"/>
    <w:rsid w:val="000F4629"/>
    <w:rsid w:val="000F4877"/>
    <w:rsid w:val="000F59A2"/>
    <w:rsid w:val="000F6813"/>
    <w:rsid w:val="000F6978"/>
    <w:rsid w:val="000F7E94"/>
    <w:rsid w:val="00103D1B"/>
    <w:rsid w:val="00107CB5"/>
    <w:rsid w:val="00116D7E"/>
    <w:rsid w:val="00117899"/>
    <w:rsid w:val="00123DBB"/>
    <w:rsid w:val="00124951"/>
    <w:rsid w:val="00126A0A"/>
    <w:rsid w:val="001276BF"/>
    <w:rsid w:val="001344BC"/>
    <w:rsid w:val="0013774D"/>
    <w:rsid w:val="001457C0"/>
    <w:rsid w:val="001473DC"/>
    <w:rsid w:val="00151728"/>
    <w:rsid w:val="0015271E"/>
    <w:rsid w:val="00155A85"/>
    <w:rsid w:val="00156276"/>
    <w:rsid w:val="00165619"/>
    <w:rsid w:val="0017483D"/>
    <w:rsid w:val="00177262"/>
    <w:rsid w:val="0018258D"/>
    <w:rsid w:val="00184EDA"/>
    <w:rsid w:val="00185248"/>
    <w:rsid w:val="00190CA6"/>
    <w:rsid w:val="00194996"/>
    <w:rsid w:val="00196214"/>
    <w:rsid w:val="001A1530"/>
    <w:rsid w:val="001A4330"/>
    <w:rsid w:val="001A69D2"/>
    <w:rsid w:val="001B127C"/>
    <w:rsid w:val="001B1719"/>
    <w:rsid w:val="001B177E"/>
    <w:rsid w:val="001B1ADA"/>
    <w:rsid w:val="001C4BDF"/>
    <w:rsid w:val="001C5629"/>
    <w:rsid w:val="001D07B7"/>
    <w:rsid w:val="001D2DDF"/>
    <w:rsid w:val="001D6B51"/>
    <w:rsid w:val="001D7977"/>
    <w:rsid w:val="001E02AE"/>
    <w:rsid w:val="001E22D8"/>
    <w:rsid w:val="001E4850"/>
    <w:rsid w:val="001E6583"/>
    <w:rsid w:val="00202DC0"/>
    <w:rsid w:val="00205488"/>
    <w:rsid w:val="002054FD"/>
    <w:rsid w:val="00206E15"/>
    <w:rsid w:val="00210041"/>
    <w:rsid w:val="0021262B"/>
    <w:rsid w:val="002136A3"/>
    <w:rsid w:val="00215B13"/>
    <w:rsid w:val="00217493"/>
    <w:rsid w:val="00217BA4"/>
    <w:rsid w:val="00220012"/>
    <w:rsid w:val="002215D1"/>
    <w:rsid w:val="00221999"/>
    <w:rsid w:val="00222B35"/>
    <w:rsid w:val="0022322C"/>
    <w:rsid w:val="002233AA"/>
    <w:rsid w:val="002275D6"/>
    <w:rsid w:val="002313B3"/>
    <w:rsid w:val="00232C3A"/>
    <w:rsid w:val="002339B3"/>
    <w:rsid w:val="0025393D"/>
    <w:rsid w:val="00253FAA"/>
    <w:rsid w:val="00255A73"/>
    <w:rsid w:val="0025618A"/>
    <w:rsid w:val="00264F1D"/>
    <w:rsid w:val="00266268"/>
    <w:rsid w:val="002665CC"/>
    <w:rsid w:val="00270AB8"/>
    <w:rsid w:val="00275EBB"/>
    <w:rsid w:val="00282BC6"/>
    <w:rsid w:val="00283B61"/>
    <w:rsid w:val="00285428"/>
    <w:rsid w:val="002875F9"/>
    <w:rsid w:val="00292F60"/>
    <w:rsid w:val="00297BE7"/>
    <w:rsid w:val="002A239C"/>
    <w:rsid w:val="002C36D2"/>
    <w:rsid w:val="002D1831"/>
    <w:rsid w:val="002D256E"/>
    <w:rsid w:val="002D2B0F"/>
    <w:rsid w:val="002D47A3"/>
    <w:rsid w:val="002D7E74"/>
    <w:rsid w:val="002E163D"/>
    <w:rsid w:val="002E22A4"/>
    <w:rsid w:val="002E2C9F"/>
    <w:rsid w:val="002E77F7"/>
    <w:rsid w:val="002F1674"/>
    <w:rsid w:val="002F16C4"/>
    <w:rsid w:val="002F483C"/>
    <w:rsid w:val="002F6ACB"/>
    <w:rsid w:val="002F6DE6"/>
    <w:rsid w:val="00303B90"/>
    <w:rsid w:val="00305EAF"/>
    <w:rsid w:val="0030620A"/>
    <w:rsid w:val="00306ABD"/>
    <w:rsid w:val="00306CDA"/>
    <w:rsid w:val="0031192E"/>
    <w:rsid w:val="00311AD8"/>
    <w:rsid w:val="00312DBE"/>
    <w:rsid w:val="00317CFC"/>
    <w:rsid w:val="003201EF"/>
    <w:rsid w:val="00321AC9"/>
    <w:rsid w:val="00323125"/>
    <w:rsid w:val="003231F3"/>
    <w:rsid w:val="003257D4"/>
    <w:rsid w:val="003271A4"/>
    <w:rsid w:val="00341B17"/>
    <w:rsid w:val="003420D3"/>
    <w:rsid w:val="003429F7"/>
    <w:rsid w:val="00345C83"/>
    <w:rsid w:val="0036026B"/>
    <w:rsid w:val="00360538"/>
    <w:rsid w:val="00360738"/>
    <w:rsid w:val="0036159F"/>
    <w:rsid w:val="003619B4"/>
    <w:rsid w:val="00361C8F"/>
    <w:rsid w:val="00367BE6"/>
    <w:rsid w:val="00373B7E"/>
    <w:rsid w:val="00380E06"/>
    <w:rsid w:val="003825AB"/>
    <w:rsid w:val="00385071"/>
    <w:rsid w:val="00387868"/>
    <w:rsid w:val="0039648F"/>
    <w:rsid w:val="003A036C"/>
    <w:rsid w:val="003A1ED6"/>
    <w:rsid w:val="003A2E47"/>
    <w:rsid w:val="003A4944"/>
    <w:rsid w:val="003B072F"/>
    <w:rsid w:val="003B2999"/>
    <w:rsid w:val="003B47CF"/>
    <w:rsid w:val="003B7791"/>
    <w:rsid w:val="003C1F92"/>
    <w:rsid w:val="003C2413"/>
    <w:rsid w:val="003C31BA"/>
    <w:rsid w:val="003C4AC3"/>
    <w:rsid w:val="003C6FD1"/>
    <w:rsid w:val="003C71E1"/>
    <w:rsid w:val="003C78A8"/>
    <w:rsid w:val="003D0E29"/>
    <w:rsid w:val="003D3C24"/>
    <w:rsid w:val="003D3E07"/>
    <w:rsid w:val="003D4B48"/>
    <w:rsid w:val="003D62D4"/>
    <w:rsid w:val="003D6D96"/>
    <w:rsid w:val="003E1A3D"/>
    <w:rsid w:val="003E2216"/>
    <w:rsid w:val="003E26BC"/>
    <w:rsid w:val="003E4B44"/>
    <w:rsid w:val="003E51AD"/>
    <w:rsid w:val="003E6319"/>
    <w:rsid w:val="003E732D"/>
    <w:rsid w:val="003F24E1"/>
    <w:rsid w:val="003F377A"/>
    <w:rsid w:val="003F6633"/>
    <w:rsid w:val="0040118E"/>
    <w:rsid w:val="004052AB"/>
    <w:rsid w:val="00407FB5"/>
    <w:rsid w:val="00410524"/>
    <w:rsid w:val="00413469"/>
    <w:rsid w:val="004164B2"/>
    <w:rsid w:val="00417A61"/>
    <w:rsid w:val="00420FC3"/>
    <w:rsid w:val="00424ABB"/>
    <w:rsid w:val="00425869"/>
    <w:rsid w:val="00435B7C"/>
    <w:rsid w:val="00444089"/>
    <w:rsid w:val="00445CCA"/>
    <w:rsid w:val="00446C74"/>
    <w:rsid w:val="00450BAC"/>
    <w:rsid w:val="00451250"/>
    <w:rsid w:val="004516B7"/>
    <w:rsid w:val="00451997"/>
    <w:rsid w:val="00453870"/>
    <w:rsid w:val="00457D35"/>
    <w:rsid w:val="00462834"/>
    <w:rsid w:val="00463493"/>
    <w:rsid w:val="00476529"/>
    <w:rsid w:val="0048534A"/>
    <w:rsid w:val="00486FFD"/>
    <w:rsid w:val="00492D64"/>
    <w:rsid w:val="004A3107"/>
    <w:rsid w:val="004D1CBA"/>
    <w:rsid w:val="004D4AD4"/>
    <w:rsid w:val="004E4F10"/>
    <w:rsid w:val="004E4F7C"/>
    <w:rsid w:val="004E644F"/>
    <w:rsid w:val="004F30AF"/>
    <w:rsid w:val="004F532D"/>
    <w:rsid w:val="00500DBC"/>
    <w:rsid w:val="00501BCF"/>
    <w:rsid w:val="00503B0D"/>
    <w:rsid w:val="005117AC"/>
    <w:rsid w:val="00520935"/>
    <w:rsid w:val="005239D1"/>
    <w:rsid w:val="0053082D"/>
    <w:rsid w:val="005312F3"/>
    <w:rsid w:val="0053216F"/>
    <w:rsid w:val="00534D64"/>
    <w:rsid w:val="00543B98"/>
    <w:rsid w:val="00544560"/>
    <w:rsid w:val="0054472D"/>
    <w:rsid w:val="00546ADB"/>
    <w:rsid w:val="00550138"/>
    <w:rsid w:val="00552085"/>
    <w:rsid w:val="00556F38"/>
    <w:rsid w:val="00561A9A"/>
    <w:rsid w:val="005649AF"/>
    <w:rsid w:val="00566BF9"/>
    <w:rsid w:val="005720DD"/>
    <w:rsid w:val="0057229D"/>
    <w:rsid w:val="00576019"/>
    <w:rsid w:val="00577AC0"/>
    <w:rsid w:val="00580072"/>
    <w:rsid w:val="00584443"/>
    <w:rsid w:val="0058573F"/>
    <w:rsid w:val="0059398F"/>
    <w:rsid w:val="005A0B6F"/>
    <w:rsid w:val="005A2D4C"/>
    <w:rsid w:val="005A4A6F"/>
    <w:rsid w:val="005A5753"/>
    <w:rsid w:val="005A738E"/>
    <w:rsid w:val="005B1D45"/>
    <w:rsid w:val="005B7252"/>
    <w:rsid w:val="005B758C"/>
    <w:rsid w:val="005C059A"/>
    <w:rsid w:val="005C2DD7"/>
    <w:rsid w:val="005C57E3"/>
    <w:rsid w:val="005D2300"/>
    <w:rsid w:val="005D4161"/>
    <w:rsid w:val="005E282D"/>
    <w:rsid w:val="005E3C92"/>
    <w:rsid w:val="005E4476"/>
    <w:rsid w:val="005E6B31"/>
    <w:rsid w:val="005F0556"/>
    <w:rsid w:val="005F2A91"/>
    <w:rsid w:val="00600274"/>
    <w:rsid w:val="006030D6"/>
    <w:rsid w:val="006037E7"/>
    <w:rsid w:val="00621365"/>
    <w:rsid w:val="00624CEE"/>
    <w:rsid w:val="00630C20"/>
    <w:rsid w:val="00631AD6"/>
    <w:rsid w:val="00635165"/>
    <w:rsid w:val="006361BC"/>
    <w:rsid w:val="00637671"/>
    <w:rsid w:val="00637817"/>
    <w:rsid w:val="006417A9"/>
    <w:rsid w:val="006418B0"/>
    <w:rsid w:val="0064200C"/>
    <w:rsid w:val="00643127"/>
    <w:rsid w:val="0064539C"/>
    <w:rsid w:val="00645E7D"/>
    <w:rsid w:val="006460BD"/>
    <w:rsid w:val="00646785"/>
    <w:rsid w:val="006471F8"/>
    <w:rsid w:val="00654493"/>
    <w:rsid w:val="00655355"/>
    <w:rsid w:val="00661FC1"/>
    <w:rsid w:val="00663DC2"/>
    <w:rsid w:val="0066795B"/>
    <w:rsid w:val="00675BC8"/>
    <w:rsid w:val="006765E4"/>
    <w:rsid w:val="0068006B"/>
    <w:rsid w:val="006827E7"/>
    <w:rsid w:val="0068306F"/>
    <w:rsid w:val="0068575A"/>
    <w:rsid w:val="00685C87"/>
    <w:rsid w:val="00686AC8"/>
    <w:rsid w:val="00686B35"/>
    <w:rsid w:val="00691B3B"/>
    <w:rsid w:val="0069353A"/>
    <w:rsid w:val="006936E3"/>
    <w:rsid w:val="0069696A"/>
    <w:rsid w:val="006A00A9"/>
    <w:rsid w:val="006A581C"/>
    <w:rsid w:val="006B415A"/>
    <w:rsid w:val="006B62C7"/>
    <w:rsid w:val="006C193D"/>
    <w:rsid w:val="006C197F"/>
    <w:rsid w:val="006C27D9"/>
    <w:rsid w:val="006C2976"/>
    <w:rsid w:val="006C29B2"/>
    <w:rsid w:val="006C3E8B"/>
    <w:rsid w:val="006C5C66"/>
    <w:rsid w:val="006D5CBC"/>
    <w:rsid w:val="006F67B1"/>
    <w:rsid w:val="00701547"/>
    <w:rsid w:val="00703532"/>
    <w:rsid w:val="00703E87"/>
    <w:rsid w:val="007041E8"/>
    <w:rsid w:val="00704897"/>
    <w:rsid w:val="007057FC"/>
    <w:rsid w:val="00705DB3"/>
    <w:rsid w:val="00706722"/>
    <w:rsid w:val="00723A4C"/>
    <w:rsid w:val="00727566"/>
    <w:rsid w:val="00732B7D"/>
    <w:rsid w:val="00740F9D"/>
    <w:rsid w:val="00744B57"/>
    <w:rsid w:val="00745C2D"/>
    <w:rsid w:val="00746457"/>
    <w:rsid w:val="0075244A"/>
    <w:rsid w:val="00753EA0"/>
    <w:rsid w:val="00760CA1"/>
    <w:rsid w:val="00764CBE"/>
    <w:rsid w:val="007679BD"/>
    <w:rsid w:val="00771B34"/>
    <w:rsid w:val="00774915"/>
    <w:rsid w:val="007751FD"/>
    <w:rsid w:val="00777346"/>
    <w:rsid w:val="0078050B"/>
    <w:rsid w:val="00782FF5"/>
    <w:rsid w:val="00795338"/>
    <w:rsid w:val="007962CD"/>
    <w:rsid w:val="007A1792"/>
    <w:rsid w:val="007A2F71"/>
    <w:rsid w:val="007A3D78"/>
    <w:rsid w:val="007A6CE0"/>
    <w:rsid w:val="007B65DD"/>
    <w:rsid w:val="007D38A1"/>
    <w:rsid w:val="007D6B78"/>
    <w:rsid w:val="007F0814"/>
    <w:rsid w:val="007F0CDF"/>
    <w:rsid w:val="007F172B"/>
    <w:rsid w:val="007F2446"/>
    <w:rsid w:val="007F3A74"/>
    <w:rsid w:val="007F681C"/>
    <w:rsid w:val="00805564"/>
    <w:rsid w:val="00815835"/>
    <w:rsid w:val="008235AD"/>
    <w:rsid w:val="00823B4C"/>
    <w:rsid w:val="00834CE6"/>
    <w:rsid w:val="008431CA"/>
    <w:rsid w:val="00850ECE"/>
    <w:rsid w:val="00851DA0"/>
    <w:rsid w:val="00857095"/>
    <w:rsid w:val="00860814"/>
    <w:rsid w:val="00861568"/>
    <w:rsid w:val="00862907"/>
    <w:rsid w:val="008708F1"/>
    <w:rsid w:val="00874D47"/>
    <w:rsid w:val="00877BC5"/>
    <w:rsid w:val="00881297"/>
    <w:rsid w:val="008832FC"/>
    <w:rsid w:val="00884D15"/>
    <w:rsid w:val="008865B5"/>
    <w:rsid w:val="008936E6"/>
    <w:rsid w:val="008A026A"/>
    <w:rsid w:val="008A3C96"/>
    <w:rsid w:val="008A7F83"/>
    <w:rsid w:val="008B2C6D"/>
    <w:rsid w:val="008B3F6C"/>
    <w:rsid w:val="008B4438"/>
    <w:rsid w:val="008B5E53"/>
    <w:rsid w:val="008B752C"/>
    <w:rsid w:val="008C472E"/>
    <w:rsid w:val="008C50F7"/>
    <w:rsid w:val="008C5938"/>
    <w:rsid w:val="008D2EC4"/>
    <w:rsid w:val="008D2F68"/>
    <w:rsid w:val="008D7A29"/>
    <w:rsid w:val="008E5BF5"/>
    <w:rsid w:val="008E6F75"/>
    <w:rsid w:val="008F0F41"/>
    <w:rsid w:val="008F2A28"/>
    <w:rsid w:val="008F557E"/>
    <w:rsid w:val="0090123F"/>
    <w:rsid w:val="00915798"/>
    <w:rsid w:val="00917486"/>
    <w:rsid w:val="00917917"/>
    <w:rsid w:val="009205C5"/>
    <w:rsid w:val="00921B9E"/>
    <w:rsid w:val="00922886"/>
    <w:rsid w:val="009228B7"/>
    <w:rsid w:val="00922F9F"/>
    <w:rsid w:val="00923FEF"/>
    <w:rsid w:val="00925C1D"/>
    <w:rsid w:val="00926832"/>
    <w:rsid w:val="00926A4C"/>
    <w:rsid w:val="0092794E"/>
    <w:rsid w:val="00930FFD"/>
    <w:rsid w:val="0093128E"/>
    <w:rsid w:val="009324A6"/>
    <w:rsid w:val="00934C9E"/>
    <w:rsid w:val="00947856"/>
    <w:rsid w:val="00952CBD"/>
    <w:rsid w:val="00952EC1"/>
    <w:rsid w:val="00952FDD"/>
    <w:rsid w:val="009553A5"/>
    <w:rsid w:val="009635FF"/>
    <w:rsid w:val="009653BC"/>
    <w:rsid w:val="00967985"/>
    <w:rsid w:val="009716B3"/>
    <w:rsid w:val="009720D4"/>
    <w:rsid w:val="00973F85"/>
    <w:rsid w:val="00976B7D"/>
    <w:rsid w:val="00977D48"/>
    <w:rsid w:val="00980263"/>
    <w:rsid w:val="0098152C"/>
    <w:rsid w:val="0098240B"/>
    <w:rsid w:val="00994450"/>
    <w:rsid w:val="00997B08"/>
    <w:rsid w:val="009A3CD6"/>
    <w:rsid w:val="009A3E5B"/>
    <w:rsid w:val="009A70AF"/>
    <w:rsid w:val="009B02A2"/>
    <w:rsid w:val="009B1D37"/>
    <w:rsid w:val="009B34EE"/>
    <w:rsid w:val="009C00E1"/>
    <w:rsid w:val="009C28E7"/>
    <w:rsid w:val="009C5A5E"/>
    <w:rsid w:val="009C6285"/>
    <w:rsid w:val="009C7184"/>
    <w:rsid w:val="009C7312"/>
    <w:rsid w:val="009D1B72"/>
    <w:rsid w:val="009D3162"/>
    <w:rsid w:val="009D4425"/>
    <w:rsid w:val="009D4AD1"/>
    <w:rsid w:val="009D5207"/>
    <w:rsid w:val="009D763D"/>
    <w:rsid w:val="009E17EC"/>
    <w:rsid w:val="009E27DD"/>
    <w:rsid w:val="009E35CF"/>
    <w:rsid w:val="009E7976"/>
    <w:rsid w:val="009F0F6D"/>
    <w:rsid w:val="009F1EC5"/>
    <w:rsid w:val="009F421C"/>
    <w:rsid w:val="009F4897"/>
    <w:rsid w:val="00A000F6"/>
    <w:rsid w:val="00A027EB"/>
    <w:rsid w:val="00A107F9"/>
    <w:rsid w:val="00A15B6C"/>
    <w:rsid w:val="00A33588"/>
    <w:rsid w:val="00A3373E"/>
    <w:rsid w:val="00A33A37"/>
    <w:rsid w:val="00A33BCD"/>
    <w:rsid w:val="00A33E5E"/>
    <w:rsid w:val="00A36A06"/>
    <w:rsid w:val="00A4053F"/>
    <w:rsid w:val="00A40D93"/>
    <w:rsid w:val="00A4518E"/>
    <w:rsid w:val="00A527EC"/>
    <w:rsid w:val="00A55745"/>
    <w:rsid w:val="00A60543"/>
    <w:rsid w:val="00A6519F"/>
    <w:rsid w:val="00A72D3E"/>
    <w:rsid w:val="00A76313"/>
    <w:rsid w:val="00A778B3"/>
    <w:rsid w:val="00A830E2"/>
    <w:rsid w:val="00A85132"/>
    <w:rsid w:val="00A86653"/>
    <w:rsid w:val="00A97F6F"/>
    <w:rsid w:val="00AA10A8"/>
    <w:rsid w:val="00AA2EB4"/>
    <w:rsid w:val="00AA3295"/>
    <w:rsid w:val="00AA4826"/>
    <w:rsid w:val="00AB7E44"/>
    <w:rsid w:val="00AC3898"/>
    <w:rsid w:val="00AD5E40"/>
    <w:rsid w:val="00AD6838"/>
    <w:rsid w:val="00AD78EC"/>
    <w:rsid w:val="00AE395C"/>
    <w:rsid w:val="00AE6BAF"/>
    <w:rsid w:val="00AE6DBF"/>
    <w:rsid w:val="00AF50DB"/>
    <w:rsid w:val="00B00F7C"/>
    <w:rsid w:val="00B03920"/>
    <w:rsid w:val="00B0489F"/>
    <w:rsid w:val="00B04958"/>
    <w:rsid w:val="00B21CC4"/>
    <w:rsid w:val="00B22C57"/>
    <w:rsid w:val="00B23C24"/>
    <w:rsid w:val="00B255B7"/>
    <w:rsid w:val="00B277E2"/>
    <w:rsid w:val="00B32A23"/>
    <w:rsid w:val="00B34437"/>
    <w:rsid w:val="00B3612B"/>
    <w:rsid w:val="00B36847"/>
    <w:rsid w:val="00B409F4"/>
    <w:rsid w:val="00B40AC3"/>
    <w:rsid w:val="00B40E51"/>
    <w:rsid w:val="00B46F3C"/>
    <w:rsid w:val="00B52216"/>
    <w:rsid w:val="00B7259A"/>
    <w:rsid w:val="00B72AD9"/>
    <w:rsid w:val="00B742CC"/>
    <w:rsid w:val="00B75C22"/>
    <w:rsid w:val="00B77A88"/>
    <w:rsid w:val="00B82CE1"/>
    <w:rsid w:val="00B93157"/>
    <w:rsid w:val="00B939C4"/>
    <w:rsid w:val="00B96FB0"/>
    <w:rsid w:val="00BA043D"/>
    <w:rsid w:val="00BA26AA"/>
    <w:rsid w:val="00BA334E"/>
    <w:rsid w:val="00BA3D1D"/>
    <w:rsid w:val="00BA4C8C"/>
    <w:rsid w:val="00BA546D"/>
    <w:rsid w:val="00BA6B7A"/>
    <w:rsid w:val="00BA7C92"/>
    <w:rsid w:val="00BB0582"/>
    <w:rsid w:val="00BB08E9"/>
    <w:rsid w:val="00BB0FD7"/>
    <w:rsid w:val="00BB2FC8"/>
    <w:rsid w:val="00BB5DFF"/>
    <w:rsid w:val="00BC07BB"/>
    <w:rsid w:val="00BC3394"/>
    <w:rsid w:val="00BC4128"/>
    <w:rsid w:val="00BC78B4"/>
    <w:rsid w:val="00BD1F9D"/>
    <w:rsid w:val="00BD2C74"/>
    <w:rsid w:val="00BE1323"/>
    <w:rsid w:val="00BE4F14"/>
    <w:rsid w:val="00BE567C"/>
    <w:rsid w:val="00BE5EE1"/>
    <w:rsid w:val="00BE7781"/>
    <w:rsid w:val="00BE7B99"/>
    <w:rsid w:val="00BF2ECE"/>
    <w:rsid w:val="00C05E12"/>
    <w:rsid w:val="00C06396"/>
    <w:rsid w:val="00C10832"/>
    <w:rsid w:val="00C1252A"/>
    <w:rsid w:val="00C12826"/>
    <w:rsid w:val="00C12CEB"/>
    <w:rsid w:val="00C1560E"/>
    <w:rsid w:val="00C23FE5"/>
    <w:rsid w:val="00C3201E"/>
    <w:rsid w:val="00C32979"/>
    <w:rsid w:val="00C35F07"/>
    <w:rsid w:val="00C36721"/>
    <w:rsid w:val="00C36BD4"/>
    <w:rsid w:val="00C43483"/>
    <w:rsid w:val="00C46241"/>
    <w:rsid w:val="00C71848"/>
    <w:rsid w:val="00C756D2"/>
    <w:rsid w:val="00C82AC0"/>
    <w:rsid w:val="00C8667F"/>
    <w:rsid w:val="00C87F48"/>
    <w:rsid w:val="00C916A2"/>
    <w:rsid w:val="00C91CCE"/>
    <w:rsid w:val="00C93707"/>
    <w:rsid w:val="00CA0F1A"/>
    <w:rsid w:val="00CA2F1F"/>
    <w:rsid w:val="00CA448C"/>
    <w:rsid w:val="00CB6539"/>
    <w:rsid w:val="00CC2C48"/>
    <w:rsid w:val="00CD0514"/>
    <w:rsid w:val="00CD2F0D"/>
    <w:rsid w:val="00CD326A"/>
    <w:rsid w:val="00CD4A06"/>
    <w:rsid w:val="00CD5BAB"/>
    <w:rsid w:val="00CE03FD"/>
    <w:rsid w:val="00CE375E"/>
    <w:rsid w:val="00CE7341"/>
    <w:rsid w:val="00CF18E3"/>
    <w:rsid w:val="00CF32DF"/>
    <w:rsid w:val="00CF75A7"/>
    <w:rsid w:val="00D012B4"/>
    <w:rsid w:val="00D0399F"/>
    <w:rsid w:val="00D131B5"/>
    <w:rsid w:val="00D170F1"/>
    <w:rsid w:val="00D2204D"/>
    <w:rsid w:val="00D232C8"/>
    <w:rsid w:val="00D2443D"/>
    <w:rsid w:val="00D31951"/>
    <w:rsid w:val="00D333BB"/>
    <w:rsid w:val="00D37E18"/>
    <w:rsid w:val="00D442AC"/>
    <w:rsid w:val="00D44A4B"/>
    <w:rsid w:val="00D51D49"/>
    <w:rsid w:val="00D55AB2"/>
    <w:rsid w:val="00D55EAC"/>
    <w:rsid w:val="00D65683"/>
    <w:rsid w:val="00D70C1B"/>
    <w:rsid w:val="00D712FF"/>
    <w:rsid w:val="00D73634"/>
    <w:rsid w:val="00D742D5"/>
    <w:rsid w:val="00D766FE"/>
    <w:rsid w:val="00D77EBB"/>
    <w:rsid w:val="00D8006F"/>
    <w:rsid w:val="00D85A11"/>
    <w:rsid w:val="00D90CEB"/>
    <w:rsid w:val="00D91DE1"/>
    <w:rsid w:val="00D933D1"/>
    <w:rsid w:val="00D95D1C"/>
    <w:rsid w:val="00DA041C"/>
    <w:rsid w:val="00DA388A"/>
    <w:rsid w:val="00DA408D"/>
    <w:rsid w:val="00DA46B5"/>
    <w:rsid w:val="00DB21E5"/>
    <w:rsid w:val="00DB466F"/>
    <w:rsid w:val="00DB642F"/>
    <w:rsid w:val="00DB7CCC"/>
    <w:rsid w:val="00DC3E4C"/>
    <w:rsid w:val="00DC5329"/>
    <w:rsid w:val="00DC7F06"/>
    <w:rsid w:val="00DE2F57"/>
    <w:rsid w:val="00DE4671"/>
    <w:rsid w:val="00DE5F52"/>
    <w:rsid w:val="00DF38E1"/>
    <w:rsid w:val="00E019B7"/>
    <w:rsid w:val="00E04295"/>
    <w:rsid w:val="00E060F6"/>
    <w:rsid w:val="00E10A77"/>
    <w:rsid w:val="00E116CA"/>
    <w:rsid w:val="00E126A9"/>
    <w:rsid w:val="00E12B86"/>
    <w:rsid w:val="00E155BE"/>
    <w:rsid w:val="00E2200D"/>
    <w:rsid w:val="00E22C71"/>
    <w:rsid w:val="00E269DC"/>
    <w:rsid w:val="00E31462"/>
    <w:rsid w:val="00E31CF7"/>
    <w:rsid w:val="00E325CB"/>
    <w:rsid w:val="00E328D8"/>
    <w:rsid w:val="00E3539A"/>
    <w:rsid w:val="00E3667E"/>
    <w:rsid w:val="00E3748F"/>
    <w:rsid w:val="00E42F68"/>
    <w:rsid w:val="00E44C58"/>
    <w:rsid w:val="00E61713"/>
    <w:rsid w:val="00E62DF4"/>
    <w:rsid w:val="00E637CF"/>
    <w:rsid w:val="00E654A1"/>
    <w:rsid w:val="00E72EA7"/>
    <w:rsid w:val="00E75318"/>
    <w:rsid w:val="00E77BE7"/>
    <w:rsid w:val="00E815F8"/>
    <w:rsid w:val="00E81E2B"/>
    <w:rsid w:val="00E83F99"/>
    <w:rsid w:val="00E84538"/>
    <w:rsid w:val="00E84859"/>
    <w:rsid w:val="00E85161"/>
    <w:rsid w:val="00E90AA6"/>
    <w:rsid w:val="00E9122B"/>
    <w:rsid w:val="00E95BD8"/>
    <w:rsid w:val="00E963AB"/>
    <w:rsid w:val="00EA1F02"/>
    <w:rsid w:val="00EA4A89"/>
    <w:rsid w:val="00EA5ECD"/>
    <w:rsid w:val="00EA79C4"/>
    <w:rsid w:val="00EB1186"/>
    <w:rsid w:val="00EB1D2F"/>
    <w:rsid w:val="00EC0E35"/>
    <w:rsid w:val="00EC22DE"/>
    <w:rsid w:val="00EC44E3"/>
    <w:rsid w:val="00EC460E"/>
    <w:rsid w:val="00ED4BD0"/>
    <w:rsid w:val="00ED4CB0"/>
    <w:rsid w:val="00ED6808"/>
    <w:rsid w:val="00EE4F99"/>
    <w:rsid w:val="00EE76F3"/>
    <w:rsid w:val="00EF10E0"/>
    <w:rsid w:val="00EF19CF"/>
    <w:rsid w:val="00EF22ED"/>
    <w:rsid w:val="00EF731C"/>
    <w:rsid w:val="00F10C63"/>
    <w:rsid w:val="00F112FA"/>
    <w:rsid w:val="00F1285C"/>
    <w:rsid w:val="00F2533A"/>
    <w:rsid w:val="00F25400"/>
    <w:rsid w:val="00F30766"/>
    <w:rsid w:val="00F317D4"/>
    <w:rsid w:val="00F33A4B"/>
    <w:rsid w:val="00F33FC4"/>
    <w:rsid w:val="00F35ACC"/>
    <w:rsid w:val="00F3753E"/>
    <w:rsid w:val="00F376C4"/>
    <w:rsid w:val="00F378BE"/>
    <w:rsid w:val="00F4569D"/>
    <w:rsid w:val="00F5232B"/>
    <w:rsid w:val="00F5326C"/>
    <w:rsid w:val="00F57EDA"/>
    <w:rsid w:val="00F617C4"/>
    <w:rsid w:val="00F62D00"/>
    <w:rsid w:val="00F65631"/>
    <w:rsid w:val="00F66049"/>
    <w:rsid w:val="00F70285"/>
    <w:rsid w:val="00F72D2A"/>
    <w:rsid w:val="00F751C2"/>
    <w:rsid w:val="00F83293"/>
    <w:rsid w:val="00F92841"/>
    <w:rsid w:val="00F94A50"/>
    <w:rsid w:val="00FA0F17"/>
    <w:rsid w:val="00FA2262"/>
    <w:rsid w:val="00FA3CA9"/>
    <w:rsid w:val="00FA58CD"/>
    <w:rsid w:val="00FA5F37"/>
    <w:rsid w:val="00FB49FE"/>
    <w:rsid w:val="00FC4F9D"/>
    <w:rsid w:val="00FD0A59"/>
    <w:rsid w:val="00FD0C62"/>
    <w:rsid w:val="00FD301E"/>
    <w:rsid w:val="00FD4DE3"/>
    <w:rsid w:val="00FD760D"/>
    <w:rsid w:val="00FE34F0"/>
    <w:rsid w:val="00FE409F"/>
    <w:rsid w:val="00FE540E"/>
    <w:rsid w:val="00FE58B9"/>
    <w:rsid w:val="00FE756E"/>
    <w:rsid w:val="00FF077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444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58444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8444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444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58444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844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54E4-D05E-453D-842A-92A8AC90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orgviddil2</cp:lastModifiedBy>
  <cp:revision>17</cp:revision>
  <cp:lastPrinted>2018-06-15T06:52:00Z</cp:lastPrinted>
  <dcterms:created xsi:type="dcterms:W3CDTF">2018-05-30T07:53:00Z</dcterms:created>
  <dcterms:modified xsi:type="dcterms:W3CDTF">2018-06-15T07:42:00Z</dcterms:modified>
</cp:coreProperties>
</file>