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FB" w:rsidRDefault="00C66AFB">
      <w:pPr>
        <w:pStyle w:val="a3"/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</w:pPr>
    </w:p>
    <w:bookmarkStart w:id="0" w:name="_MON_1341909542"/>
    <w:bookmarkEnd w:id="0"/>
    <w:p w:rsidR="00523485" w:rsidRPr="00523485" w:rsidRDefault="00523485" w:rsidP="00523485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3485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626171213" r:id="rId9"/>
        </w:object>
      </w:r>
    </w:p>
    <w:p w:rsidR="00523485" w:rsidRPr="00523485" w:rsidRDefault="00523485" w:rsidP="0052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4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5234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5234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523485" w:rsidRPr="00523485" w:rsidRDefault="00523485" w:rsidP="0052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4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523485" w:rsidRPr="00523485" w:rsidRDefault="00523485" w:rsidP="0052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23485" w:rsidRPr="00523485" w:rsidRDefault="00523485" w:rsidP="0052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23485" w:rsidRPr="00523485" w:rsidRDefault="00523485" w:rsidP="005234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52348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52348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52348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523485" w:rsidRPr="00523485" w:rsidRDefault="00523485" w:rsidP="0052348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23485" w:rsidRPr="00523485" w:rsidTr="004C7577">
        <w:trPr>
          <w:jc w:val="center"/>
        </w:trPr>
        <w:tc>
          <w:tcPr>
            <w:tcW w:w="3095" w:type="dxa"/>
          </w:tcPr>
          <w:p w:rsidR="00523485" w:rsidRPr="00523485" w:rsidRDefault="00523485" w:rsidP="00523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23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523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.07.2019 </w:t>
            </w:r>
          </w:p>
        </w:tc>
        <w:tc>
          <w:tcPr>
            <w:tcW w:w="3096" w:type="dxa"/>
          </w:tcPr>
          <w:p w:rsidR="00523485" w:rsidRPr="00523485" w:rsidRDefault="00523485" w:rsidP="005234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23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523485" w:rsidRPr="00523485" w:rsidRDefault="00523485" w:rsidP="005234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234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Pr="00523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523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C66AFB" w:rsidRDefault="00C66AFB">
      <w:pPr>
        <w:pStyle w:val="a3"/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</w:pPr>
    </w:p>
    <w:p w:rsidR="00EB15D9" w:rsidRPr="00671878" w:rsidRDefault="00EB15D9">
      <w:pPr>
        <w:pStyle w:val="a3"/>
        <w:jc w:val="both"/>
        <w:rPr>
          <w:lang w:val="uk-UA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5"/>
      </w:tblGrid>
      <w:tr w:rsidR="00C66AFB" w:rsidRPr="00523485"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FB" w:rsidRPr="00671878" w:rsidRDefault="000A0E3B" w:rsidP="00EB15D9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671878">
              <w:rPr>
                <w:bCs/>
                <w:sz w:val="28"/>
                <w:szCs w:val="28"/>
                <w:lang w:val="uk-UA"/>
              </w:rPr>
              <w:t xml:space="preserve">Про визнання </w:t>
            </w:r>
            <w:r>
              <w:rPr>
                <w:bCs/>
                <w:sz w:val="28"/>
                <w:szCs w:val="28"/>
                <w:lang w:val="uk-UA"/>
              </w:rPr>
              <w:t>таким, що втратило чинність розпорядження голови Первомайської районної державної адміністрації від 03 серпня 2015 року №189-р «Про затвердження Переліку адміністративних послуг, що надаються через Центр надання адміністративних послуг Первомайської районної державної адміністрації»</w:t>
            </w:r>
          </w:p>
        </w:tc>
      </w:tr>
    </w:tbl>
    <w:p w:rsidR="00EB15D9" w:rsidRPr="00671878" w:rsidRDefault="00523485">
      <w:pPr>
        <w:pStyle w:val="a3"/>
        <w:spacing w:line="360" w:lineRule="auto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05525" cy="3362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FB" w:rsidRPr="00671878" w:rsidRDefault="000A0E3B">
      <w:pPr>
        <w:pStyle w:val="a3"/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статтями 6, 41 Закону України «Про місцеві державні адміністрації», відповідно до частини десятої статті 12 Закону України «Про </w:t>
      </w:r>
      <w:r>
        <w:rPr>
          <w:sz w:val="28"/>
          <w:szCs w:val="28"/>
          <w:lang w:val="uk-UA"/>
        </w:rPr>
        <w:lastRenderedPageBreak/>
        <w:t>адміністративні послуги» та з метою приведення нормативно-правових актів у відповідність до вимог чинного законодавства:</w:t>
      </w:r>
    </w:p>
    <w:p w:rsidR="00C66AFB" w:rsidRPr="00671878" w:rsidRDefault="00C66AFB">
      <w:pPr>
        <w:pStyle w:val="a3"/>
        <w:spacing w:line="360" w:lineRule="auto"/>
        <w:ind w:firstLine="709"/>
        <w:jc w:val="both"/>
        <w:rPr>
          <w:lang w:val="uk-UA"/>
        </w:rPr>
      </w:pPr>
    </w:p>
    <w:p w:rsidR="00C66AFB" w:rsidRPr="004240E6" w:rsidRDefault="000A0E3B">
      <w:pPr>
        <w:pStyle w:val="a3"/>
        <w:spacing w:line="360" w:lineRule="auto"/>
        <w:ind w:firstLine="709"/>
        <w:jc w:val="both"/>
        <w:rPr>
          <w:lang w:val="uk-UA"/>
        </w:rPr>
      </w:pPr>
      <w:r w:rsidRPr="004240E6">
        <w:rPr>
          <w:sz w:val="28"/>
          <w:szCs w:val="28"/>
          <w:lang w:val="uk-UA"/>
        </w:rPr>
        <w:t>1. Визнати таким, що втратил</w:t>
      </w:r>
      <w:r>
        <w:rPr>
          <w:sz w:val="28"/>
          <w:szCs w:val="28"/>
          <w:lang w:val="uk-UA"/>
        </w:rPr>
        <w:t>о</w:t>
      </w:r>
      <w:r w:rsidRPr="004240E6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розпорядження голови Первомайської районної державної адміністрації від 03 серпня 2015 року  №189-р «Про затвердження Переліку адміністративних послуг, що надаються через Центр надання адміністративних послуг Первомайської районної державної адміністрації», зареєстроване в Первомайському </w:t>
      </w:r>
      <w:proofErr w:type="spellStart"/>
      <w:r>
        <w:rPr>
          <w:sz w:val="28"/>
          <w:szCs w:val="28"/>
          <w:lang w:val="uk-UA"/>
        </w:rPr>
        <w:t>міськрайонному</w:t>
      </w:r>
      <w:proofErr w:type="spellEnd"/>
      <w:r>
        <w:rPr>
          <w:sz w:val="28"/>
          <w:szCs w:val="28"/>
          <w:lang w:val="uk-UA"/>
        </w:rPr>
        <w:t xml:space="preserve"> управлінні юстиції у Миколаївській області 19 серпня 2015 року за № 4/142.</w:t>
      </w:r>
    </w:p>
    <w:p w:rsidR="00C66AFB" w:rsidRPr="004240E6" w:rsidRDefault="00C66AFB">
      <w:pPr>
        <w:pStyle w:val="a3"/>
        <w:spacing w:line="360" w:lineRule="auto"/>
        <w:ind w:firstLine="709"/>
        <w:jc w:val="both"/>
        <w:rPr>
          <w:lang w:val="uk-UA"/>
        </w:rPr>
      </w:pPr>
    </w:p>
    <w:p w:rsidR="00C66AFB" w:rsidRPr="004240E6" w:rsidRDefault="000A0E3B">
      <w:pPr>
        <w:pStyle w:val="a3"/>
        <w:tabs>
          <w:tab w:val="left" w:pos="1134"/>
        </w:tabs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Завідувачу юридичного сектору апарату Первомайської районної державної адміністрації </w:t>
      </w:r>
      <w:proofErr w:type="spellStart"/>
      <w:r>
        <w:rPr>
          <w:sz w:val="28"/>
          <w:szCs w:val="28"/>
          <w:lang w:val="uk-UA"/>
        </w:rPr>
        <w:t>Скачковій</w:t>
      </w:r>
      <w:proofErr w:type="spellEnd"/>
      <w:r>
        <w:rPr>
          <w:sz w:val="28"/>
          <w:szCs w:val="28"/>
          <w:lang w:val="uk-UA"/>
        </w:rPr>
        <w:t xml:space="preserve"> А.В. забезпечити державну реєстрацію даного розпорядження в Головному територіальному управлінні юстиції у Миколаївській області. </w:t>
      </w:r>
    </w:p>
    <w:p w:rsidR="00C66AFB" w:rsidRPr="004240E6" w:rsidRDefault="00C66AFB">
      <w:pPr>
        <w:pStyle w:val="a3"/>
        <w:tabs>
          <w:tab w:val="left" w:pos="1134"/>
        </w:tabs>
        <w:spacing w:line="360" w:lineRule="auto"/>
        <w:ind w:firstLine="709"/>
        <w:jc w:val="both"/>
        <w:rPr>
          <w:lang w:val="uk-UA"/>
        </w:rPr>
      </w:pPr>
    </w:p>
    <w:p w:rsidR="00C66AFB" w:rsidRPr="004240E6" w:rsidRDefault="000A0E3B">
      <w:pPr>
        <w:pStyle w:val="a3"/>
        <w:tabs>
          <w:tab w:val="left" w:pos="1134"/>
        </w:tabs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Начальнику відділу інформаційної діяльності, комунікацій з громадськістю та організаційної роботи апарату Первомайської районної державної адміністрації  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 xml:space="preserve"> Н.В. забезпечити оприлюднення даного розпорядження</w:t>
      </w:r>
      <w:r w:rsidR="004240E6" w:rsidRPr="004240E6">
        <w:rPr>
          <w:sz w:val="28"/>
          <w:szCs w:val="28"/>
          <w:lang w:val="uk-UA"/>
        </w:rPr>
        <w:t xml:space="preserve"> </w:t>
      </w:r>
      <w:r w:rsidR="004240E6">
        <w:rPr>
          <w:sz w:val="28"/>
          <w:szCs w:val="28"/>
          <w:lang w:val="uk-UA"/>
        </w:rPr>
        <w:t xml:space="preserve">на офіційному сайті Первомайської районної державної адміністрації  та в засобах масової інформації </w:t>
      </w:r>
      <w:r>
        <w:rPr>
          <w:sz w:val="28"/>
          <w:szCs w:val="28"/>
          <w:lang w:val="uk-UA"/>
        </w:rPr>
        <w:t>.</w:t>
      </w:r>
    </w:p>
    <w:p w:rsidR="00C66AFB" w:rsidRPr="004240E6" w:rsidRDefault="00C66AFB">
      <w:pPr>
        <w:pStyle w:val="a3"/>
        <w:tabs>
          <w:tab w:val="left" w:pos="1134"/>
        </w:tabs>
        <w:spacing w:line="360" w:lineRule="auto"/>
        <w:ind w:firstLine="709"/>
        <w:jc w:val="both"/>
        <w:rPr>
          <w:lang w:val="uk-UA"/>
        </w:rPr>
      </w:pPr>
    </w:p>
    <w:p w:rsidR="00C66AFB" w:rsidRDefault="000A0E3B">
      <w:pPr>
        <w:pStyle w:val="a3"/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Розпорядження набуває чинності з дня його опублікування в засобах масової інформації.</w:t>
      </w:r>
    </w:p>
    <w:p w:rsidR="00C66AFB" w:rsidRDefault="00C66AFB">
      <w:pPr>
        <w:pStyle w:val="a3"/>
        <w:tabs>
          <w:tab w:val="left" w:pos="1134"/>
        </w:tabs>
        <w:spacing w:line="360" w:lineRule="auto"/>
        <w:ind w:firstLine="709"/>
        <w:jc w:val="both"/>
      </w:pPr>
    </w:p>
    <w:p w:rsidR="00C66AFB" w:rsidRDefault="000A0E3B">
      <w:pPr>
        <w:pStyle w:val="a3"/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>Контроль за виконанням розпорядження покласти на першого заступника голови Первомайської районної державної адміністрації Бондаренка С.В.</w:t>
      </w:r>
    </w:p>
    <w:p w:rsidR="00C66AFB" w:rsidRDefault="00C66AFB">
      <w:pPr>
        <w:pStyle w:val="a3"/>
        <w:spacing w:line="360" w:lineRule="auto"/>
        <w:jc w:val="both"/>
      </w:pPr>
    </w:p>
    <w:p w:rsidR="00C66AFB" w:rsidRDefault="000A0E3B">
      <w:pPr>
        <w:pStyle w:val="a3"/>
        <w:spacing w:line="360" w:lineRule="auto"/>
        <w:jc w:val="both"/>
      </w:pPr>
      <w:r>
        <w:rPr>
          <w:bCs/>
          <w:sz w:val="28"/>
          <w:szCs w:val="28"/>
        </w:rPr>
        <w:t xml:space="preserve">Голова </w:t>
      </w:r>
      <w:proofErr w:type="spellStart"/>
      <w:r>
        <w:rPr>
          <w:bCs/>
          <w:sz w:val="28"/>
          <w:szCs w:val="28"/>
        </w:rPr>
        <w:t>районної</w:t>
      </w:r>
      <w:proofErr w:type="spellEnd"/>
      <w:r>
        <w:rPr>
          <w:bCs/>
          <w:sz w:val="28"/>
          <w:szCs w:val="28"/>
        </w:rPr>
        <w:t xml:space="preserve"> </w:t>
      </w:r>
    </w:p>
    <w:p w:rsidR="00C66AFB" w:rsidRDefault="000A0E3B">
      <w:pPr>
        <w:pStyle w:val="a3"/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державної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а</w:t>
      </w:r>
      <w:proofErr w:type="spellStart"/>
      <w:r>
        <w:rPr>
          <w:bCs/>
          <w:sz w:val="28"/>
          <w:szCs w:val="28"/>
        </w:rPr>
        <w:t>дм</w:t>
      </w:r>
      <w:proofErr w:type="gramEnd"/>
      <w:r>
        <w:rPr>
          <w:bCs/>
          <w:sz w:val="28"/>
          <w:szCs w:val="28"/>
        </w:rPr>
        <w:t>іністрації</w:t>
      </w:r>
      <w:proofErr w:type="spellEnd"/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</w:rPr>
        <w:t>В.</w:t>
      </w:r>
      <w:r>
        <w:rPr>
          <w:bCs/>
          <w:sz w:val="28"/>
          <w:szCs w:val="28"/>
          <w:lang w:val="uk-UA"/>
        </w:rPr>
        <w:t xml:space="preserve"> ВОВК</w:t>
      </w:r>
    </w:p>
    <w:p w:rsidR="00EA644F" w:rsidRPr="00EA644F" w:rsidRDefault="00EA644F">
      <w:pPr>
        <w:pStyle w:val="a3"/>
        <w:spacing w:line="360" w:lineRule="auto"/>
        <w:jc w:val="both"/>
        <w:rPr>
          <w:bCs/>
          <w:sz w:val="18"/>
          <w:szCs w:val="18"/>
          <w:lang w:val="uk-UA"/>
        </w:rPr>
      </w:pPr>
      <w:bookmarkStart w:id="1" w:name="_GoBack"/>
      <w:bookmarkEnd w:id="1"/>
    </w:p>
    <w:sectPr w:rsidR="00EA644F" w:rsidRPr="00EA644F" w:rsidSect="006718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10" w:rsidRDefault="00E94D10" w:rsidP="00671878">
      <w:pPr>
        <w:spacing w:after="0" w:line="240" w:lineRule="auto"/>
      </w:pPr>
      <w:r>
        <w:separator/>
      </w:r>
    </w:p>
  </w:endnote>
  <w:endnote w:type="continuationSeparator" w:id="0">
    <w:p w:rsidR="00E94D10" w:rsidRDefault="00E94D10" w:rsidP="006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8" w:rsidRDefault="006718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8" w:rsidRDefault="006718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8" w:rsidRDefault="006718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10" w:rsidRDefault="00E94D10" w:rsidP="00671878">
      <w:pPr>
        <w:spacing w:after="0" w:line="240" w:lineRule="auto"/>
      </w:pPr>
      <w:r>
        <w:separator/>
      </w:r>
    </w:p>
  </w:footnote>
  <w:footnote w:type="continuationSeparator" w:id="0">
    <w:p w:rsidR="00E94D10" w:rsidRDefault="00E94D10" w:rsidP="0067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8" w:rsidRDefault="006718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997"/>
      <w:docPartObj>
        <w:docPartGallery w:val="Page Numbers (Top of Page)"/>
        <w:docPartUnique/>
      </w:docPartObj>
    </w:sdtPr>
    <w:sdtEndPr/>
    <w:sdtContent>
      <w:p w:rsidR="00671878" w:rsidRDefault="007303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878" w:rsidRDefault="006718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8" w:rsidRDefault="0067187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FB"/>
    <w:rsid w:val="0000425A"/>
    <w:rsid w:val="000A0E3B"/>
    <w:rsid w:val="003342DE"/>
    <w:rsid w:val="004240E6"/>
    <w:rsid w:val="00446BCC"/>
    <w:rsid w:val="004B6C00"/>
    <w:rsid w:val="00523485"/>
    <w:rsid w:val="00576C2B"/>
    <w:rsid w:val="00646609"/>
    <w:rsid w:val="00671878"/>
    <w:rsid w:val="00675E08"/>
    <w:rsid w:val="006C1020"/>
    <w:rsid w:val="00730336"/>
    <w:rsid w:val="00806530"/>
    <w:rsid w:val="00C66AFB"/>
    <w:rsid w:val="00CF6E47"/>
    <w:rsid w:val="00E94D10"/>
    <w:rsid w:val="00EA644F"/>
    <w:rsid w:val="00EB15D9"/>
    <w:rsid w:val="00E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AFB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rsid w:val="00C66A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аголовок"/>
    <w:basedOn w:val="a3"/>
    <w:next w:val="a6"/>
    <w:rsid w:val="00C66AF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C66AFB"/>
    <w:pPr>
      <w:spacing w:after="120"/>
    </w:pPr>
  </w:style>
  <w:style w:type="paragraph" w:styleId="a7">
    <w:name w:val="List"/>
    <w:basedOn w:val="a6"/>
    <w:rsid w:val="00C66AFB"/>
    <w:rPr>
      <w:rFonts w:cs="Lohit Hindi"/>
    </w:rPr>
  </w:style>
  <w:style w:type="paragraph" w:styleId="a8">
    <w:name w:val="Title"/>
    <w:basedOn w:val="a3"/>
    <w:rsid w:val="00C66AFB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C66AFB"/>
    <w:pPr>
      <w:suppressLineNumbers/>
    </w:pPr>
    <w:rPr>
      <w:rFonts w:cs="Lohit Hindi"/>
    </w:rPr>
  </w:style>
  <w:style w:type="paragraph" w:styleId="aa">
    <w:name w:val="Balloon Text"/>
    <w:basedOn w:val="a3"/>
    <w:rsid w:val="00C66A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rsid w:val="00C66AFB"/>
    <w:pPr>
      <w:suppressLineNumbers/>
    </w:pPr>
  </w:style>
  <w:style w:type="paragraph" w:styleId="ac">
    <w:name w:val="header"/>
    <w:basedOn w:val="a"/>
    <w:link w:val="ad"/>
    <w:uiPriority w:val="99"/>
    <w:unhideWhenUsed/>
    <w:rsid w:val="0067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878"/>
  </w:style>
  <w:style w:type="paragraph" w:styleId="ae">
    <w:name w:val="footer"/>
    <w:basedOn w:val="a"/>
    <w:link w:val="af"/>
    <w:uiPriority w:val="99"/>
    <w:semiHidden/>
    <w:unhideWhenUsed/>
    <w:rsid w:val="0067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1878"/>
  </w:style>
  <w:style w:type="paragraph" w:styleId="af0">
    <w:name w:val="No Spacing"/>
    <w:qFormat/>
    <w:rsid w:val="00EA644F"/>
    <w:pPr>
      <w:suppressAutoHyphens/>
    </w:pPr>
    <w:rPr>
      <w:rFonts w:ascii="Calibri" w:eastAsia="Times New Roman" w:hAnsi="Calibri" w:cs="Times New Roman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AFB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rsid w:val="00C66A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аголовок"/>
    <w:basedOn w:val="a3"/>
    <w:next w:val="a6"/>
    <w:rsid w:val="00C66AF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C66AFB"/>
    <w:pPr>
      <w:spacing w:after="120"/>
    </w:pPr>
  </w:style>
  <w:style w:type="paragraph" w:styleId="a7">
    <w:name w:val="List"/>
    <w:basedOn w:val="a6"/>
    <w:rsid w:val="00C66AFB"/>
    <w:rPr>
      <w:rFonts w:cs="Lohit Hindi"/>
    </w:rPr>
  </w:style>
  <w:style w:type="paragraph" w:styleId="a8">
    <w:name w:val="Title"/>
    <w:basedOn w:val="a3"/>
    <w:rsid w:val="00C66AFB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C66AFB"/>
    <w:pPr>
      <w:suppressLineNumbers/>
    </w:pPr>
    <w:rPr>
      <w:rFonts w:cs="Lohit Hindi"/>
    </w:rPr>
  </w:style>
  <w:style w:type="paragraph" w:styleId="aa">
    <w:name w:val="Balloon Text"/>
    <w:basedOn w:val="a3"/>
    <w:rsid w:val="00C66A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rsid w:val="00C66AFB"/>
    <w:pPr>
      <w:suppressLineNumbers/>
    </w:pPr>
  </w:style>
  <w:style w:type="paragraph" w:styleId="ac">
    <w:name w:val="header"/>
    <w:basedOn w:val="a"/>
    <w:link w:val="ad"/>
    <w:uiPriority w:val="99"/>
    <w:unhideWhenUsed/>
    <w:rsid w:val="0067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878"/>
  </w:style>
  <w:style w:type="paragraph" w:styleId="ae">
    <w:name w:val="footer"/>
    <w:basedOn w:val="a"/>
    <w:link w:val="af"/>
    <w:uiPriority w:val="99"/>
    <w:semiHidden/>
    <w:unhideWhenUsed/>
    <w:rsid w:val="0067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1878"/>
  </w:style>
  <w:style w:type="paragraph" w:styleId="af0">
    <w:name w:val="No Spacing"/>
    <w:qFormat/>
    <w:rsid w:val="00EA644F"/>
    <w:pPr>
      <w:suppressAutoHyphens/>
    </w:pPr>
    <w:rPr>
      <w:rFonts w:ascii="Calibri" w:eastAsia="Times New Roman" w:hAnsi="Calibri" w:cs="Times New Roman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581E-975C-4574-8207-C99AEECE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archive</cp:lastModifiedBy>
  <cp:revision>3</cp:revision>
  <cp:lastPrinted>2019-07-03T10:34:00Z</cp:lastPrinted>
  <dcterms:created xsi:type="dcterms:W3CDTF">2019-07-24T10:53:00Z</dcterms:created>
  <dcterms:modified xsi:type="dcterms:W3CDTF">2019-08-01T10:27:00Z</dcterms:modified>
</cp:coreProperties>
</file>