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41909542"/>
    <w:bookmarkEnd w:id="0"/>
    <w:p w:rsidR="00A026F2" w:rsidRPr="00E91029" w:rsidRDefault="00A026F2" w:rsidP="00A026F2">
      <w:pPr>
        <w:jc w:val="center"/>
        <w:rPr>
          <w:sz w:val="28"/>
          <w:szCs w:val="28"/>
        </w:rPr>
      </w:pPr>
      <w:r w:rsidRPr="00E91029">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filled="t">
            <v:fill color2="black"/>
            <v:imagedata r:id="rId5" o:title=""/>
          </v:shape>
        </w:object>
      </w:r>
    </w:p>
    <w:p w:rsidR="00A026F2" w:rsidRPr="00E91029" w:rsidRDefault="00A026F2" w:rsidP="00A026F2">
      <w:pPr>
        <w:jc w:val="center"/>
        <w:rPr>
          <w:b/>
          <w:sz w:val="28"/>
          <w:szCs w:val="28"/>
        </w:rPr>
      </w:pPr>
      <w:proofErr w:type="spellStart"/>
      <w:r w:rsidRPr="00E91029">
        <w:rPr>
          <w:b/>
          <w:sz w:val="28"/>
          <w:szCs w:val="28"/>
        </w:rPr>
        <w:t>ПЕРВОМАЙСЬКА</w:t>
      </w:r>
      <w:proofErr w:type="spellEnd"/>
      <w:r w:rsidRPr="00E91029">
        <w:rPr>
          <w:b/>
          <w:sz w:val="28"/>
          <w:szCs w:val="28"/>
        </w:rPr>
        <w:t xml:space="preserve"> </w:t>
      </w:r>
      <w:proofErr w:type="spellStart"/>
      <w:r w:rsidRPr="00E91029">
        <w:rPr>
          <w:b/>
          <w:sz w:val="28"/>
          <w:szCs w:val="28"/>
        </w:rPr>
        <w:t>РАЙОННА</w:t>
      </w:r>
      <w:proofErr w:type="spellEnd"/>
      <w:r w:rsidRPr="00E91029">
        <w:rPr>
          <w:b/>
          <w:sz w:val="28"/>
          <w:szCs w:val="28"/>
        </w:rPr>
        <w:t xml:space="preserve"> </w:t>
      </w:r>
      <w:proofErr w:type="spellStart"/>
      <w:r w:rsidRPr="00E91029">
        <w:rPr>
          <w:b/>
          <w:sz w:val="28"/>
          <w:szCs w:val="28"/>
        </w:rPr>
        <w:t>ДЕРЖАВНА</w:t>
      </w:r>
      <w:proofErr w:type="spellEnd"/>
      <w:r w:rsidRPr="00E91029">
        <w:rPr>
          <w:b/>
          <w:sz w:val="28"/>
          <w:szCs w:val="28"/>
        </w:rPr>
        <w:t xml:space="preserve"> </w:t>
      </w:r>
      <w:proofErr w:type="spellStart"/>
      <w:proofErr w:type="gramStart"/>
      <w:r w:rsidRPr="00E91029">
        <w:rPr>
          <w:b/>
          <w:sz w:val="28"/>
          <w:szCs w:val="28"/>
        </w:rPr>
        <w:t>АДМ</w:t>
      </w:r>
      <w:proofErr w:type="gramEnd"/>
      <w:r w:rsidRPr="00E91029">
        <w:rPr>
          <w:b/>
          <w:sz w:val="28"/>
          <w:szCs w:val="28"/>
        </w:rPr>
        <w:t>ІНІСТРАЦІЯ</w:t>
      </w:r>
      <w:proofErr w:type="spellEnd"/>
    </w:p>
    <w:p w:rsidR="00A026F2" w:rsidRPr="00E91029" w:rsidRDefault="00A026F2" w:rsidP="00A026F2">
      <w:pPr>
        <w:jc w:val="center"/>
        <w:rPr>
          <w:b/>
          <w:sz w:val="28"/>
          <w:szCs w:val="28"/>
        </w:rPr>
      </w:pPr>
      <w:proofErr w:type="spellStart"/>
      <w:r w:rsidRPr="00E91029">
        <w:rPr>
          <w:b/>
          <w:sz w:val="28"/>
          <w:szCs w:val="28"/>
        </w:rPr>
        <w:t>МИКОЛАЇВСЬКОЇ</w:t>
      </w:r>
      <w:proofErr w:type="spellEnd"/>
      <w:r w:rsidRPr="00E91029">
        <w:rPr>
          <w:b/>
          <w:sz w:val="28"/>
          <w:szCs w:val="28"/>
        </w:rPr>
        <w:t xml:space="preserve"> </w:t>
      </w:r>
      <w:proofErr w:type="spellStart"/>
      <w:r w:rsidRPr="00E91029">
        <w:rPr>
          <w:b/>
          <w:sz w:val="28"/>
          <w:szCs w:val="28"/>
        </w:rPr>
        <w:t>ОБЛАСТІ</w:t>
      </w:r>
      <w:proofErr w:type="spellEnd"/>
    </w:p>
    <w:p w:rsidR="00A026F2" w:rsidRPr="00E91029" w:rsidRDefault="00A026F2" w:rsidP="00A026F2">
      <w:pPr>
        <w:jc w:val="center"/>
        <w:rPr>
          <w:b/>
          <w:sz w:val="28"/>
          <w:szCs w:val="28"/>
        </w:rPr>
      </w:pPr>
    </w:p>
    <w:p w:rsidR="00A026F2" w:rsidRPr="00E91029" w:rsidRDefault="00A026F2" w:rsidP="00A026F2">
      <w:pPr>
        <w:jc w:val="center"/>
        <w:rPr>
          <w:b/>
          <w:i/>
          <w:sz w:val="32"/>
          <w:szCs w:val="32"/>
        </w:rPr>
      </w:pPr>
      <w:r w:rsidRPr="00E91029">
        <w:rPr>
          <w:b/>
          <w:sz w:val="32"/>
          <w:szCs w:val="32"/>
        </w:rPr>
        <w:t xml:space="preserve">Р О З П О Р Я Д Ж Е Н </w:t>
      </w:r>
      <w:proofErr w:type="spellStart"/>
      <w:proofErr w:type="gramStart"/>
      <w:r w:rsidRPr="00E91029">
        <w:rPr>
          <w:b/>
          <w:sz w:val="32"/>
          <w:szCs w:val="32"/>
        </w:rPr>
        <w:t>Н</w:t>
      </w:r>
      <w:proofErr w:type="spellEnd"/>
      <w:proofErr w:type="gramEnd"/>
      <w:r w:rsidRPr="00E91029">
        <w:rPr>
          <w:b/>
          <w:sz w:val="32"/>
          <w:szCs w:val="32"/>
        </w:rPr>
        <w:t xml:space="preserve"> Я</w:t>
      </w:r>
    </w:p>
    <w:p w:rsidR="00A026F2" w:rsidRPr="00E91029" w:rsidRDefault="00A026F2" w:rsidP="00A026F2">
      <w:pPr>
        <w:jc w:val="center"/>
        <w:rPr>
          <w:i/>
          <w:sz w:val="28"/>
          <w:szCs w:val="28"/>
        </w:rPr>
      </w:pPr>
    </w:p>
    <w:tbl>
      <w:tblPr>
        <w:tblW w:w="0" w:type="auto"/>
        <w:jc w:val="center"/>
        <w:tblLook w:val="01E0" w:firstRow="1" w:lastRow="1" w:firstColumn="1" w:lastColumn="1" w:noHBand="0" w:noVBand="0"/>
      </w:tblPr>
      <w:tblGrid>
        <w:gridCol w:w="3095"/>
        <w:gridCol w:w="3096"/>
        <w:gridCol w:w="3096"/>
      </w:tblGrid>
      <w:tr w:rsidR="00A026F2" w:rsidRPr="00E91029" w:rsidTr="00194F73">
        <w:trPr>
          <w:jc w:val="center"/>
        </w:trPr>
        <w:tc>
          <w:tcPr>
            <w:tcW w:w="3095" w:type="dxa"/>
          </w:tcPr>
          <w:p w:rsidR="00A026F2" w:rsidRPr="005A6232" w:rsidRDefault="00A026F2" w:rsidP="00194F73">
            <w:pPr>
              <w:spacing w:line="360" w:lineRule="auto"/>
              <w:rPr>
                <w:sz w:val="28"/>
                <w:szCs w:val="28"/>
                <w:lang w:val="uk-UA"/>
              </w:rPr>
            </w:pPr>
            <w:r>
              <w:rPr>
                <w:sz w:val="28"/>
                <w:szCs w:val="28"/>
                <w:lang w:val="uk-UA"/>
              </w:rPr>
              <w:t>19</w:t>
            </w:r>
            <w:r>
              <w:rPr>
                <w:sz w:val="28"/>
                <w:szCs w:val="28"/>
              </w:rPr>
              <w:t xml:space="preserve"> лютого </w:t>
            </w:r>
            <w:r w:rsidRPr="00E91029">
              <w:rPr>
                <w:sz w:val="28"/>
                <w:szCs w:val="28"/>
              </w:rPr>
              <w:t>20</w:t>
            </w:r>
            <w:r>
              <w:rPr>
                <w:sz w:val="28"/>
                <w:szCs w:val="28"/>
              </w:rPr>
              <w:t>21 р</w:t>
            </w:r>
            <w:r>
              <w:rPr>
                <w:sz w:val="28"/>
                <w:szCs w:val="28"/>
                <w:lang w:val="uk-UA"/>
              </w:rPr>
              <w:t>оку</w:t>
            </w:r>
          </w:p>
        </w:tc>
        <w:tc>
          <w:tcPr>
            <w:tcW w:w="3096" w:type="dxa"/>
          </w:tcPr>
          <w:p w:rsidR="00A026F2" w:rsidRPr="00C35ED4" w:rsidRDefault="00A026F2" w:rsidP="00194F73">
            <w:pPr>
              <w:spacing w:line="360" w:lineRule="auto"/>
              <w:jc w:val="center"/>
              <w:rPr>
                <w:b/>
                <w:sz w:val="28"/>
                <w:szCs w:val="28"/>
              </w:rPr>
            </w:pPr>
            <w:proofErr w:type="spellStart"/>
            <w:r w:rsidRPr="00C35ED4">
              <w:rPr>
                <w:b/>
                <w:sz w:val="28"/>
                <w:szCs w:val="28"/>
              </w:rPr>
              <w:t>Первомайськ</w:t>
            </w:r>
            <w:proofErr w:type="spellEnd"/>
          </w:p>
        </w:tc>
        <w:tc>
          <w:tcPr>
            <w:tcW w:w="3096" w:type="dxa"/>
          </w:tcPr>
          <w:p w:rsidR="00A026F2" w:rsidRPr="00E91029" w:rsidRDefault="00A026F2" w:rsidP="00194F73">
            <w:pPr>
              <w:spacing w:line="360" w:lineRule="auto"/>
              <w:jc w:val="right"/>
              <w:rPr>
                <w:sz w:val="28"/>
                <w:szCs w:val="28"/>
              </w:rPr>
            </w:pPr>
            <w:r w:rsidRPr="00E91029">
              <w:rPr>
                <w:sz w:val="28"/>
                <w:szCs w:val="28"/>
              </w:rPr>
              <w:t>№</w:t>
            </w:r>
            <w:r>
              <w:rPr>
                <w:sz w:val="28"/>
                <w:szCs w:val="28"/>
              </w:rPr>
              <w:t xml:space="preserve"> </w:t>
            </w:r>
            <w:r>
              <w:rPr>
                <w:sz w:val="28"/>
                <w:szCs w:val="28"/>
                <w:lang w:val="uk-UA"/>
              </w:rPr>
              <w:t>41</w:t>
            </w:r>
            <w:r>
              <w:rPr>
                <w:sz w:val="28"/>
                <w:szCs w:val="28"/>
              </w:rPr>
              <w:t xml:space="preserve">-р </w:t>
            </w:r>
          </w:p>
        </w:tc>
      </w:tr>
    </w:tbl>
    <w:p w:rsidR="00A026F2" w:rsidRPr="00E86192" w:rsidRDefault="00A026F2" w:rsidP="00E86192">
      <w:pPr>
        <w:jc w:val="center"/>
        <w:rPr>
          <w:color w:val="FFFFFF"/>
          <w:sz w:val="28"/>
          <w:szCs w:val="28"/>
          <w:lang w:val="uk-UA"/>
        </w:rPr>
      </w:pPr>
      <w:r w:rsidRPr="00472846">
        <w:rPr>
          <w:b/>
          <w:color w:val="FFFFFF"/>
          <w:sz w:val="28"/>
          <w:szCs w:val="28"/>
        </w:rPr>
        <w:t xml:space="preserve">_____                              </w:t>
      </w:r>
      <w:proofErr w:type="spellStart"/>
      <w:r w:rsidRPr="00472846">
        <w:rPr>
          <w:color w:val="FFFFFF"/>
          <w:sz w:val="28"/>
          <w:szCs w:val="28"/>
        </w:rPr>
        <w:t>Миколаїв</w:t>
      </w:r>
      <w:proofErr w:type="spellEnd"/>
      <w:r w:rsidRPr="00472846">
        <w:rPr>
          <w:color w:val="FFFFFF"/>
          <w:sz w:val="28"/>
          <w:szCs w:val="28"/>
        </w:rPr>
        <w:t xml:space="preserve">           </w:t>
      </w:r>
      <w:r w:rsidR="00E86192">
        <w:rPr>
          <w:color w:val="FFFFFF"/>
          <w:sz w:val="28"/>
          <w:szCs w:val="28"/>
        </w:rPr>
        <w:t xml:space="preserve">                     №_________</w:t>
      </w:r>
    </w:p>
    <w:p w:rsidR="00A026F2" w:rsidRDefault="00A026F2" w:rsidP="00A026F2">
      <w:pPr>
        <w:pStyle w:val="Default"/>
        <w:tabs>
          <w:tab w:val="left" w:pos="3600"/>
        </w:tabs>
        <w:ind w:right="5395"/>
        <w:jc w:val="both"/>
        <w:rPr>
          <w:sz w:val="28"/>
          <w:szCs w:val="28"/>
          <w:lang w:val="uk-UA"/>
        </w:rPr>
      </w:pPr>
      <w:r>
        <w:rPr>
          <w:sz w:val="28"/>
          <w:szCs w:val="28"/>
          <w:lang w:val="uk-UA"/>
        </w:rPr>
        <w:t>Про опікунську раду      при Первомайській районній  державній   адміністрації</w:t>
      </w:r>
    </w:p>
    <w:p w:rsidR="00A026F2" w:rsidRDefault="00A026F2" w:rsidP="00A026F2">
      <w:pPr>
        <w:pStyle w:val="Default"/>
        <w:tabs>
          <w:tab w:val="left" w:pos="3060"/>
        </w:tabs>
        <w:ind w:right="6295"/>
        <w:rPr>
          <w:sz w:val="28"/>
          <w:szCs w:val="28"/>
          <w:lang w:val="uk-UA"/>
        </w:rPr>
      </w:pPr>
    </w:p>
    <w:p w:rsidR="00A026F2" w:rsidRPr="00B34BC4" w:rsidRDefault="00A026F2" w:rsidP="00A026F2">
      <w:pPr>
        <w:pStyle w:val="Default"/>
        <w:ind w:firstLine="500"/>
        <w:jc w:val="both"/>
        <w:rPr>
          <w:sz w:val="28"/>
          <w:szCs w:val="28"/>
          <w:lang w:val="uk-UA"/>
        </w:rPr>
      </w:pPr>
      <w:r w:rsidRPr="009528B6">
        <w:rPr>
          <w:lang w:val="uk-UA"/>
        </w:rPr>
        <w:t xml:space="preserve">          </w:t>
      </w:r>
      <w:r w:rsidRPr="009528B6">
        <w:rPr>
          <w:sz w:val="28"/>
          <w:szCs w:val="28"/>
          <w:lang w:val="uk-UA"/>
        </w:rPr>
        <w:t xml:space="preserve">Відповідно до пунктів 1, 2, 7 частини першої статті 119 Конституції України, </w:t>
      </w:r>
      <w:r>
        <w:rPr>
          <w:sz w:val="28"/>
          <w:szCs w:val="28"/>
          <w:lang w:val="uk-UA"/>
        </w:rPr>
        <w:t xml:space="preserve">статей 58, 60, 62, 67, 71, 72 Цивільного Кодексу України, </w:t>
      </w:r>
      <w:r w:rsidRPr="009528B6">
        <w:rPr>
          <w:sz w:val="28"/>
          <w:szCs w:val="28"/>
          <w:lang w:val="uk-UA"/>
        </w:rPr>
        <w:t xml:space="preserve">пунктів 1, 2, 7 частини першої статті 2, </w:t>
      </w:r>
      <w:r w:rsidRPr="009528B6">
        <w:rPr>
          <w:sz w:val="28"/>
          <w:lang w:val="uk-UA"/>
        </w:rPr>
        <w:t xml:space="preserve">статей 6, 23, </w:t>
      </w:r>
      <w:r w:rsidRPr="009528B6">
        <w:rPr>
          <w:sz w:val="28"/>
          <w:szCs w:val="28"/>
          <w:lang w:val="uk-UA"/>
        </w:rPr>
        <w:t xml:space="preserve">пункту 1 статті 25, </w:t>
      </w:r>
      <w:r w:rsidRPr="009528B6">
        <w:rPr>
          <w:sz w:val="28"/>
          <w:lang w:val="uk-UA"/>
        </w:rPr>
        <w:t>статей 39,</w:t>
      </w:r>
      <w:r w:rsidRPr="009528B6">
        <w:rPr>
          <w:sz w:val="28"/>
          <w:szCs w:val="28"/>
          <w:lang w:val="uk-UA"/>
        </w:rPr>
        <w:t xml:space="preserve"> 41 Закону України «Про місцеві державні адміністрації», </w:t>
      </w:r>
      <w:r>
        <w:rPr>
          <w:sz w:val="28"/>
          <w:szCs w:val="28"/>
          <w:lang w:val="uk-UA"/>
        </w:rPr>
        <w:t>Правил опіки та піклування, які затверджені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 34/</w:t>
      </w:r>
      <w:r w:rsidRPr="00B34BC4">
        <w:rPr>
          <w:sz w:val="28"/>
          <w:szCs w:val="28"/>
          <w:lang w:val="uk-UA"/>
        </w:rPr>
        <w:t xml:space="preserve">166/131/88, зареєстрованого в Міністерстві юстиції України 17.06.1999 року за № 387/3680, з метою забезпечення вирішення питань соціально </w:t>
      </w:r>
      <w:r>
        <w:rPr>
          <w:sz w:val="28"/>
          <w:szCs w:val="28"/>
          <w:lang w:val="uk-UA"/>
        </w:rPr>
        <w:t>-</w:t>
      </w:r>
      <w:r w:rsidRPr="00B34BC4">
        <w:rPr>
          <w:sz w:val="28"/>
          <w:szCs w:val="28"/>
          <w:lang w:val="uk-UA"/>
        </w:rPr>
        <w:t xml:space="preserve"> правового захисту недієздатних та обмежено дієздатних громадян району, забезпечення їх прав та інтересів: </w:t>
      </w:r>
    </w:p>
    <w:p w:rsidR="00A026F2" w:rsidRPr="00B34BC4" w:rsidRDefault="00A026F2" w:rsidP="00A026F2">
      <w:pPr>
        <w:pStyle w:val="Default"/>
        <w:ind w:firstLine="500"/>
        <w:jc w:val="both"/>
        <w:rPr>
          <w:sz w:val="28"/>
          <w:szCs w:val="28"/>
          <w:lang w:val="uk-UA"/>
        </w:rPr>
      </w:pPr>
    </w:p>
    <w:p w:rsidR="00A026F2" w:rsidRDefault="00A026F2" w:rsidP="00A026F2">
      <w:pPr>
        <w:pStyle w:val="Default"/>
        <w:ind w:firstLine="500"/>
        <w:jc w:val="both"/>
        <w:rPr>
          <w:sz w:val="28"/>
          <w:szCs w:val="28"/>
          <w:lang w:val="uk-UA"/>
        </w:rPr>
      </w:pPr>
      <w:r w:rsidRPr="00B34BC4">
        <w:rPr>
          <w:sz w:val="28"/>
          <w:szCs w:val="28"/>
          <w:lang w:val="uk-UA"/>
        </w:rPr>
        <w:t>1. Затвердити Положення про опікунську раду при Первомайській районній державній а</w:t>
      </w:r>
      <w:r>
        <w:rPr>
          <w:sz w:val="28"/>
          <w:szCs w:val="28"/>
          <w:lang w:val="uk-UA"/>
        </w:rPr>
        <w:t>дміністрації, що додається.</w:t>
      </w:r>
    </w:p>
    <w:p w:rsidR="00A026F2" w:rsidRDefault="00A026F2" w:rsidP="00A026F2">
      <w:pPr>
        <w:pStyle w:val="Default"/>
        <w:ind w:firstLine="500"/>
        <w:jc w:val="both"/>
        <w:rPr>
          <w:sz w:val="28"/>
          <w:szCs w:val="28"/>
          <w:lang w:val="uk-UA"/>
        </w:rPr>
      </w:pPr>
    </w:p>
    <w:p w:rsidR="00A026F2" w:rsidRPr="004D1A51" w:rsidRDefault="00A026F2" w:rsidP="00A026F2">
      <w:pPr>
        <w:pStyle w:val="Default"/>
        <w:ind w:firstLine="500"/>
        <w:jc w:val="both"/>
        <w:rPr>
          <w:sz w:val="28"/>
          <w:szCs w:val="28"/>
          <w:lang w:val="uk-UA"/>
        </w:rPr>
      </w:pPr>
      <w:r>
        <w:rPr>
          <w:sz w:val="28"/>
          <w:szCs w:val="28"/>
          <w:lang w:val="uk-UA"/>
        </w:rPr>
        <w:t xml:space="preserve">2. Затвердити персональний склад </w:t>
      </w:r>
      <w:r w:rsidRPr="00B34BC4">
        <w:rPr>
          <w:sz w:val="28"/>
          <w:szCs w:val="28"/>
          <w:lang w:val="uk-UA"/>
        </w:rPr>
        <w:t>опікунськ</w:t>
      </w:r>
      <w:r>
        <w:rPr>
          <w:sz w:val="28"/>
          <w:szCs w:val="28"/>
          <w:lang w:val="uk-UA"/>
        </w:rPr>
        <w:t>ої ради</w:t>
      </w:r>
      <w:r w:rsidRPr="00B34BC4">
        <w:rPr>
          <w:sz w:val="28"/>
          <w:szCs w:val="28"/>
          <w:lang w:val="uk-UA"/>
        </w:rPr>
        <w:t xml:space="preserve"> при Первомайській районній державній а</w:t>
      </w:r>
      <w:r>
        <w:rPr>
          <w:sz w:val="28"/>
          <w:szCs w:val="28"/>
          <w:lang w:val="uk-UA"/>
        </w:rPr>
        <w:t>дміністрації згідно з додатком 1.</w:t>
      </w:r>
    </w:p>
    <w:p w:rsidR="00A026F2" w:rsidRPr="00B34BC4" w:rsidRDefault="00A026F2" w:rsidP="00A026F2">
      <w:pPr>
        <w:pStyle w:val="Default"/>
        <w:ind w:firstLine="500"/>
        <w:jc w:val="both"/>
        <w:rPr>
          <w:sz w:val="28"/>
          <w:szCs w:val="28"/>
          <w:lang w:val="uk-UA"/>
        </w:rPr>
      </w:pPr>
    </w:p>
    <w:p w:rsidR="00A026F2" w:rsidRPr="00BD63C6" w:rsidRDefault="00A026F2" w:rsidP="00A026F2">
      <w:pPr>
        <w:pStyle w:val="Default"/>
        <w:tabs>
          <w:tab w:val="left" w:pos="9360"/>
        </w:tabs>
        <w:ind w:right="-5" w:firstLine="540"/>
        <w:jc w:val="both"/>
        <w:rPr>
          <w:sz w:val="28"/>
          <w:szCs w:val="28"/>
          <w:lang w:val="uk-UA"/>
        </w:rPr>
      </w:pPr>
      <w:r>
        <w:rPr>
          <w:sz w:val="28"/>
          <w:szCs w:val="28"/>
          <w:lang w:val="uk-UA"/>
        </w:rPr>
        <w:t xml:space="preserve">3.  </w:t>
      </w:r>
      <w:r w:rsidRPr="00BD63C6">
        <w:rPr>
          <w:sz w:val="28"/>
          <w:szCs w:val="28"/>
          <w:lang w:val="uk-UA"/>
        </w:rPr>
        <w:t>Визнати таким, що втратило чинність, розпорядження голови Первома</w:t>
      </w:r>
      <w:r>
        <w:rPr>
          <w:sz w:val="28"/>
          <w:szCs w:val="28"/>
          <w:lang w:val="uk-UA"/>
        </w:rPr>
        <w:t>йської райдержадміністрації від</w:t>
      </w:r>
      <w:r w:rsidRPr="00B34BC4">
        <w:rPr>
          <w:sz w:val="28"/>
          <w:szCs w:val="28"/>
          <w:lang w:val="uk-UA"/>
        </w:rPr>
        <w:t xml:space="preserve">  22 квітня 2013 року № 77-р "Про опікунську раду  при Первомайській районній  державній   адміністрації".</w:t>
      </w:r>
    </w:p>
    <w:p w:rsidR="00A026F2" w:rsidRDefault="00A026F2" w:rsidP="00E86192">
      <w:pPr>
        <w:tabs>
          <w:tab w:val="left" w:pos="7200"/>
        </w:tabs>
        <w:ind w:right="-82"/>
        <w:jc w:val="both"/>
        <w:rPr>
          <w:sz w:val="28"/>
          <w:szCs w:val="28"/>
          <w:lang w:val="uk-UA"/>
        </w:rPr>
      </w:pPr>
    </w:p>
    <w:p w:rsidR="00A026F2" w:rsidRPr="00BD63C6" w:rsidRDefault="00A026F2" w:rsidP="00A026F2">
      <w:pPr>
        <w:tabs>
          <w:tab w:val="left" w:pos="7200"/>
        </w:tabs>
        <w:ind w:right="-82" w:firstLine="540"/>
        <w:jc w:val="both"/>
        <w:rPr>
          <w:sz w:val="28"/>
          <w:szCs w:val="28"/>
          <w:lang w:val="uk-UA"/>
        </w:rPr>
      </w:pPr>
      <w:r>
        <w:rPr>
          <w:sz w:val="28"/>
          <w:szCs w:val="28"/>
          <w:lang w:val="uk-UA"/>
        </w:rPr>
        <w:t>4</w:t>
      </w:r>
      <w:r w:rsidRPr="00BD63C6">
        <w:rPr>
          <w:sz w:val="28"/>
          <w:szCs w:val="28"/>
          <w:lang w:val="uk-UA"/>
        </w:rPr>
        <w:t xml:space="preserve">. Контроль за виконанням розпорядження покласти на заступника </w:t>
      </w:r>
      <w:r>
        <w:rPr>
          <w:sz w:val="28"/>
          <w:szCs w:val="28"/>
          <w:lang w:val="uk-UA"/>
        </w:rPr>
        <w:t>г</w:t>
      </w:r>
      <w:r w:rsidRPr="00BD63C6">
        <w:rPr>
          <w:sz w:val="28"/>
          <w:szCs w:val="28"/>
          <w:lang w:val="uk-UA"/>
        </w:rPr>
        <w:t>олов</w:t>
      </w:r>
      <w:r>
        <w:rPr>
          <w:sz w:val="28"/>
          <w:szCs w:val="28"/>
          <w:lang w:val="uk-UA"/>
        </w:rPr>
        <w:t>и</w:t>
      </w:r>
      <w:r w:rsidRPr="00BD63C6">
        <w:rPr>
          <w:sz w:val="28"/>
          <w:szCs w:val="28"/>
          <w:lang w:val="uk-UA"/>
        </w:rPr>
        <w:t xml:space="preserve"> комісії з реорганізації Первомайської, </w:t>
      </w:r>
      <w:proofErr w:type="spellStart"/>
      <w:r w:rsidRPr="00BD63C6">
        <w:rPr>
          <w:sz w:val="28"/>
          <w:szCs w:val="28"/>
          <w:lang w:val="uk-UA"/>
        </w:rPr>
        <w:t>Арбузинської</w:t>
      </w:r>
      <w:proofErr w:type="spellEnd"/>
      <w:r w:rsidRPr="00BD63C6">
        <w:rPr>
          <w:sz w:val="28"/>
          <w:szCs w:val="28"/>
          <w:lang w:val="uk-UA"/>
        </w:rPr>
        <w:t xml:space="preserve">, </w:t>
      </w:r>
      <w:proofErr w:type="spellStart"/>
      <w:r w:rsidRPr="00BD63C6">
        <w:rPr>
          <w:sz w:val="28"/>
          <w:szCs w:val="28"/>
          <w:lang w:val="uk-UA"/>
        </w:rPr>
        <w:t>Врадіївської</w:t>
      </w:r>
      <w:proofErr w:type="spellEnd"/>
      <w:r w:rsidRPr="00BD63C6">
        <w:rPr>
          <w:sz w:val="28"/>
          <w:szCs w:val="28"/>
          <w:lang w:val="uk-UA"/>
        </w:rPr>
        <w:t xml:space="preserve">, </w:t>
      </w:r>
      <w:proofErr w:type="spellStart"/>
      <w:r w:rsidRPr="00BD63C6">
        <w:rPr>
          <w:sz w:val="28"/>
          <w:szCs w:val="28"/>
          <w:lang w:val="uk-UA"/>
        </w:rPr>
        <w:t>Кривоозерської</w:t>
      </w:r>
      <w:proofErr w:type="spellEnd"/>
      <w:r w:rsidRPr="00BD63C6">
        <w:rPr>
          <w:sz w:val="28"/>
          <w:szCs w:val="28"/>
          <w:lang w:val="uk-UA"/>
        </w:rPr>
        <w:t xml:space="preserve"> районних державних адміністрацій Миколаївської області Юрченка О</w:t>
      </w:r>
      <w:r>
        <w:rPr>
          <w:sz w:val="28"/>
          <w:szCs w:val="28"/>
          <w:lang w:val="uk-UA"/>
        </w:rPr>
        <w:t>лега.</w:t>
      </w:r>
    </w:p>
    <w:p w:rsidR="00A026F2" w:rsidRPr="00B34BC4" w:rsidRDefault="00A026F2" w:rsidP="00E86192">
      <w:pPr>
        <w:pStyle w:val="Default"/>
        <w:jc w:val="both"/>
        <w:rPr>
          <w:b/>
          <w:bCs/>
          <w:sz w:val="28"/>
          <w:szCs w:val="28"/>
          <w:lang w:val="uk-UA"/>
        </w:rPr>
      </w:pPr>
    </w:p>
    <w:p w:rsidR="00A026F2" w:rsidRPr="00BD63C6" w:rsidRDefault="00A026F2" w:rsidP="00A026F2">
      <w:pPr>
        <w:tabs>
          <w:tab w:val="left" w:pos="7200"/>
        </w:tabs>
        <w:ind w:right="-82"/>
        <w:rPr>
          <w:sz w:val="28"/>
          <w:szCs w:val="28"/>
          <w:lang w:val="uk-UA"/>
        </w:rPr>
      </w:pPr>
      <w:r w:rsidRPr="00BD63C6">
        <w:rPr>
          <w:sz w:val="28"/>
          <w:szCs w:val="28"/>
          <w:lang w:val="uk-UA"/>
        </w:rPr>
        <w:t xml:space="preserve">Голова комісії з реорганізації </w:t>
      </w:r>
    </w:p>
    <w:p w:rsidR="00A026F2" w:rsidRPr="00BD63C6" w:rsidRDefault="00A026F2" w:rsidP="00A026F2">
      <w:pPr>
        <w:tabs>
          <w:tab w:val="left" w:pos="7200"/>
        </w:tabs>
        <w:ind w:right="-82"/>
        <w:rPr>
          <w:sz w:val="28"/>
          <w:szCs w:val="28"/>
          <w:lang w:val="uk-UA"/>
        </w:rPr>
      </w:pPr>
      <w:r w:rsidRPr="00BD63C6">
        <w:rPr>
          <w:sz w:val="28"/>
          <w:szCs w:val="28"/>
          <w:lang w:val="uk-UA"/>
        </w:rPr>
        <w:t xml:space="preserve">Первомайської, </w:t>
      </w:r>
      <w:proofErr w:type="spellStart"/>
      <w:r w:rsidRPr="00BD63C6">
        <w:rPr>
          <w:sz w:val="28"/>
          <w:szCs w:val="28"/>
          <w:lang w:val="uk-UA"/>
        </w:rPr>
        <w:t>Арбузинської</w:t>
      </w:r>
      <w:proofErr w:type="spellEnd"/>
      <w:r w:rsidRPr="00BD63C6">
        <w:rPr>
          <w:sz w:val="28"/>
          <w:szCs w:val="28"/>
          <w:lang w:val="uk-UA"/>
        </w:rPr>
        <w:t xml:space="preserve">, </w:t>
      </w:r>
    </w:p>
    <w:p w:rsidR="00A026F2" w:rsidRPr="00BD63C6" w:rsidRDefault="00A026F2" w:rsidP="00A026F2">
      <w:pPr>
        <w:tabs>
          <w:tab w:val="left" w:pos="7200"/>
        </w:tabs>
        <w:ind w:right="-82"/>
        <w:rPr>
          <w:sz w:val="28"/>
          <w:szCs w:val="28"/>
          <w:lang w:val="uk-UA"/>
        </w:rPr>
      </w:pPr>
      <w:proofErr w:type="spellStart"/>
      <w:r w:rsidRPr="00BD63C6">
        <w:rPr>
          <w:sz w:val="28"/>
          <w:szCs w:val="28"/>
          <w:lang w:val="uk-UA"/>
        </w:rPr>
        <w:t>Врадіївської</w:t>
      </w:r>
      <w:proofErr w:type="spellEnd"/>
      <w:r w:rsidRPr="00BD63C6">
        <w:rPr>
          <w:sz w:val="28"/>
          <w:szCs w:val="28"/>
          <w:lang w:val="uk-UA"/>
        </w:rPr>
        <w:t xml:space="preserve">, </w:t>
      </w:r>
      <w:proofErr w:type="spellStart"/>
      <w:r w:rsidRPr="00BD63C6">
        <w:rPr>
          <w:sz w:val="28"/>
          <w:szCs w:val="28"/>
          <w:lang w:val="uk-UA"/>
        </w:rPr>
        <w:t>Кривоозерської</w:t>
      </w:r>
      <w:proofErr w:type="spellEnd"/>
      <w:r w:rsidRPr="00BD63C6">
        <w:rPr>
          <w:sz w:val="28"/>
          <w:szCs w:val="28"/>
          <w:lang w:val="uk-UA"/>
        </w:rPr>
        <w:t xml:space="preserve"> </w:t>
      </w:r>
    </w:p>
    <w:p w:rsidR="00A026F2" w:rsidRPr="00BD63C6" w:rsidRDefault="00A026F2" w:rsidP="00A026F2">
      <w:pPr>
        <w:tabs>
          <w:tab w:val="left" w:pos="7200"/>
        </w:tabs>
        <w:ind w:right="-82"/>
        <w:rPr>
          <w:sz w:val="28"/>
          <w:szCs w:val="28"/>
          <w:lang w:val="uk-UA"/>
        </w:rPr>
      </w:pPr>
      <w:r w:rsidRPr="00BD63C6">
        <w:rPr>
          <w:sz w:val="28"/>
          <w:szCs w:val="28"/>
          <w:lang w:val="uk-UA"/>
        </w:rPr>
        <w:t xml:space="preserve">районних державних адміністрацій </w:t>
      </w:r>
    </w:p>
    <w:p w:rsidR="00F65C2A" w:rsidRPr="00E86192" w:rsidRDefault="00A026F2" w:rsidP="00E86192">
      <w:pPr>
        <w:tabs>
          <w:tab w:val="left" w:pos="7200"/>
        </w:tabs>
        <w:ind w:right="-82"/>
        <w:rPr>
          <w:sz w:val="28"/>
          <w:szCs w:val="28"/>
          <w:lang w:val="uk-UA"/>
        </w:rPr>
      </w:pPr>
      <w:r w:rsidRPr="00BD63C6">
        <w:rPr>
          <w:sz w:val="28"/>
          <w:szCs w:val="28"/>
          <w:lang w:val="uk-UA"/>
        </w:rPr>
        <w:t xml:space="preserve">Миколаївської області                                         </w:t>
      </w:r>
      <w:r w:rsidR="00E86192">
        <w:rPr>
          <w:sz w:val="28"/>
          <w:szCs w:val="28"/>
          <w:lang w:val="uk-UA"/>
        </w:rPr>
        <w:t xml:space="preserve">               Сергій </w:t>
      </w:r>
      <w:proofErr w:type="spellStart"/>
      <w:r w:rsidR="00E86192">
        <w:rPr>
          <w:sz w:val="28"/>
          <w:szCs w:val="28"/>
          <w:lang w:val="uk-UA"/>
        </w:rPr>
        <w:t>САКОВСЬКИЙ</w:t>
      </w:r>
      <w:proofErr w:type="spellEnd"/>
    </w:p>
    <w:p w:rsidR="00F65C2A" w:rsidRPr="005103BF" w:rsidRDefault="00E86192" w:rsidP="00E86192">
      <w:pPr>
        <w:pStyle w:val="Default"/>
        <w:pageBreakBefore/>
        <w:rPr>
          <w:lang w:val="uk-UA"/>
        </w:rPr>
      </w:pPr>
      <w:r>
        <w:rPr>
          <w:bCs/>
          <w:lang w:val="uk-UA"/>
        </w:rPr>
        <w:lastRenderedPageBreak/>
        <w:t xml:space="preserve">                                                                              </w:t>
      </w:r>
      <w:r w:rsidR="00F65C2A" w:rsidRPr="005103BF">
        <w:rPr>
          <w:bCs/>
          <w:lang w:val="uk-UA"/>
        </w:rPr>
        <w:t xml:space="preserve">Додаток </w:t>
      </w:r>
      <w:r w:rsidR="00F65C2A">
        <w:rPr>
          <w:bCs/>
          <w:lang w:val="uk-UA"/>
        </w:rPr>
        <w:t>1</w:t>
      </w:r>
    </w:p>
    <w:p w:rsidR="00F65C2A" w:rsidRPr="005103BF" w:rsidRDefault="00F65C2A" w:rsidP="00F65C2A">
      <w:pPr>
        <w:pStyle w:val="NoSpacing"/>
        <w:ind w:left="4680"/>
        <w:rPr>
          <w:rFonts w:ascii="Times New Roman" w:hAnsi="Times New Roman" w:cs="Times New Roman"/>
          <w:sz w:val="24"/>
          <w:szCs w:val="24"/>
          <w:lang w:val="uk-UA"/>
        </w:rPr>
      </w:pPr>
      <w:r w:rsidRPr="005103BF">
        <w:rPr>
          <w:rFonts w:ascii="Times New Roman" w:hAnsi="Times New Roman" w:cs="Times New Roman"/>
          <w:sz w:val="24"/>
          <w:szCs w:val="24"/>
          <w:lang w:val="uk-UA"/>
        </w:rPr>
        <w:t xml:space="preserve">до розпорядження голови комісії з реорганізації Первомайської, </w:t>
      </w:r>
      <w:proofErr w:type="spellStart"/>
      <w:r w:rsidRPr="005103BF">
        <w:rPr>
          <w:rFonts w:ascii="Times New Roman" w:hAnsi="Times New Roman" w:cs="Times New Roman"/>
          <w:sz w:val="24"/>
          <w:szCs w:val="24"/>
          <w:lang w:val="uk-UA"/>
        </w:rPr>
        <w:t>Арбузинської</w:t>
      </w:r>
      <w:proofErr w:type="spellEnd"/>
      <w:r w:rsidRPr="005103BF">
        <w:rPr>
          <w:rFonts w:ascii="Times New Roman" w:hAnsi="Times New Roman" w:cs="Times New Roman"/>
          <w:sz w:val="24"/>
          <w:szCs w:val="24"/>
          <w:lang w:val="uk-UA"/>
        </w:rPr>
        <w:t xml:space="preserve">, </w:t>
      </w:r>
      <w:proofErr w:type="spellStart"/>
      <w:r w:rsidRPr="005103BF">
        <w:rPr>
          <w:rFonts w:ascii="Times New Roman" w:hAnsi="Times New Roman" w:cs="Times New Roman"/>
          <w:sz w:val="24"/>
          <w:szCs w:val="24"/>
          <w:lang w:val="uk-UA"/>
        </w:rPr>
        <w:t>Врадіївської</w:t>
      </w:r>
      <w:proofErr w:type="spellEnd"/>
      <w:r w:rsidRPr="005103BF">
        <w:rPr>
          <w:rFonts w:ascii="Times New Roman" w:hAnsi="Times New Roman" w:cs="Times New Roman"/>
          <w:sz w:val="24"/>
          <w:szCs w:val="24"/>
          <w:lang w:val="uk-UA"/>
        </w:rPr>
        <w:t xml:space="preserve">, </w:t>
      </w:r>
      <w:proofErr w:type="spellStart"/>
      <w:r w:rsidRPr="005103BF">
        <w:rPr>
          <w:rFonts w:ascii="Times New Roman" w:hAnsi="Times New Roman" w:cs="Times New Roman"/>
          <w:sz w:val="24"/>
          <w:szCs w:val="24"/>
          <w:lang w:val="uk-UA"/>
        </w:rPr>
        <w:t>Кривоозерської</w:t>
      </w:r>
      <w:proofErr w:type="spellEnd"/>
      <w:r w:rsidRPr="005103BF">
        <w:rPr>
          <w:rFonts w:ascii="Times New Roman" w:hAnsi="Times New Roman" w:cs="Times New Roman"/>
          <w:sz w:val="24"/>
          <w:szCs w:val="24"/>
          <w:lang w:val="uk-UA"/>
        </w:rPr>
        <w:t xml:space="preserve"> районних державних адміністрацій Миколаївської області</w:t>
      </w:r>
    </w:p>
    <w:p w:rsidR="00F65C2A" w:rsidRPr="005103BF" w:rsidRDefault="00F65C2A" w:rsidP="00F65C2A">
      <w:pPr>
        <w:pStyle w:val="Default"/>
        <w:ind w:left="4680"/>
        <w:rPr>
          <w:lang w:val="uk-UA"/>
        </w:rPr>
      </w:pPr>
      <w:r>
        <w:t>19 лютого 2021 р.  № 41-р</w:t>
      </w:r>
    </w:p>
    <w:p w:rsidR="00F65C2A" w:rsidRDefault="00F65C2A" w:rsidP="00F65C2A">
      <w:pPr>
        <w:pStyle w:val="Default"/>
        <w:jc w:val="center"/>
        <w:rPr>
          <w:b/>
          <w:bCs/>
          <w:sz w:val="28"/>
          <w:szCs w:val="28"/>
          <w:lang w:val="uk-UA"/>
        </w:rPr>
      </w:pPr>
    </w:p>
    <w:p w:rsidR="00F65C2A" w:rsidRDefault="00F65C2A" w:rsidP="00F65C2A">
      <w:pPr>
        <w:pStyle w:val="Default"/>
        <w:jc w:val="center"/>
        <w:rPr>
          <w:b/>
          <w:bCs/>
          <w:sz w:val="28"/>
          <w:szCs w:val="28"/>
          <w:lang w:val="uk-UA"/>
        </w:rPr>
      </w:pPr>
      <w:r>
        <w:rPr>
          <w:b/>
          <w:bCs/>
          <w:sz w:val="28"/>
          <w:szCs w:val="28"/>
          <w:lang w:val="uk-UA"/>
        </w:rPr>
        <w:t>СКЛАД</w:t>
      </w:r>
    </w:p>
    <w:p w:rsidR="00F65C2A" w:rsidRDefault="00F65C2A" w:rsidP="00F65C2A">
      <w:pPr>
        <w:pStyle w:val="Default"/>
        <w:jc w:val="center"/>
        <w:rPr>
          <w:sz w:val="28"/>
          <w:szCs w:val="28"/>
          <w:lang w:val="uk-UA"/>
        </w:rPr>
      </w:pPr>
      <w:r>
        <w:rPr>
          <w:b/>
          <w:bCs/>
          <w:sz w:val="28"/>
          <w:szCs w:val="28"/>
          <w:lang w:val="uk-UA"/>
        </w:rPr>
        <w:t>опікунської ради при Первомайській районній державній адміністрації</w:t>
      </w:r>
    </w:p>
    <w:p w:rsidR="00F65C2A" w:rsidRDefault="00F65C2A" w:rsidP="00F65C2A">
      <w:pPr>
        <w:pStyle w:val="Default"/>
        <w:rPr>
          <w:b/>
          <w:bCs/>
          <w:sz w:val="16"/>
          <w:szCs w:val="16"/>
          <w:lang w:val="uk-UA"/>
        </w:rPr>
      </w:pPr>
    </w:p>
    <w:p w:rsidR="00F65C2A" w:rsidRDefault="00F65C2A" w:rsidP="00F65C2A">
      <w:pPr>
        <w:pStyle w:val="Default"/>
        <w:jc w:val="center"/>
        <w:rPr>
          <w:b/>
          <w:bCs/>
          <w:sz w:val="28"/>
          <w:szCs w:val="28"/>
          <w:lang w:val="uk-UA"/>
        </w:rPr>
      </w:pPr>
    </w:p>
    <w:p w:rsidR="00F65C2A" w:rsidRDefault="00F65C2A" w:rsidP="00F65C2A">
      <w:pPr>
        <w:pStyle w:val="Default"/>
        <w:jc w:val="center"/>
        <w:rPr>
          <w:b/>
          <w:bCs/>
          <w:sz w:val="28"/>
          <w:szCs w:val="28"/>
          <w:lang w:val="uk-UA"/>
        </w:rPr>
      </w:pPr>
    </w:p>
    <w:p w:rsidR="00F65C2A" w:rsidRDefault="00F65C2A" w:rsidP="00F65C2A">
      <w:pPr>
        <w:pStyle w:val="Default"/>
        <w:jc w:val="center"/>
        <w:rPr>
          <w:sz w:val="28"/>
          <w:szCs w:val="28"/>
          <w:lang w:val="uk-UA"/>
        </w:rPr>
      </w:pPr>
      <w:r>
        <w:rPr>
          <w:b/>
          <w:bCs/>
          <w:sz w:val="28"/>
          <w:szCs w:val="28"/>
          <w:lang w:val="uk-UA"/>
        </w:rPr>
        <w:t>Голова ради:</w:t>
      </w:r>
    </w:p>
    <w:p w:rsidR="00F65C2A" w:rsidRDefault="00F65C2A" w:rsidP="00F65C2A">
      <w:pPr>
        <w:pStyle w:val="Default"/>
        <w:rPr>
          <w:b/>
          <w:bCs/>
          <w:sz w:val="28"/>
          <w:szCs w:val="28"/>
          <w:lang w:val="uk-UA"/>
        </w:rPr>
      </w:pPr>
    </w:p>
    <w:p w:rsidR="00F65C2A" w:rsidRPr="0054561F" w:rsidRDefault="00F65C2A" w:rsidP="00F65C2A">
      <w:pPr>
        <w:pStyle w:val="NoSpacing"/>
        <w:tabs>
          <w:tab w:val="left" w:pos="3600"/>
        </w:tabs>
        <w:rPr>
          <w:rFonts w:ascii="Times New Roman" w:hAnsi="Times New Roman"/>
          <w:sz w:val="28"/>
          <w:szCs w:val="28"/>
          <w:lang w:val="uk-UA"/>
        </w:rPr>
      </w:pPr>
      <w:r>
        <w:rPr>
          <w:rFonts w:ascii="Times New Roman" w:hAnsi="Times New Roman"/>
          <w:sz w:val="28"/>
          <w:szCs w:val="28"/>
          <w:lang w:val="uk-UA"/>
        </w:rPr>
        <w:t>Юрченко                                    з</w:t>
      </w:r>
      <w:r w:rsidRPr="0054561F">
        <w:rPr>
          <w:rFonts w:ascii="Times New Roman" w:hAnsi="Times New Roman"/>
          <w:sz w:val="28"/>
          <w:szCs w:val="28"/>
          <w:lang w:val="uk-UA"/>
        </w:rPr>
        <w:t>аступник голови комісії з реорганізації</w:t>
      </w:r>
      <w:r w:rsidRPr="0054561F">
        <w:rPr>
          <w:rFonts w:ascii="Times New Roman" w:hAnsi="Times New Roman"/>
          <w:sz w:val="28"/>
          <w:szCs w:val="28"/>
          <w:lang w:val="uk-UA"/>
        </w:rPr>
        <w:tab/>
      </w:r>
    </w:p>
    <w:p w:rsidR="00F65C2A" w:rsidRPr="0054561F" w:rsidRDefault="00F65C2A" w:rsidP="00F65C2A">
      <w:pPr>
        <w:pStyle w:val="NoSpacing"/>
        <w:tabs>
          <w:tab w:val="left" w:pos="3600"/>
        </w:tabs>
        <w:rPr>
          <w:rFonts w:ascii="Times New Roman" w:hAnsi="Times New Roman"/>
          <w:sz w:val="28"/>
          <w:szCs w:val="28"/>
          <w:lang w:val="uk-UA"/>
        </w:rPr>
      </w:pPr>
      <w:r>
        <w:rPr>
          <w:rFonts w:ascii="Times New Roman" w:hAnsi="Times New Roman"/>
          <w:sz w:val="28"/>
          <w:szCs w:val="28"/>
          <w:lang w:val="uk-UA"/>
        </w:rPr>
        <w:t xml:space="preserve">Олег Андрійович                      </w:t>
      </w:r>
      <w:r w:rsidRPr="0054561F">
        <w:rPr>
          <w:rFonts w:ascii="Times New Roman" w:hAnsi="Times New Roman"/>
          <w:sz w:val="28"/>
          <w:szCs w:val="28"/>
          <w:lang w:val="uk-UA"/>
        </w:rPr>
        <w:t xml:space="preserve">Первомайської, </w:t>
      </w:r>
      <w:proofErr w:type="spellStart"/>
      <w:r w:rsidRPr="0054561F">
        <w:rPr>
          <w:rFonts w:ascii="Times New Roman" w:hAnsi="Times New Roman"/>
          <w:sz w:val="28"/>
          <w:szCs w:val="28"/>
          <w:lang w:val="uk-UA"/>
        </w:rPr>
        <w:t>Арбузинської</w:t>
      </w:r>
      <w:proofErr w:type="spellEnd"/>
      <w:r w:rsidRPr="0054561F">
        <w:rPr>
          <w:rFonts w:ascii="Times New Roman" w:hAnsi="Times New Roman"/>
          <w:sz w:val="28"/>
          <w:szCs w:val="28"/>
          <w:lang w:val="uk-UA"/>
        </w:rPr>
        <w:t>,</w:t>
      </w:r>
    </w:p>
    <w:p w:rsidR="00F65C2A" w:rsidRPr="0054561F" w:rsidRDefault="00F65C2A" w:rsidP="00F65C2A">
      <w:pPr>
        <w:pStyle w:val="NoSpacing"/>
        <w:rPr>
          <w:rFonts w:ascii="Times New Roman" w:hAnsi="Times New Roman"/>
          <w:sz w:val="28"/>
          <w:szCs w:val="28"/>
          <w:lang w:val="uk-UA"/>
        </w:rPr>
      </w:pPr>
      <w:r>
        <w:rPr>
          <w:rFonts w:ascii="Times New Roman" w:hAnsi="Times New Roman"/>
          <w:sz w:val="28"/>
          <w:szCs w:val="28"/>
          <w:lang w:val="uk-UA"/>
        </w:rPr>
        <w:t xml:space="preserve">                                                   </w:t>
      </w:r>
      <w:proofErr w:type="spellStart"/>
      <w:r w:rsidRPr="0054561F">
        <w:rPr>
          <w:rFonts w:ascii="Times New Roman" w:hAnsi="Times New Roman"/>
          <w:sz w:val="28"/>
          <w:szCs w:val="28"/>
          <w:lang w:val="uk-UA"/>
        </w:rPr>
        <w:t>Врадіївської</w:t>
      </w:r>
      <w:proofErr w:type="spellEnd"/>
      <w:r w:rsidRPr="0054561F">
        <w:rPr>
          <w:rFonts w:ascii="Times New Roman" w:hAnsi="Times New Roman"/>
          <w:sz w:val="28"/>
          <w:szCs w:val="28"/>
          <w:lang w:val="uk-UA"/>
        </w:rPr>
        <w:t xml:space="preserve">, </w:t>
      </w:r>
      <w:proofErr w:type="spellStart"/>
      <w:r w:rsidRPr="0054561F">
        <w:rPr>
          <w:rFonts w:ascii="Times New Roman" w:hAnsi="Times New Roman"/>
          <w:sz w:val="28"/>
          <w:szCs w:val="28"/>
          <w:lang w:val="uk-UA"/>
        </w:rPr>
        <w:t>Кривоозерської</w:t>
      </w:r>
      <w:proofErr w:type="spellEnd"/>
    </w:p>
    <w:p w:rsidR="00F65C2A" w:rsidRPr="0054561F" w:rsidRDefault="00F65C2A" w:rsidP="00F65C2A">
      <w:pPr>
        <w:pStyle w:val="NoSpacing"/>
        <w:rPr>
          <w:rFonts w:ascii="Times New Roman" w:hAnsi="Times New Roman"/>
          <w:sz w:val="28"/>
          <w:szCs w:val="28"/>
          <w:lang w:val="uk-UA"/>
        </w:rPr>
      </w:pPr>
      <w:r>
        <w:rPr>
          <w:rFonts w:ascii="Times New Roman" w:hAnsi="Times New Roman"/>
          <w:sz w:val="28"/>
          <w:szCs w:val="28"/>
          <w:lang w:val="uk-UA"/>
        </w:rPr>
        <w:t xml:space="preserve">                                                    </w:t>
      </w:r>
      <w:r w:rsidRPr="0054561F">
        <w:rPr>
          <w:rFonts w:ascii="Times New Roman" w:hAnsi="Times New Roman"/>
          <w:sz w:val="28"/>
          <w:szCs w:val="28"/>
          <w:lang w:val="uk-UA"/>
        </w:rPr>
        <w:t>районних державних адміністрацій</w:t>
      </w:r>
    </w:p>
    <w:p w:rsidR="00F65C2A" w:rsidRDefault="00F65C2A" w:rsidP="00F65C2A">
      <w:pPr>
        <w:pStyle w:val="Default"/>
        <w:jc w:val="center"/>
        <w:rPr>
          <w:sz w:val="28"/>
          <w:szCs w:val="28"/>
          <w:lang w:val="uk-UA"/>
        </w:rPr>
      </w:pPr>
      <w:r>
        <w:rPr>
          <w:sz w:val="28"/>
          <w:szCs w:val="28"/>
          <w:lang w:val="uk-UA"/>
        </w:rPr>
        <w:t xml:space="preserve">       </w:t>
      </w:r>
      <w:r w:rsidRPr="0054561F">
        <w:rPr>
          <w:sz w:val="28"/>
          <w:szCs w:val="28"/>
          <w:lang w:val="uk-UA"/>
        </w:rPr>
        <w:t>Миколаївської області</w:t>
      </w:r>
    </w:p>
    <w:p w:rsidR="00F65C2A" w:rsidRPr="00467836" w:rsidRDefault="00F65C2A" w:rsidP="00F65C2A">
      <w:pPr>
        <w:pStyle w:val="Default"/>
        <w:jc w:val="center"/>
        <w:rPr>
          <w:bCs/>
          <w:sz w:val="28"/>
          <w:szCs w:val="28"/>
          <w:lang w:val="uk-UA"/>
        </w:rPr>
      </w:pPr>
    </w:p>
    <w:p w:rsidR="00F65C2A" w:rsidRPr="00A83B19" w:rsidRDefault="00F65C2A" w:rsidP="00F65C2A">
      <w:pPr>
        <w:pStyle w:val="Default"/>
        <w:jc w:val="center"/>
        <w:rPr>
          <w:b/>
          <w:bCs/>
          <w:sz w:val="28"/>
          <w:szCs w:val="28"/>
          <w:lang w:val="uk-UA"/>
        </w:rPr>
      </w:pPr>
      <w:r w:rsidRPr="00A83B19">
        <w:rPr>
          <w:b/>
          <w:bCs/>
          <w:sz w:val="28"/>
          <w:szCs w:val="28"/>
          <w:lang w:val="uk-UA"/>
        </w:rPr>
        <w:t>Заступник голови ради:</w:t>
      </w:r>
    </w:p>
    <w:p w:rsidR="00F65C2A" w:rsidRPr="00467836" w:rsidRDefault="00F65C2A" w:rsidP="00F65C2A">
      <w:pPr>
        <w:pStyle w:val="Default"/>
        <w:jc w:val="center"/>
        <w:rPr>
          <w:sz w:val="16"/>
          <w:szCs w:val="16"/>
          <w:lang w:val="uk-UA"/>
        </w:rPr>
      </w:pPr>
    </w:p>
    <w:p w:rsidR="00F65C2A" w:rsidRPr="00467836" w:rsidRDefault="00F65C2A" w:rsidP="00F65C2A">
      <w:pPr>
        <w:rPr>
          <w:sz w:val="28"/>
          <w:szCs w:val="28"/>
          <w:lang w:val="uk-UA"/>
        </w:rPr>
      </w:pPr>
      <w:r w:rsidRPr="00467836">
        <w:rPr>
          <w:sz w:val="28"/>
          <w:szCs w:val="28"/>
          <w:lang w:val="uk-UA"/>
        </w:rPr>
        <w:t xml:space="preserve">Волошина      </w:t>
      </w:r>
      <w:r w:rsidRPr="00467836">
        <w:rPr>
          <w:sz w:val="28"/>
          <w:szCs w:val="28"/>
        </w:rPr>
        <w:tab/>
      </w:r>
      <w:r w:rsidRPr="00467836">
        <w:rPr>
          <w:sz w:val="28"/>
          <w:szCs w:val="28"/>
        </w:rPr>
        <w:tab/>
      </w:r>
      <w:r w:rsidRPr="00467836">
        <w:rPr>
          <w:sz w:val="28"/>
          <w:szCs w:val="28"/>
          <w:lang w:val="uk-UA"/>
        </w:rPr>
        <w:t xml:space="preserve">          </w:t>
      </w:r>
      <w:r>
        <w:rPr>
          <w:sz w:val="28"/>
          <w:szCs w:val="28"/>
          <w:lang w:val="uk-UA"/>
        </w:rPr>
        <w:t xml:space="preserve"> </w:t>
      </w:r>
      <w:r w:rsidRPr="00467836">
        <w:rPr>
          <w:sz w:val="28"/>
          <w:szCs w:val="28"/>
        </w:rPr>
        <w:t xml:space="preserve">начальник </w:t>
      </w:r>
      <w:r w:rsidRPr="00467836">
        <w:rPr>
          <w:sz w:val="28"/>
          <w:szCs w:val="28"/>
          <w:lang w:val="uk-UA"/>
        </w:rPr>
        <w:t>управління соціального</w:t>
      </w:r>
    </w:p>
    <w:p w:rsidR="00F65C2A" w:rsidRPr="00467836" w:rsidRDefault="00F65C2A" w:rsidP="00F65C2A">
      <w:pPr>
        <w:ind w:left="2124" w:hanging="2124"/>
        <w:rPr>
          <w:sz w:val="28"/>
          <w:szCs w:val="28"/>
          <w:lang w:val="uk-UA"/>
        </w:rPr>
      </w:pPr>
      <w:r w:rsidRPr="00467836">
        <w:rPr>
          <w:sz w:val="28"/>
          <w:szCs w:val="28"/>
          <w:lang w:val="uk-UA"/>
        </w:rPr>
        <w:t>Олена Аркадіївна</w:t>
      </w:r>
      <w:r w:rsidRPr="00467836">
        <w:rPr>
          <w:sz w:val="28"/>
          <w:szCs w:val="28"/>
          <w:lang w:val="uk-UA"/>
        </w:rPr>
        <w:tab/>
      </w:r>
      <w:r w:rsidRPr="00467836">
        <w:rPr>
          <w:sz w:val="28"/>
          <w:szCs w:val="28"/>
          <w:lang w:val="uk-UA"/>
        </w:rPr>
        <w:tab/>
        <w:t xml:space="preserve">           захисту населення</w:t>
      </w:r>
      <w:r w:rsidRPr="00041668">
        <w:rPr>
          <w:sz w:val="28"/>
          <w:szCs w:val="28"/>
          <w:lang w:val="uk-UA"/>
        </w:rPr>
        <w:t xml:space="preserve"> </w:t>
      </w:r>
      <w:r w:rsidRPr="00467836">
        <w:rPr>
          <w:sz w:val="28"/>
          <w:szCs w:val="28"/>
          <w:lang w:val="uk-UA"/>
        </w:rPr>
        <w:t>райдержадміністрації</w:t>
      </w:r>
    </w:p>
    <w:p w:rsidR="00F65C2A" w:rsidRPr="00467836" w:rsidRDefault="00F65C2A" w:rsidP="00F65C2A">
      <w:pPr>
        <w:ind w:left="2124" w:hanging="2124"/>
        <w:rPr>
          <w:sz w:val="28"/>
          <w:szCs w:val="28"/>
          <w:lang w:val="uk-UA"/>
        </w:rPr>
      </w:pPr>
      <w:r w:rsidRPr="00467836">
        <w:rPr>
          <w:sz w:val="28"/>
          <w:szCs w:val="28"/>
          <w:lang w:val="uk-UA"/>
        </w:rPr>
        <w:tab/>
      </w:r>
      <w:r w:rsidRPr="00467836">
        <w:rPr>
          <w:sz w:val="28"/>
          <w:szCs w:val="28"/>
          <w:lang w:val="uk-UA"/>
        </w:rPr>
        <w:tab/>
      </w:r>
      <w:r w:rsidRPr="00467836">
        <w:rPr>
          <w:sz w:val="28"/>
          <w:szCs w:val="28"/>
          <w:lang w:val="uk-UA"/>
        </w:rPr>
        <w:tab/>
        <w:t xml:space="preserve">  </w:t>
      </w:r>
    </w:p>
    <w:p w:rsidR="00F65C2A" w:rsidRPr="00467836" w:rsidRDefault="00F65C2A" w:rsidP="00F65C2A">
      <w:pPr>
        <w:pStyle w:val="Default"/>
        <w:jc w:val="center"/>
        <w:rPr>
          <w:sz w:val="28"/>
          <w:szCs w:val="28"/>
          <w:lang w:val="uk-UA"/>
        </w:rPr>
      </w:pPr>
      <w:r w:rsidRPr="00A83B19">
        <w:rPr>
          <w:b/>
          <w:bCs/>
          <w:sz w:val="28"/>
          <w:szCs w:val="28"/>
          <w:lang w:val="uk-UA"/>
        </w:rPr>
        <w:t>Секретар ради</w:t>
      </w:r>
      <w:r w:rsidRPr="00467836">
        <w:rPr>
          <w:bCs/>
          <w:sz w:val="28"/>
          <w:szCs w:val="28"/>
          <w:lang w:val="uk-UA"/>
        </w:rPr>
        <w:t>:</w:t>
      </w:r>
    </w:p>
    <w:p w:rsidR="00F65C2A" w:rsidRPr="00467836" w:rsidRDefault="00F65C2A" w:rsidP="00F65C2A">
      <w:pPr>
        <w:pStyle w:val="Default"/>
        <w:rPr>
          <w:bCs/>
          <w:sz w:val="16"/>
          <w:szCs w:val="16"/>
          <w:lang w:val="uk-UA"/>
        </w:rPr>
      </w:pPr>
      <w:r w:rsidRPr="00467836">
        <w:rPr>
          <w:bCs/>
          <w:sz w:val="28"/>
          <w:szCs w:val="28"/>
          <w:lang w:val="uk-UA"/>
        </w:rPr>
        <w:t xml:space="preserve"> </w:t>
      </w:r>
    </w:p>
    <w:p w:rsidR="00F65C2A" w:rsidRDefault="00F65C2A" w:rsidP="00F65C2A">
      <w:pPr>
        <w:pStyle w:val="Default"/>
        <w:rPr>
          <w:bCs/>
          <w:sz w:val="28"/>
          <w:szCs w:val="28"/>
          <w:lang w:val="uk-UA"/>
        </w:rPr>
      </w:pPr>
      <w:proofErr w:type="spellStart"/>
      <w:r>
        <w:rPr>
          <w:bCs/>
          <w:sz w:val="28"/>
          <w:szCs w:val="28"/>
          <w:lang w:val="uk-UA"/>
        </w:rPr>
        <w:t>Зеніна</w:t>
      </w:r>
      <w:proofErr w:type="spellEnd"/>
      <w:r>
        <w:rPr>
          <w:bCs/>
          <w:sz w:val="28"/>
          <w:szCs w:val="28"/>
          <w:lang w:val="uk-UA"/>
        </w:rPr>
        <w:t xml:space="preserve">                                         начальник відділу </w:t>
      </w:r>
      <w:r>
        <w:rPr>
          <w:sz w:val="28"/>
          <w:szCs w:val="28"/>
          <w:lang w:val="uk-UA"/>
        </w:rPr>
        <w:t>соціальної підтримки</w:t>
      </w:r>
    </w:p>
    <w:p w:rsidR="00F65C2A" w:rsidRDefault="00F65C2A" w:rsidP="00F65C2A">
      <w:pPr>
        <w:pStyle w:val="Default"/>
        <w:tabs>
          <w:tab w:val="left" w:pos="4500"/>
        </w:tabs>
        <w:rPr>
          <w:sz w:val="28"/>
          <w:szCs w:val="28"/>
          <w:lang w:val="uk-UA"/>
        </w:rPr>
      </w:pPr>
      <w:r>
        <w:rPr>
          <w:bCs/>
          <w:sz w:val="28"/>
          <w:szCs w:val="28"/>
          <w:lang w:val="uk-UA"/>
        </w:rPr>
        <w:t>Анастасія Анатоліївна</w:t>
      </w:r>
      <w:r w:rsidRPr="006718DA">
        <w:rPr>
          <w:sz w:val="28"/>
          <w:szCs w:val="28"/>
          <w:lang w:val="uk-UA"/>
        </w:rPr>
        <w:t xml:space="preserve"> </w:t>
      </w:r>
      <w:r>
        <w:rPr>
          <w:sz w:val="28"/>
          <w:szCs w:val="28"/>
          <w:lang w:val="uk-UA"/>
        </w:rPr>
        <w:t xml:space="preserve">             пільгових  категорій громадян та осіб з                </w:t>
      </w:r>
    </w:p>
    <w:p w:rsidR="00F65C2A" w:rsidRDefault="00F65C2A" w:rsidP="00F65C2A">
      <w:pPr>
        <w:pStyle w:val="Default"/>
        <w:tabs>
          <w:tab w:val="left" w:pos="4500"/>
        </w:tabs>
        <w:rPr>
          <w:sz w:val="28"/>
          <w:szCs w:val="28"/>
          <w:lang w:val="uk-UA"/>
        </w:rPr>
      </w:pPr>
      <w:r>
        <w:rPr>
          <w:sz w:val="28"/>
          <w:szCs w:val="28"/>
          <w:lang w:val="uk-UA"/>
        </w:rPr>
        <w:t xml:space="preserve">                                                    інвалідністю</w:t>
      </w:r>
      <w:r w:rsidRPr="0027441F">
        <w:rPr>
          <w:sz w:val="28"/>
          <w:szCs w:val="28"/>
          <w:lang w:val="uk-UA"/>
        </w:rPr>
        <w:t xml:space="preserve"> управління соціального</w:t>
      </w:r>
    </w:p>
    <w:p w:rsidR="00F65C2A" w:rsidRPr="0027441F" w:rsidRDefault="00F65C2A" w:rsidP="00F65C2A">
      <w:pPr>
        <w:pStyle w:val="Default"/>
        <w:tabs>
          <w:tab w:val="left" w:pos="4500"/>
        </w:tabs>
        <w:rPr>
          <w:sz w:val="28"/>
          <w:szCs w:val="28"/>
          <w:lang w:val="uk-UA"/>
        </w:rPr>
      </w:pPr>
      <w:r>
        <w:rPr>
          <w:sz w:val="28"/>
          <w:szCs w:val="28"/>
          <w:lang w:val="uk-UA"/>
        </w:rPr>
        <w:t xml:space="preserve">                                                    </w:t>
      </w:r>
      <w:r w:rsidRPr="0027441F">
        <w:rPr>
          <w:sz w:val="28"/>
          <w:szCs w:val="28"/>
          <w:lang w:val="uk-UA"/>
        </w:rPr>
        <w:t>захисту населення райдержадміністрації</w:t>
      </w:r>
    </w:p>
    <w:p w:rsidR="00F65C2A" w:rsidRDefault="00F65C2A" w:rsidP="00F65C2A">
      <w:pPr>
        <w:pStyle w:val="Default"/>
        <w:rPr>
          <w:bCs/>
          <w:sz w:val="28"/>
          <w:szCs w:val="28"/>
          <w:lang w:val="uk-UA"/>
        </w:rPr>
      </w:pPr>
    </w:p>
    <w:p w:rsidR="00F65C2A" w:rsidRPr="00A83B19" w:rsidRDefault="00F65C2A" w:rsidP="00F65C2A">
      <w:pPr>
        <w:pStyle w:val="Default"/>
        <w:jc w:val="center"/>
        <w:rPr>
          <w:b/>
          <w:sz w:val="28"/>
          <w:szCs w:val="28"/>
          <w:lang w:val="uk-UA"/>
        </w:rPr>
      </w:pPr>
      <w:r w:rsidRPr="00A83B19">
        <w:rPr>
          <w:b/>
          <w:bCs/>
          <w:sz w:val="28"/>
          <w:szCs w:val="28"/>
          <w:lang w:val="uk-UA"/>
        </w:rPr>
        <w:t>Члени ради:</w:t>
      </w:r>
      <w:r w:rsidRPr="00A83B19">
        <w:rPr>
          <w:b/>
          <w:sz w:val="28"/>
          <w:szCs w:val="28"/>
          <w:lang w:val="uk-UA"/>
        </w:rPr>
        <w:t xml:space="preserve">                                                                             </w:t>
      </w:r>
    </w:p>
    <w:p w:rsidR="00F65C2A" w:rsidRPr="00467836" w:rsidRDefault="00F65C2A" w:rsidP="00F65C2A">
      <w:pPr>
        <w:pStyle w:val="Default"/>
        <w:jc w:val="center"/>
        <w:rPr>
          <w:sz w:val="28"/>
          <w:szCs w:val="28"/>
          <w:lang w:val="uk-UA"/>
        </w:rPr>
      </w:pPr>
      <w:r w:rsidRPr="00467836">
        <w:rPr>
          <w:sz w:val="28"/>
          <w:szCs w:val="28"/>
          <w:lang w:val="uk-UA"/>
        </w:rPr>
        <w:t xml:space="preserve">                                         </w:t>
      </w:r>
    </w:p>
    <w:p w:rsidR="00F65C2A" w:rsidRDefault="00F65C2A" w:rsidP="00F65C2A">
      <w:pPr>
        <w:pStyle w:val="Default"/>
        <w:tabs>
          <w:tab w:val="left" w:pos="3420"/>
          <w:tab w:val="left" w:pos="3600"/>
          <w:tab w:val="left" w:pos="3780"/>
        </w:tabs>
        <w:rPr>
          <w:sz w:val="28"/>
          <w:szCs w:val="28"/>
          <w:lang w:val="uk-UA"/>
        </w:rPr>
      </w:pPr>
      <w:r>
        <w:rPr>
          <w:sz w:val="28"/>
          <w:szCs w:val="28"/>
          <w:lang w:val="uk-UA"/>
        </w:rPr>
        <w:t>Батечко                                      н</w:t>
      </w:r>
      <w:r w:rsidRPr="00121F9C">
        <w:rPr>
          <w:sz w:val="28"/>
          <w:szCs w:val="28"/>
          <w:lang w:val="uk-UA"/>
        </w:rPr>
        <w:t xml:space="preserve">ачальник відділу з питань правової роботи, </w:t>
      </w:r>
      <w:r>
        <w:rPr>
          <w:sz w:val="28"/>
          <w:szCs w:val="28"/>
          <w:lang w:val="uk-UA"/>
        </w:rPr>
        <w:t xml:space="preserve">Ольга Вікторівна                      </w:t>
      </w:r>
      <w:r w:rsidRPr="00121F9C">
        <w:rPr>
          <w:sz w:val="28"/>
          <w:szCs w:val="28"/>
          <w:lang w:val="uk-UA"/>
        </w:rPr>
        <w:t xml:space="preserve">запобігання та виявлення корупції апарату </w:t>
      </w:r>
    </w:p>
    <w:p w:rsidR="00F65C2A" w:rsidRDefault="00F65C2A" w:rsidP="00F65C2A">
      <w:pPr>
        <w:pStyle w:val="Default"/>
        <w:tabs>
          <w:tab w:val="left" w:pos="3600"/>
        </w:tabs>
        <w:rPr>
          <w:sz w:val="28"/>
          <w:szCs w:val="28"/>
          <w:lang w:val="uk-UA"/>
        </w:rPr>
      </w:pPr>
      <w:r>
        <w:rPr>
          <w:sz w:val="28"/>
          <w:szCs w:val="28"/>
          <w:lang w:val="uk-UA"/>
        </w:rPr>
        <w:t xml:space="preserve">                                                   </w:t>
      </w:r>
      <w:r w:rsidRPr="00121F9C">
        <w:rPr>
          <w:sz w:val="28"/>
          <w:szCs w:val="28"/>
          <w:lang w:val="uk-UA"/>
        </w:rPr>
        <w:t>райдержадміністрації</w:t>
      </w:r>
      <w:r>
        <w:rPr>
          <w:sz w:val="28"/>
          <w:szCs w:val="28"/>
          <w:lang w:val="uk-UA"/>
        </w:rPr>
        <w:t xml:space="preserve"> </w:t>
      </w:r>
    </w:p>
    <w:p w:rsidR="00F65C2A" w:rsidRDefault="00F65C2A" w:rsidP="00F65C2A">
      <w:pPr>
        <w:pStyle w:val="Default"/>
        <w:tabs>
          <w:tab w:val="left" w:pos="4500"/>
        </w:tabs>
        <w:rPr>
          <w:sz w:val="28"/>
          <w:szCs w:val="28"/>
          <w:lang w:val="uk-UA"/>
        </w:rPr>
      </w:pPr>
    </w:p>
    <w:p w:rsidR="00F65C2A" w:rsidRPr="0027441F" w:rsidRDefault="00F65C2A" w:rsidP="00F65C2A">
      <w:pPr>
        <w:pStyle w:val="Default"/>
        <w:tabs>
          <w:tab w:val="left" w:pos="4500"/>
        </w:tabs>
        <w:rPr>
          <w:sz w:val="28"/>
          <w:szCs w:val="28"/>
          <w:lang w:val="uk-UA"/>
        </w:rPr>
      </w:pPr>
      <w:r>
        <w:rPr>
          <w:sz w:val="28"/>
          <w:szCs w:val="28"/>
          <w:lang w:val="uk-UA"/>
        </w:rPr>
        <w:t xml:space="preserve">Береза </w:t>
      </w:r>
      <w:r w:rsidRPr="0027441F">
        <w:rPr>
          <w:sz w:val="28"/>
          <w:szCs w:val="28"/>
          <w:lang w:val="uk-UA"/>
        </w:rPr>
        <w:t xml:space="preserve">                        </w:t>
      </w:r>
      <w:r>
        <w:rPr>
          <w:sz w:val="28"/>
          <w:szCs w:val="28"/>
          <w:lang w:val="uk-UA"/>
        </w:rPr>
        <w:t xml:space="preserve">              </w:t>
      </w:r>
      <w:r w:rsidRPr="0027441F">
        <w:rPr>
          <w:sz w:val="28"/>
          <w:szCs w:val="28"/>
          <w:lang w:val="uk-UA"/>
        </w:rPr>
        <w:t xml:space="preserve"> заступник начальника управління соціального</w:t>
      </w:r>
    </w:p>
    <w:p w:rsidR="00F65C2A" w:rsidRPr="0027441F" w:rsidRDefault="00F65C2A" w:rsidP="00F65C2A">
      <w:pPr>
        <w:pStyle w:val="Default"/>
        <w:tabs>
          <w:tab w:val="left" w:pos="4500"/>
        </w:tabs>
        <w:rPr>
          <w:sz w:val="28"/>
          <w:szCs w:val="28"/>
          <w:lang w:val="uk-UA"/>
        </w:rPr>
      </w:pPr>
      <w:r>
        <w:rPr>
          <w:sz w:val="28"/>
          <w:szCs w:val="28"/>
          <w:lang w:val="uk-UA"/>
        </w:rPr>
        <w:t>Наталія Миколаї</w:t>
      </w:r>
      <w:r w:rsidRPr="0027441F">
        <w:rPr>
          <w:sz w:val="28"/>
          <w:szCs w:val="28"/>
          <w:lang w:val="uk-UA"/>
        </w:rPr>
        <w:t xml:space="preserve">вна          </w:t>
      </w:r>
      <w:r>
        <w:rPr>
          <w:sz w:val="28"/>
          <w:szCs w:val="28"/>
          <w:lang w:val="uk-UA"/>
        </w:rPr>
        <w:t xml:space="preserve"> </w:t>
      </w:r>
      <w:r w:rsidRPr="0027441F">
        <w:rPr>
          <w:sz w:val="28"/>
          <w:szCs w:val="28"/>
          <w:lang w:val="uk-UA"/>
        </w:rPr>
        <w:t xml:space="preserve">    </w:t>
      </w:r>
      <w:r>
        <w:rPr>
          <w:sz w:val="28"/>
          <w:szCs w:val="28"/>
          <w:lang w:val="uk-UA"/>
        </w:rPr>
        <w:t xml:space="preserve"> </w:t>
      </w:r>
      <w:r w:rsidRPr="0027441F">
        <w:rPr>
          <w:sz w:val="28"/>
          <w:szCs w:val="28"/>
          <w:lang w:val="uk-UA"/>
        </w:rPr>
        <w:t xml:space="preserve"> захисту населення райдержадміністрації</w:t>
      </w:r>
    </w:p>
    <w:p w:rsidR="00F65C2A" w:rsidRDefault="00F65C2A" w:rsidP="00F65C2A">
      <w:pPr>
        <w:pStyle w:val="Default"/>
        <w:tabs>
          <w:tab w:val="left" w:pos="4500"/>
        </w:tabs>
        <w:rPr>
          <w:bCs/>
          <w:sz w:val="28"/>
          <w:szCs w:val="28"/>
          <w:lang w:val="uk-UA"/>
        </w:rPr>
      </w:pPr>
    </w:p>
    <w:p w:rsidR="00F65C2A" w:rsidRDefault="00F65C2A" w:rsidP="00F65C2A">
      <w:pPr>
        <w:pStyle w:val="Default"/>
        <w:tabs>
          <w:tab w:val="left" w:pos="4500"/>
        </w:tabs>
        <w:rPr>
          <w:sz w:val="28"/>
          <w:szCs w:val="28"/>
          <w:lang w:val="uk-UA"/>
        </w:rPr>
      </w:pPr>
      <w:proofErr w:type="spellStart"/>
      <w:r w:rsidRPr="00467836">
        <w:rPr>
          <w:bCs/>
          <w:sz w:val="28"/>
          <w:szCs w:val="28"/>
          <w:lang w:val="uk-UA"/>
        </w:rPr>
        <w:t>Готка</w:t>
      </w:r>
      <w:proofErr w:type="spellEnd"/>
      <w:r w:rsidRPr="00467836">
        <w:rPr>
          <w:bCs/>
          <w:sz w:val="28"/>
          <w:szCs w:val="28"/>
          <w:lang w:val="uk-UA"/>
        </w:rPr>
        <w:t xml:space="preserve"> </w:t>
      </w:r>
      <w:r w:rsidRPr="00467836">
        <w:rPr>
          <w:sz w:val="28"/>
          <w:szCs w:val="28"/>
          <w:lang w:val="uk-UA"/>
        </w:rPr>
        <w:t xml:space="preserve">            </w:t>
      </w:r>
      <w:r>
        <w:rPr>
          <w:sz w:val="28"/>
          <w:szCs w:val="28"/>
          <w:lang w:val="uk-UA"/>
        </w:rPr>
        <w:t xml:space="preserve">                             </w:t>
      </w:r>
      <w:r w:rsidRPr="00467836">
        <w:rPr>
          <w:sz w:val="28"/>
          <w:szCs w:val="28"/>
          <w:lang w:val="uk-UA"/>
        </w:rPr>
        <w:t xml:space="preserve">головний лікар </w:t>
      </w:r>
      <w:r>
        <w:rPr>
          <w:sz w:val="28"/>
          <w:szCs w:val="28"/>
          <w:lang w:val="uk-UA"/>
        </w:rPr>
        <w:t xml:space="preserve">Комунального некомерційного </w:t>
      </w:r>
      <w:r w:rsidRPr="00467836">
        <w:rPr>
          <w:bCs/>
          <w:sz w:val="28"/>
          <w:szCs w:val="28"/>
          <w:lang w:val="uk-UA"/>
        </w:rPr>
        <w:t>Віктор Володимирович</w:t>
      </w:r>
      <w:r>
        <w:rPr>
          <w:sz w:val="28"/>
          <w:szCs w:val="28"/>
          <w:lang w:val="uk-UA"/>
        </w:rPr>
        <w:t xml:space="preserve">            підприємства "Первомайська центральна</w:t>
      </w:r>
      <w:r w:rsidRPr="00467836">
        <w:rPr>
          <w:sz w:val="28"/>
          <w:szCs w:val="28"/>
          <w:lang w:val="uk-UA"/>
        </w:rPr>
        <w:t xml:space="preserve"> </w:t>
      </w:r>
    </w:p>
    <w:p w:rsidR="00F65C2A" w:rsidRDefault="00F65C2A" w:rsidP="00F65C2A">
      <w:pPr>
        <w:pStyle w:val="Default"/>
        <w:tabs>
          <w:tab w:val="left" w:pos="4500"/>
        </w:tabs>
        <w:rPr>
          <w:sz w:val="28"/>
          <w:szCs w:val="28"/>
          <w:lang w:val="uk-UA"/>
        </w:rPr>
      </w:pPr>
      <w:r>
        <w:rPr>
          <w:sz w:val="28"/>
          <w:szCs w:val="28"/>
          <w:lang w:val="uk-UA"/>
        </w:rPr>
        <w:t xml:space="preserve">                                                    районна </w:t>
      </w:r>
      <w:r w:rsidRPr="00467836">
        <w:rPr>
          <w:sz w:val="28"/>
          <w:szCs w:val="28"/>
          <w:lang w:val="uk-UA"/>
        </w:rPr>
        <w:t>лікарн</w:t>
      </w:r>
      <w:r>
        <w:rPr>
          <w:sz w:val="28"/>
          <w:szCs w:val="28"/>
          <w:lang w:val="uk-UA"/>
        </w:rPr>
        <w:t xml:space="preserve">я" Первомайської районної ради   </w:t>
      </w:r>
    </w:p>
    <w:p w:rsidR="00F65C2A" w:rsidRPr="00467836" w:rsidRDefault="00F65C2A" w:rsidP="00F65C2A">
      <w:pPr>
        <w:pStyle w:val="Default"/>
        <w:tabs>
          <w:tab w:val="left" w:pos="4500"/>
        </w:tabs>
        <w:rPr>
          <w:sz w:val="28"/>
          <w:szCs w:val="28"/>
          <w:lang w:val="uk-UA"/>
        </w:rPr>
      </w:pPr>
      <w:r>
        <w:rPr>
          <w:sz w:val="28"/>
          <w:szCs w:val="28"/>
          <w:lang w:val="uk-UA"/>
        </w:rPr>
        <w:t xml:space="preserve">                                                    Миколаївської області (за згодою)</w:t>
      </w:r>
    </w:p>
    <w:p w:rsidR="00F65C2A" w:rsidRPr="00467836" w:rsidRDefault="00F65C2A" w:rsidP="00F65C2A">
      <w:pPr>
        <w:pStyle w:val="Default"/>
        <w:tabs>
          <w:tab w:val="left" w:pos="4500"/>
        </w:tabs>
        <w:rPr>
          <w:sz w:val="28"/>
          <w:szCs w:val="28"/>
          <w:lang w:val="uk-UA"/>
        </w:rPr>
      </w:pPr>
      <w:r w:rsidRPr="00467836">
        <w:rPr>
          <w:sz w:val="28"/>
          <w:szCs w:val="28"/>
          <w:lang w:val="uk-UA"/>
        </w:rPr>
        <w:t xml:space="preserve">                                                           </w:t>
      </w:r>
      <w:r>
        <w:rPr>
          <w:sz w:val="28"/>
          <w:szCs w:val="28"/>
          <w:lang w:val="uk-UA"/>
        </w:rPr>
        <w:t xml:space="preserve"> </w:t>
      </w:r>
      <w:r w:rsidRPr="00467836">
        <w:rPr>
          <w:sz w:val="28"/>
          <w:szCs w:val="28"/>
          <w:lang w:val="uk-UA"/>
        </w:rPr>
        <w:t xml:space="preserve">   </w:t>
      </w:r>
    </w:p>
    <w:p w:rsidR="00F65C2A" w:rsidRDefault="00F65C2A" w:rsidP="00F65C2A">
      <w:pPr>
        <w:pStyle w:val="Default"/>
        <w:tabs>
          <w:tab w:val="left" w:pos="4500"/>
        </w:tabs>
        <w:rPr>
          <w:sz w:val="28"/>
          <w:szCs w:val="28"/>
          <w:lang w:val="uk-UA"/>
        </w:rPr>
      </w:pPr>
    </w:p>
    <w:p w:rsidR="00C71495" w:rsidRDefault="00C71495" w:rsidP="00F65C2A">
      <w:pPr>
        <w:pStyle w:val="Default"/>
        <w:tabs>
          <w:tab w:val="left" w:pos="4500"/>
        </w:tabs>
        <w:rPr>
          <w:sz w:val="28"/>
          <w:szCs w:val="28"/>
          <w:lang w:val="uk-UA"/>
        </w:rPr>
      </w:pPr>
    </w:p>
    <w:p w:rsidR="00C71495" w:rsidRDefault="00C71495" w:rsidP="00F65C2A">
      <w:pPr>
        <w:pStyle w:val="Default"/>
        <w:tabs>
          <w:tab w:val="left" w:pos="4500"/>
        </w:tabs>
        <w:rPr>
          <w:sz w:val="28"/>
          <w:szCs w:val="28"/>
          <w:lang w:val="uk-UA"/>
        </w:rPr>
      </w:pPr>
      <w:bookmarkStart w:id="1" w:name="_GoBack"/>
      <w:bookmarkEnd w:id="1"/>
    </w:p>
    <w:p w:rsidR="00F65C2A" w:rsidRDefault="00F65C2A" w:rsidP="00F65C2A">
      <w:pPr>
        <w:pStyle w:val="Default"/>
        <w:tabs>
          <w:tab w:val="left" w:pos="4500"/>
        </w:tabs>
        <w:rPr>
          <w:sz w:val="28"/>
          <w:szCs w:val="28"/>
          <w:lang w:val="uk-UA"/>
        </w:rPr>
      </w:pPr>
      <w:proofErr w:type="spellStart"/>
      <w:r w:rsidRPr="00467836">
        <w:rPr>
          <w:sz w:val="28"/>
          <w:szCs w:val="28"/>
          <w:lang w:val="uk-UA"/>
        </w:rPr>
        <w:lastRenderedPageBreak/>
        <w:t>Дембовська</w:t>
      </w:r>
      <w:proofErr w:type="spellEnd"/>
      <w:r w:rsidRPr="00467836">
        <w:rPr>
          <w:sz w:val="28"/>
          <w:szCs w:val="28"/>
          <w:lang w:val="uk-UA"/>
        </w:rPr>
        <w:t xml:space="preserve">       </w:t>
      </w:r>
      <w:r>
        <w:rPr>
          <w:sz w:val="28"/>
          <w:szCs w:val="28"/>
          <w:lang w:val="uk-UA"/>
        </w:rPr>
        <w:t xml:space="preserve">                        </w:t>
      </w:r>
      <w:r w:rsidRPr="00467836">
        <w:rPr>
          <w:sz w:val="28"/>
          <w:szCs w:val="28"/>
          <w:lang w:val="uk-UA"/>
        </w:rPr>
        <w:t xml:space="preserve">голова </w:t>
      </w:r>
      <w:r>
        <w:rPr>
          <w:sz w:val="28"/>
          <w:szCs w:val="28"/>
          <w:lang w:val="uk-UA"/>
        </w:rPr>
        <w:t xml:space="preserve">громадської організації </w:t>
      </w:r>
    </w:p>
    <w:p w:rsidR="00F65C2A" w:rsidRDefault="00F65C2A" w:rsidP="00F65C2A">
      <w:pPr>
        <w:pStyle w:val="Default"/>
        <w:tabs>
          <w:tab w:val="left" w:pos="4500"/>
        </w:tabs>
        <w:rPr>
          <w:sz w:val="28"/>
          <w:szCs w:val="28"/>
          <w:lang w:val="uk-UA"/>
        </w:rPr>
      </w:pPr>
      <w:r w:rsidRPr="00467836">
        <w:rPr>
          <w:sz w:val="28"/>
          <w:szCs w:val="28"/>
          <w:lang w:val="uk-UA"/>
        </w:rPr>
        <w:t>Віра Степанівна</w:t>
      </w:r>
      <w:r>
        <w:rPr>
          <w:sz w:val="28"/>
          <w:szCs w:val="28"/>
          <w:lang w:val="uk-UA"/>
        </w:rPr>
        <w:t xml:space="preserve">                       "Первомайського району Всеукраїнської </w:t>
      </w:r>
    </w:p>
    <w:p w:rsidR="00F65C2A" w:rsidRDefault="00F65C2A" w:rsidP="00F65C2A">
      <w:pPr>
        <w:pStyle w:val="Default"/>
        <w:tabs>
          <w:tab w:val="left" w:pos="4500"/>
        </w:tabs>
        <w:rPr>
          <w:sz w:val="28"/>
          <w:szCs w:val="28"/>
          <w:lang w:val="uk-UA"/>
        </w:rPr>
      </w:pPr>
      <w:r>
        <w:rPr>
          <w:sz w:val="28"/>
          <w:szCs w:val="28"/>
          <w:lang w:val="uk-UA"/>
        </w:rPr>
        <w:t xml:space="preserve">                                                   організації інвалідів "Союз організації </w:t>
      </w:r>
    </w:p>
    <w:p w:rsidR="00F65C2A" w:rsidRPr="00467836" w:rsidRDefault="00F65C2A" w:rsidP="00F65C2A">
      <w:pPr>
        <w:pStyle w:val="Default"/>
        <w:tabs>
          <w:tab w:val="left" w:pos="4500"/>
        </w:tabs>
        <w:rPr>
          <w:sz w:val="28"/>
          <w:szCs w:val="28"/>
          <w:lang w:val="uk-UA"/>
        </w:rPr>
      </w:pPr>
      <w:r>
        <w:rPr>
          <w:sz w:val="28"/>
          <w:szCs w:val="28"/>
          <w:lang w:val="uk-UA"/>
        </w:rPr>
        <w:t xml:space="preserve">                                                   інвалідів України"  (за згодою)</w:t>
      </w:r>
    </w:p>
    <w:p w:rsidR="00F65C2A" w:rsidRPr="00467836" w:rsidRDefault="00F65C2A" w:rsidP="00F65C2A">
      <w:pPr>
        <w:pStyle w:val="Default"/>
        <w:ind w:left="4956"/>
        <w:rPr>
          <w:sz w:val="28"/>
          <w:szCs w:val="28"/>
          <w:lang w:val="uk-UA"/>
        </w:rPr>
      </w:pPr>
      <w:r w:rsidRPr="00467836">
        <w:rPr>
          <w:sz w:val="28"/>
          <w:szCs w:val="28"/>
          <w:lang w:val="uk-UA"/>
        </w:rPr>
        <w:t xml:space="preserve">              </w:t>
      </w:r>
    </w:p>
    <w:p w:rsidR="00F65C2A" w:rsidRPr="00101909" w:rsidRDefault="00F65C2A" w:rsidP="00F65C2A">
      <w:pPr>
        <w:pStyle w:val="Default"/>
        <w:tabs>
          <w:tab w:val="left" w:pos="3600"/>
          <w:tab w:val="left" w:pos="4500"/>
        </w:tabs>
        <w:rPr>
          <w:sz w:val="28"/>
          <w:szCs w:val="28"/>
          <w:lang w:val="uk-UA"/>
        </w:rPr>
      </w:pPr>
      <w:r w:rsidRPr="00101909">
        <w:rPr>
          <w:sz w:val="28"/>
          <w:szCs w:val="28"/>
          <w:lang w:val="uk-UA"/>
        </w:rPr>
        <w:t>Мал</w:t>
      </w:r>
      <w:r>
        <w:rPr>
          <w:sz w:val="28"/>
          <w:szCs w:val="28"/>
          <w:lang w:val="uk-UA"/>
        </w:rPr>
        <w:t>и</w:t>
      </w:r>
      <w:r w:rsidRPr="00101909">
        <w:rPr>
          <w:sz w:val="28"/>
          <w:szCs w:val="28"/>
          <w:lang w:val="uk-UA"/>
        </w:rPr>
        <w:t xml:space="preserve">новська                             начальник служби у справах дітей                                </w:t>
      </w:r>
    </w:p>
    <w:p w:rsidR="00F65C2A" w:rsidRPr="00101909" w:rsidRDefault="00F65C2A" w:rsidP="00F65C2A">
      <w:pPr>
        <w:tabs>
          <w:tab w:val="left" w:pos="4500"/>
        </w:tabs>
        <w:jc w:val="both"/>
        <w:rPr>
          <w:sz w:val="28"/>
          <w:szCs w:val="28"/>
          <w:lang w:val="uk-UA"/>
        </w:rPr>
      </w:pPr>
      <w:r w:rsidRPr="00101909">
        <w:rPr>
          <w:sz w:val="28"/>
          <w:szCs w:val="28"/>
          <w:lang w:val="uk-UA"/>
        </w:rPr>
        <w:t xml:space="preserve">Тетяна Степанівна                    райдержадміністрації </w:t>
      </w:r>
    </w:p>
    <w:p w:rsidR="00F65C2A" w:rsidRDefault="00F65C2A" w:rsidP="00F65C2A">
      <w:pPr>
        <w:pStyle w:val="Default"/>
        <w:tabs>
          <w:tab w:val="left" w:pos="4500"/>
        </w:tabs>
        <w:rPr>
          <w:sz w:val="28"/>
          <w:szCs w:val="28"/>
          <w:lang w:val="uk-UA"/>
        </w:rPr>
      </w:pPr>
    </w:p>
    <w:p w:rsidR="00F65C2A" w:rsidRPr="0027441F" w:rsidRDefault="00F65C2A" w:rsidP="00F65C2A">
      <w:pPr>
        <w:pStyle w:val="Default"/>
        <w:tabs>
          <w:tab w:val="left" w:pos="4500"/>
        </w:tabs>
        <w:rPr>
          <w:sz w:val="28"/>
          <w:szCs w:val="28"/>
          <w:lang w:val="uk-UA"/>
        </w:rPr>
      </w:pPr>
      <w:r w:rsidRPr="0027441F">
        <w:rPr>
          <w:sz w:val="28"/>
          <w:szCs w:val="28"/>
          <w:lang w:val="uk-UA"/>
        </w:rPr>
        <w:t xml:space="preserve">Ніколаєнко                        </w:t>
      </w:r>
      <w:r>
        <w:rPr>
          <w:sz w:val="28"/>
          <w:szCs w:val="28"/>
          <w:lang w:val="uk-UA"/>
        </w:rPr>
        <w:t xml:space="preserve">       </w:t>
      </w:r>
      <w:r w:rsidRPr="0027441F">
        <w:rPr>
          <w:sz w:val="28"/>
          <w:szCs w:val="28"/>
          <w:lang w:val="uk-UA"/>
        </w:rPr>
        <w:t xml:space="preserve"> заступник начальника управління соціального</w:t>
      </w:r>
    </w:p>
    <w:p w:rsidR="00F65C2A" w:rsidRPr="0027441F" w:rsidRDefault="00F65C2A" w:rsidP="00F65C2A">
      <w:pPr>
        <w:pStyle w:val="Default"/>
        <w:tabs>
          <w:tab w:val="left" w:pos="3600"/>
        </w:tabs>
        <w:rPr>
          <w:sz w:val="28"/>
          <w:szCs w:val="28"/>
          <w:lang w:val="uk-UA"/>
        </w:rPr>
      </w:pPr>
      <w:r w:rsidRPr="0027441F">
        <w:rPr>
          <w:sz w:val="28"/>
          <w:szCs w:val="28"/>
          <w:lang w:val="uk-UA"/>
        </w:rPr>
        <w:t>Ольга Володимирівна              захисту населення райдержадміністрації</w:t>
      </w:r>
    </w:p>
    <w:p w:rsidR="00F65C2A" w:rsidRPr="0027441F" w:rsidRDefault="00F65C2A" w:rsidP="00F65C2A">
      <w:pPr>
        <w:ind w:left="2124" w:hanging="2124"/>
        <w:rPr>
          <w:sz w:val="28"/>
          <w:szCs w:val="28"/>
          <w:lang w:val="uk-UA"/>
        </w:rPr>
      </w:pPr>
      <w:r w:rsidRPr="0027441F">
        <w:rPr>
          <w:sz w:val="28"/>
          <w:szCs w:val="28"/>
          <w:lang w:val="uk-UA"/>
        </w:rPr>
        <w:tab/>
      </w:r>
      <w:r w:rsidRPr="0027441F">
        <w:rPr>
          <w:sz w:val="28"/>
          <w:szCs w:val="28"/>
          <w:lang w:val="uk-UA"/>
        </w:rPr>
        <w:tab/>
        <w:t xml:space="preserve">           </w:t>
      </w:r>
    </w:p>
    <w:p w:rsidR="00F65C2A" w:rsidRPr="00467836" w:rsidRDefault="00F65C2A" w:rsidP="00F65C2A">
      <w:pPr>
        <w:jc w:val="both"/>
        <w:rPr>
          <w:sz w:val="28"/>
          <w:szCs w:val="28"/>
          <w:lang w:val="uk-UA"/>
        </w:rPr>
      </w:pPr>
    </w:p>
    <w:p w:rsidR="00F65C2A" w:rsidRDefault="00F65C2A" w:rsidP="00F65C2A">
      <w:pPr>
        <w:pStyle w:val="Default"/>
        <w:tabs>
          <w:tab w:val="left" w:pos="3600"/>
        </w:tabs>
        <w:rPr>
          <w:sz w:val="28"/>
          <w:szCs w:val="28"/>
          <w:lang w:val="uk-UA"/>
        </w:rPr>
      </w:pPr>
      <w:proofErr w:type="spellStart"/>
      <w:r w:rsidRPr="00467836">
        <w:rPr>
          <w:sz w:val="28"/>
          <w:szCs w:val="28"/>
          <w:lang w:val="uk-UA"/>
        </w:rPr>
        <w:t>Примак</w:t>
      </w:r>
      <w:proofErr w:type="spellEnd"/>
      <w:r w:rsidRPr="00467836">
        <w:rPr>
          <w:sz w:val="28"/>
          <w:szCs w:val="28"/>
          <w:lang w:val="uk-UA"/>
        </w:rPr>
        <w:t xml:space="preserve">                                      головний лікар </w:t>
      </w:r>
      <w:r>
        <w:rPr>
          <w:sz w:val="28"/>
          <w:szCs w:val="28"/>
          <w:lang w:val="uk-UA"/>
        </w:rPr>
        <w:t xml:space="preserve">Комунального підприємства </w:t>
      </w:r>
      <w:r w:rsidRPr="00467836">
        <w:rPr>
          <w:sz w:val="28"/>
          <w:szCs w:val="28"/>
          <w:lang w:val="uk-UA"/>
        </w:rPr>
        <w:t xml:space="preserve">Тетяна Іванівна                        </w:t>
      </w:r>
      <w:r>
        <w:rPr>
          <w:sz w:val="28"/>
          <w:szCs w:val="28"/>
          <w:lang w:val="uk-UA"/>
        </w:rPr>
        <w:t xml:space="preserve"> "Первомайський районний центр </w:t>
      </w:r>
      <w:r w:rsidRPr="00467836">
        <w:rPr>
          <w:sz w:val="28"/>
          <w:szCs w:val="28"/>
          <w:lang w:val="uk-UA"/>
        </w:rPr>
        <w:t xml:space="preserve">первинної </w:t>
      </w:r>
      <w:r>
        <w:rPr>
          <w:sz w:val="28"/>
          <w:szCs w:val="28"/>
          <w:lang w:val="uk-UA"/>
        </w:rPr>
        <w:t xml:space="preserve"> </w:t>
      </w:r>
    </w:p>
    <w:p w:rsidR="00F65C2A" w:rsidRDefault="00F65C2A" w:rsidP="00F65C2A">
      <w:pPr>
        <w:pStyle w:val="Default"/>
        <w:tabs>
          <w:tab w:val="left" w:pos="4500"/>
        </w:tabs>
        <w:rPr>
          <w:sz w:val="28"/>
          <w:szCs w:val="28"/>
          <w:lang w:val="uk-UA"/>
        </w:rPr>
      </w:pPr>
      <w:r>
        <w:rPr>
          <w:sz w:val="28"/>
          <w:szCs w:val="28"/>
          <w:lang w:val="uk-UA"/>
        </w:rPr>
        <w:t xml:space="preserve">                                                    </w:t>
      </w:r>
      <w:r w:rsidRPr="00467836">
        <w:rPr>
          <w:sz w:val="28"/>
          <w:szCs w:val="28"/>
          <w:lang w:val="uk-UA"/>
        </w:rPr>
        <w:t>медико-санітарної</w:t>
      </w:r>
      <w:r w:rsidRPr="00A83B19">
        <w:rPr>
          <w:sz w:val="28"/>
          <w:szCs w:val="28"/>
          <w:lang w:val="uk-UA"/>
        </w:rPr>
        <w:t xml:space="preserve"> </w:t>
      </w:r>
      <w:r>
        <w:rPr>
          <w:sz w:val="28"/>
          <w:szCs w:val="28"/>
          <w:lang w:val="uk-UA"/>
        </w:rPr>
        <w:t xml:space="preserve">допомоги </w:t>
      </w:r>
    </w:p>
    <w:p w:rsidR="00F65C2A" w:rsidRDefault="00F65C2A" w:rsidP="00F65C2A">
      <w:pPr>
        <w:pStyle w:val="Default"/>
        <w:tabs>
          <w:tab w:val="left" w:pos="4500"/>
        </w:tabs>
        <w:rPr>
          <w:sz w:val="28"/>
          <w:szCs w:val="28"/>
          <w:lang w:val="uk-UA"/>
        </w:rPr>
      </w:pPr>
      <w:r>
        <w:rPr>
          <w:sz w:val="28"/>
          <w:szCs w:val="28"/>
          <w:lang w:val="uk-UA"/>
        </w:rPr>
        <w:t xml:space="preserve">                                                    </w:t>
      </w:r>
      <w:proofErr w:type="spellStart"/>
      <w:r>
        <w:rPr>
          <w:sz w:val="28"/>
          <w:szCs w:val="28"/>
          <w:lang w:val="uk-UA"/>
        </w:rPr>
        <w:t>Камяномостівської</w:t>
      </w:r>
      <w:proofErr w:type="spellEnd"/>
      <w:r>
        <w:rPr>
          <w:sz w:val="28"/>
          <w:szCs w:val="28"/>
          <w:lang w:val="uk-UA"/>
        </w:rPr>
        <w:t xml:space="preserve"> сільської ради </w:t>
      </w:r>
    </w:p>
    <w:p w:rsidR="00F65C2A" w:rsidRPr="00467836" w:rsidRDefault="00F65C2A" w:rsidP="00F65C2A">
      <w:pPr>
        <w:pStyle w:val="Default"/>
        <w:tabs>
          <w:tab w:val="left" w:pos="4500"/>
        </w:tabs>
        <w:rPr>
          <w:sz w:val="28"/>
          <w:szCs w:val="28"/>
          <w:lang w:val="uk-UA"/>
        </w:rPr>
      </w:pPr>
      <w:r>
        <w:rPr>
          <w:sz w:val="28"/>
          <w:szCs w:val="28"/>
          <w:lang w:val="uk-UA"/>
        </w:rPr>
        <w:t xml:space="preserve">                                                    Первомайського району Миколаївської області</w:t>
      </w:r>
    </w:p>
    <w:p w:rsidR="00F65C2A" w:rsidRDefault="00F65C2A" w:rsidP="00F65C2A">
      <w:pPr>
        <w:pStyle w:val="Default"/>
        <w:rPr>
          <w:sz w:val="28"/>
          <w:szCs w:val="28"/>
          <w:lang w:val="uk-UA"/>
        </w:rPr>
      </w:pPr>
      <w:r w:rsidRPr="00467836">
        <w:rPr>
          <w:sz w:val="28"/>
          <w:szCs w:val="28"/>
          <w:lang w:val="uk-UA"/>
        </w:rPr>
        <w:t xml:space="preserve">                                               </w:t>
      </w:r>
      <w:r>
        <w:rPr>
          <w:sz w:val="28"/>
          <w:szCs w:val="28"/>
          <w:lang w:val="uk-UA"/>
        </w:rPr>
        <w:t xml:space="preserve">  </w:t>
      </w:r>
      <w:r w:rsidRPr="00467836">
        <w:rPr>
          <w:sz w:val="28"/>
          <w:szCs w:val="28"/>
          <w:lang w:val="uk-UA"/>
        </w:rPr>
        <w:t xml:space="preserve">   </w:t>
      </w:r>
      <w:r>
        <w:rPr>
          <w:sz w:val="28"/>
          <w:szCs w:val="28"/>
          <w:lang w:val="uk-UA"/>
        </w:rPr>
        <w:t>(за згодою)</w:t>
      </w:r>
    </w:p>
    <w:p w:rsidR="00F65C2A" w:rsidRPr="00467836" w:rsidRDefault="00F65C2A" w:rsidP="00F65C2A">
      <w:pPr>
        <w:pStyle w:val="Default"/>
        <w:rPr>
          <w:sz w:val="28"/>
          <w:szCs w:val="28"/>
          <w:lang w:val="uk-UA"/>
        </w:rPr>
      </w:pPr>
    </w:p>
    <w:p w:rsidR="00F65C2A" w:rsidRDefault="00F65C2A" w:rsidP="00F65C2A">
      <w:pPr>
        <w:pStyle w:val="Default"/>
        <w:tabs>
          <w:tab w:val="left" w:pos="4500"/>
        </w:tabs>
        <w:rPr>
          <w:sz w:val="28"/>
          <w:szCs w:val="28"/>
          <w:lang w:val="uk-UA"/>
        </w:rPr>
      </w:pPr>
      <w:r>
        <w:rPr>
          <w:sz w:val="28"/>
          <w:szCs w:val="28"/>
          <w:lang w:val="uk-UA"/>
        </w:rPr>
        <w:t>Сулима</w:t>
      </w:r>
      <w:r w:rsidRPr="0027441F">
        <w:rPr>
          <w:sz w:val="28"/>
          <w:szCs w:val="28"/>
          <w:lang w:val="uk-UA"/>
        </w:rPr>
        <w:t xml:space="preserve">                        </w:t>
      </w:r>
      <w:r>
        <w:rPr>
          <w:sz w:val="28"/>
          <w:szCs w:val="28"/>
          <w:lang w:val="uk-UA"/>
        </w:rPr>
        <w:t xml:space="preserve">              </w:t>
      </w:r>
      <w:r w:rsidRPr="0027441F">
        <w:rPr>
          <w:sz w:val="28"/>
          <w:szCs w:val="28"/>
          <w:lang w:val="uk-UA"/>
        </w:rPr>
        <w:t xml:space="preserve"> </w:t>
      </w:r>
      <w:r>
        <w:rPr>
          <w:sz w:val="28"/>
          <w:szCs w:val="28"/>
          <w:lang w:val="uk-UA"/>
        </w:rPr>
        <w:t xml:space="preserve">начальник відділу соціальної підтримки </w:t>
      </w:r>
    </w:p>
    <w:p w:rsidR="00F65C2A" w:rsidRDefault="00F65C2A" w:rsidP="00F65C2A">
      <w:pPr>
        <w:pStyle w:val="Default"/>
        <w:tabs>
          <w:tab w:val="left" w:pos="4500"/>
        </w:tabs>
        <w:rPr>
          <w:sz w:val="28"/>
          <w:szCs w:val="28"/>
          <w:lang w:val="uk-UA"/>
        </w:rPr>
      </w:pPr>
      <w:r>
        <w:rPr>
          <w:sz w:val="28"/>
          <w:szCs w:val="28"/>
          <w:lang w:val="uk-UA"/>
        </w:rPr>
        <w:t>Тетяна Миколаївна</w:t>
      </w:r>
      <w:r w:rsidRPr="0027441F">
        <w:rPr>
          <w:sz w:val="28"/>
          <w:szCs w:val="28"/>
          <w:lang w:val="uk-UA"/>
        </w:rPr>
        <w:t xml:space="preserve">       </w:t>
      </w:r>
      <w:r>
        <w:rPr>
          <w:sz w:val="28"/>
          <w:szCs w:val="28"/>
          <w:lang w:val="uk-UA"/>
        </w:rPr>
        <w:t xml:space="preserve">    </w:t>
      </w:r>
      <w:r w:rsidRPr="0027441F">
        <w:rPr>
          <w:sz w:val="28"/>
          <w:szCs w:val="28"/>
          <w:lang w:val="uk-UA"/>
        </w:rPr>
        <w:t xml:space="preserve">        </w:t>
      </w:r>
      <w:r>
        <w:rPr>
          <w:sz w:val="28"/>
          <w:szCs w:val="28"/>
          <w:lang w:val="uk-UA"/>
        </w:rPr>
        <w:t xml:space="preserve">пільгових  категорій громадян та осіб з                </w:t>
      </w:r>
    </w:p>
    <w:p w:rsidR="00F65C2A" w:rsidRDefault="00F65C2A" w:rsidP="00F65C2A">
      <w:pPr>
        <w:pStyle w:val="Default"/>
        <w:tabs>
          <w:tab w:val="left" w:pos="4500"/>
        </w:tabs>
        <w:rPr>
          <w:sz w:val="28"/>
          <w:szCs w:val="28"/>
          <w:lang w:val="uk-UA"/>
        </w:rPr>
      </w:pPr>
      <w:r>
        <w:rPr>
          <w:sz w:val="28"/>
          <w:szCs w:val="28"/>
          <w:lang w:val="uk-UA"/>
        </w:rPr>
        <w:t xml:space="preserve">                                                    інвалідністю</w:t>
      </w:r>
      <w:r w:rsidRPr="0027441F">
        <w:rPr>
          <w:sz w:val="28"/>
          <w:szCs w:val="28"/>
          <w:lang w:val="uk-UA"/>
        </w:rPr>
        <w:t xml:space="preserve"> управління соціального</w:t>
      </w:r>
    </w:p>
    <w:p w:rsidR="00F65C2A" w:rsidRPr="0027441F" w:rsidRDefault="00F65C2A" w:rsidP="00F65C2A">
      <w:pPr>
        <w:pStyle w:val="Default"/>
        <w:tabs>
          <w:tab w:val="left" w:pos="4500"/>
        </w:tabs>
        <w:rPr>
          <w:sz w:val="28"/>
          <w:szCs w:val="28"/>
          <w:lang w:val="uk-UA"/>
        </w:rPr>
      </w:pPr>
      <w:r>
        <w:rPr>
          <w:sz w:val="28"/>
          <w:szCs w:val="28"/>
          <w:lang w:val="uk-UA"/>
        </w:rPr>
        <w:t xml:space="preserve">                                                    </w:t>
      </w:r>
      <w:r w:rsidRPr="0027441F">
        <w:rPr>
          <w:sz w:val="28"/>
          <w:szCs w:val="28"/>
          <w:lang w:val="uk-UA"/>
        </w:rPr>
        <w:t>захисту населення райдержадміністрації</w:t>
      </w:r>
    </w:p>
    <w:p w:rsidR="00F65C2A" w:rsidRPr="00467836" w:rsidRDefault="00F65C2A" w:rsidP="00F65C2A">
      <w:pPr>
        <w:rPr>
          <w:sz w:val="28"/>
          <w:szCs w:val="28"/>
          <w:lang w:val="uk-UA"/>
        </w:rPr>
      </w:pPr>
      <w:r w:rsidRPr="00467836">
        <w:rPr>
          <w:sz w:val="28"/>
          <w:szCs w:val="28"/>
          <w:lang w:val="uk-UA"/>
        </w:rPr>
        <w:t xml:space="preserve">                                                                </w:t>
      </w:r>
    </w:p>
    <w:p w:rsidR="00F65C2A" w:rsidRDefault="00F65C2A" w:rsidP="00F65C2A">
      <w:pPr>
        <w:rPr>
          <w:sz w:val="28"/>
          <w:szCs w:val="28"/>
          <w:lang w:val="uk-UA"/>
        </w:rPr>
      </w:pPr>
    </w:p>
    <w:p w:rsidR="00F65C2A" w:rsidRDefault="00F65C2A" w:rsidP="00F65C2A">
      <w:pPr>
        <w:rPr>
          <w:sz w:val="28"/>
          <w:szCs w:val="28"/>
          <w:lang w:val="uk-UA"/>
        </w:rPr>
      </w:pPr>
    </w:p>
    <w:p w:rsidR="00F65C2A" w:rsidRDefault="00F65C2A" w:rsidP="00F65C2A">
      <w:pPr>
        <w:rPr>
          <w:sz w:val="28"/>
          <w:szCs w:val="28"/>
          <w:lang w:val="uk-UA"/>
        </w:rPr>
      </w:pPr>
    </w:p>
    <w:tbl>
      <w:tblPr>
        <w:tblW w:w="9747" w:type="dxa"/>
        <w:tblLayout w:type="fixed"/>
        <w:tblLook w:val="0000" w:firstRow="0" w:lastRow="0" w:firstColumn="0" w:lastColumn="0" w:noHBand="0" w:noVBand="0"/>
      </w:tblPr>
      <w:tblGrid>
        <w:gridCol w:w="5637"/>
        <w:gridCol w:w="1134"/>
        <w:gridCol w:w="2976"/>
      </w:tblGrid>
      <w:tr w:rsidR="00F65C2A" w:rsidRPr="00A36089" w:rsidTr="00194F73">
        <w:trPr>
          <w:trHeight w:val="359"/>
        </w:trPr>
        <w:tc>
          <w:tcPr>
            <w:tcW w:w="5637" w:type="dxa"/>
            <w:shd w:val="clear" w:color="auto" w:fill="auto"/>
          </w:tcPr>
          <w:p w:rsidR="00F65C2A" w:rsidRPr="0054561F" w:rsidRDefault="00F65C2A" w:rsidP="00194F73">
            <w:pPr>
              <w:pStyle w:val="NoSpacing"/>
              <w:rPr>
                <w:rFonts w:ascii="Times New Roman" w:hAnsi="Times New Roman"/>
                <w:sz w:val="28"/>
                <w:szCs w:val="28"/>
                <w:lang w:val="uk-UA"/>
              </w:rPr>
            </w:pPr>
            <w:r w:rsidRPr="0054561F">
              <w:rPr>
                <w:rFonts w:ascii="Times New Roman" w:hAnsi="Times New Roman"/>
                <w:sz w:val="28"/>
                <w:szCs w:val="28"/>
                <w:lang w:val="uk-UA"/>
              </w:rPr>
              <w:t>Заступник голови комісії з реорганізації</w:t>
            </w:r>
            <w:r w:rsidRPr="0054561F">
              <w:rPr>
                <w:rFonts w:ascii="Times New Roman" w:hAnsi="Times New Roman"/>
                <w:sz w:val="28"/>
                <w:szCs w:val="28"/>
                <w:lang w:val="uk-UA"/>
              </w:rPr>
              <w:tab/>
            </w:r>
          </w:p>
          <w:p w:rsidR="00F65C2A" w:rsidRPr="0054561F" w:rsidRDefault="00F65C2A" w:rsidP="00194F73">
            <w:pPr>
              <w:pStyle w:val="NoSpacing"/>
              <w:rPr>
                <w:rFonts w:ascii="Times New Roman" w:hAnsi="Times New Roman"/>
                <w:sz w:val="28"/>
                <w:szCs w:val="28"/>
                <w:lang w:val="uk-UA"/>
              </w:rPr>
            </w:pPr>
            <w:r w:rsidRPr="0054561F">
              <w:rPr>
                <w:rFonts w:ascii="Times New Roman" w:hAnsi="Times New Roman"/>
                <w:sz w:val="28"/>
                <w:szCs w:val="28"/>
                <w:lang w:val="uk-UA"/>
              </w:rPr>
              <w:t xml:space="preserve">Первомайської, </w:t>
            </w:r>
            <w:proofErr w:type="spellStart"/>
            <w:r w:rsidRPr="0054561F">
              <w:rPr>
                <w:rFonts w:ascii="Times New Roman" w:hAnsi="Times New Roman"/>
                <w:sz w:val="28"/>
                <w:szCs w:val="28"/>
                <w:lang w:val="uk-UA"/>
              </w:rPr>
              <w:t>Арбузинської</w:t>
            </w:r>
            <w:proofErr w:type="spellEnd"/>
            <w:r w:rsidRPr="0054561F">
              <w:rPr>
                <w:rFonts w:ascii="Times New Roman" w:hAnsi="Times New Roman"/>
                <w:sz w:val="28"/>
                <w:szCs w:val="28"/>
                <w:lang w:val="uk-UA"/>
              </w:rPr>
              <w:t>,</w:t>
            </w:r>
          </w:p>
          <w:p w:rsidR="00F65C2A" w:rsidRPr="0054561F" w:rsidRDefault="00F65C2A" w:rsidP="00194F73">
            <w:pPr>
              <w:pStyle w:val="NoSpacing"/>
              <w:rPr>
                <w:rFonts w:ascii="Times New Roman" w:hAnsi="Times New Roman"/>
                <w:sz w:val="28"/>
                <w:szCs w:val="28"/>
                <w:lang w:val="uk-UA"/>
              </w:rPr>
            </w:pPr>
            <w:proofErr w:type="spellStart"/>
            <w:r w:rsidRPr="0054561F">
              <w:rPr>
                <w:rFonts w:ascii="Times New Roman" w:hAnsi="Times New Roman"/>
                <w:sz w:val="28"/>
                <w:szCs w:val="28"/>
                <w:lang w:val="uk-UA"/>
              </w:rPr>
              <w:t>Врадіївської</w:t>
            </w:r>
            <w:proofErr w:type="spellEnd"/>
            <w:r w:rsidRPr="0054561F">
              <w:rPr>
                <w:rFonts w:ascii="Times New Roman" w:hAnsi="Times New Roman"/>
                <w:sz w:val="28"/>
                <w:szCs w:val="28"/>
                <w:lang w:val="uk-UA"/>
              </w:rPr>
              <w:t xml:space="preserve">, </w:t>
            </w:r>
            <w:proofErr w:type="spellStart"/>
            <w:r w:rsidRPr="0054561F">
              <w:rPr>
                <w:rFonts w:ascii="Times New Roman" w:hAnsi="Times New Roman"/>
                <w:sz w:val="28"/>
                <w:szCs w:val="28"/>
                <w:lang w:val="uk-UA"/>
              </w:rPr>
              <w:t>Кривоозерської</w:t>
            </w:r>
            <w:proofErr w:type="spellEnd"/>
          </w:p>
          <w:p w:rsidR="00F65C2A" w:rsidRPr="0054561F" w:rsidRDefault="00F65C2A" w:rsidP="00194F73">
            <w:pPr>
              <w:pStyle w:val="NoSpacing"/>
              <w:rPr>
                <w:rFonts w:ascii="Times New Roman" w:hAnsi="Times New Roman"/>
                <w:sz w:val="28"/>
                <w:szCs w:val="28"/>
                <w:lang w:val="uk-UA"/>
              </w:rPr>
            </w:pPr>
            <w:r w:rsidRPr="0054561F">
              <w:rPr>
                <w:rFonts w:ascii="Times New Roman" w:hAnsi="Times New Roman"/>
                <w:sz w:val="28"/>
                <w:szCs w:val="28"/>
                <w:lang w:val="uk-UA"/>
              </w:rPr>
              <w:t>районних державних адміністрацій</w:t>
            </w:r>
          </w:p>
          <w:p w:rsidR="00F65C2A" w:rsidRPr="00A36089" w:rsidRDefault="00F65C2A" w:rsidP="00194F73">
            <w:pPr>
              <w:pStyle w:val="NoSpacing"/>
              <w:contextualSpacing/>
              <w:rPr>
                <w:rFonts w:ascii="Times New Roman" w:hAnsi="Times New Roman" w:cs="Times New Roman"/>
                <w:sz w:val="28"/>
                <w:szCs w:val="28"/>
                <w:lang w:val="uk-UA"/>
              </w:rPr>
            </w:pPr>
            <w:r w:rsidRPr="0054561F">
              <w:rPr>
                <w:rFonts w:ascii="Times New Roman" w:hAnsi="Times New Roman"/>
                <w:sz w:val="28"/>
                <w:szCs w:val="28"/>
                <w:lang w:val="uk-UA"/>
              </w:rPr>
              <w:t>Миколаївської області</w:t>
            </w:r>
          </w:p>
        </w:tc>
        <w:tc>
          <w:tcPr>
            <w:tcW w:w="1134" w:type="dxa"/>
            <w:shd w:val="clear" w:color="auto" w:fill="auto"/>
          </w:tcPr>
          <w:p w:rsidR="00F65C2A" w:rsidRPr="00A36089" w:rsidRDefault="00F65C2A" w:rsidP="00194F73">
            <w:pPr>
              <w:pStyle w:val="NoSpacing"/>
              <w:snapToGrid w:val="0"/>
              <w:contextualSpacing/>
              <w:rPr>
                <w:rFonts w:ascii="Times New Roman" w:hAnsi="Times New Roman" w:cs="Times New Roman"/>
                <w:sz w:val="28"/>
                <w:szCs w:val="28"/>
                <w:lang w:val="uk-UA"/>
              </w:rPr>
            </w:pPr>
            <w:r w:rsidRPr="00A36089">
              <w:rPr>
                <w:rFonts w:ascii="Times New Roman" w:hAnsi="Times New Roman" w:cs="Times New Roman"/>
                <w:sz w:val="28"/>
                <w:szCs w:val="28"/>
                <w:lang w:val="uk-UA"/>
              </w:rPr>
              <w:t xml:space="preserve"> </w:t>
            </w:r>
          </w:p>
        </w:tc>
        <w:tc>
          <w:tcPr>
            <w:tcW w:w="2976" w:type="dxa"/>
            <w:shd w:val="clear" w:color="auto" w:fill="auto"/>
          </w:tcPr>
          <w:p w:rsidR="00F65C2A" w:rsidRPr="00A36089" w:rsidRDefault="00F65C2A" w:rsidP="00194F73">
            <w:pPr>
              <w:pStyle w:val="NoSpacing"/>
              <w:ind w:left="34"/>
              <w:contextualSpacing/>
              <w:jc w:val="right"/>
              <w:rPr>
                <w:rFonts w:ascii="Times New Roman" w:hAnsi="Times New Roman" w:cs="Times New Roman"/>
                <w:sz w:val="28"/>
                <w:szCs w:val="28"/>
                <w:lang w:val="uk-UA"/>
              </w:rPr>
            </w:pPr>
            <w:r w:rsidRPr="00A36089">
              <w:rPr>
                <w:rFonts w:ascii="Times New Roman" w:hAnsi="Times New Roman" w:cs="Times New Roman"/>
                <w:sz w:val="28"/>
                <w:szCs w:val="28"/>
                <w:lang w:val="uk-UA"/>
              </w:rPr>
              <w:t xml:space="preserve"> </w:t>
            </w:r>
          </w:p>
          <w:p w:rsidR="00F65C2A" w:rsidRDefault="00F65C2A" w:rsidP="00194F73">
            <w:pPr>
              <w:pStyle w:val="NoSpacing"/>
              <w:tabs>
                <w:tab w:val="right" w:pos="2477"/>
              </w:tabs>
              <w:ind w:left="34"/>
              <w:contextualSpacing/>
              <w:rPr>
                <w:rFonts w:ascii="Times New Roman" w:hAnsi="Times New Roman" w:cs="Times New Roman"/>
                <w:sz w:val="28"/>
                <w:szCs w:val="28"/>
                <w:lang w:val="uk-UA"/>
              </w:rPr>
            </w:pPr>
          </w:p>
          <w:p w:rsidR="00F65C2A" w:rsidRDefault="00F65C2A" w:rsidP="00194F73">
            <w:pPr>
              <w:pStyle w:val="NoSpacing"/>
              <w:tabs>
                <w:tab w:val="right" w:pos="2477"/>
              </w:tabs>
              <w:ind w:left="34"/>
              <w:contextualSpacing/>
              <w:rPr>
                <w:rFonts w:ascii="Times New Roman" w:hAnsi="Times New Roman" w:cs="Times New Roman"/>
                <w:sz w:val="28"/>
                <w:szCs w:val="28"/>
                <w:lang w:val="uk-UA"/>
              </w:rPr>
            </w:pPr>
          </w:p>
          <w:p w:rsidR="00F65C2A" w:rsidRDefault="00F65C2A" w:rsidP="00194F73">
            <w:pPr>
              <w:pStyle w:val="NoSpacing"/>
              <w:tabs>
                <w:tab w:val="right" w:pos="2477"/>
              </w:tabs>
              <w:ind w:left="34"/>
              <w:contextualSpacing/>
              <w:rPr>
                <w:rFonts w:ascii="Times New Roman" w:hAnsi="Times New Roman" w:cs="Times New Roman"/>
                <w:sz w:val="28"/>
                <w:szCs w:val="28"/>
                <w:lang w:val="uk-UA"/>
              </w:rPr>
            </w:pPr>
          </w:p>
          <w:p w:rsidR="00F65C2A" w:rsidRPr="00A36089" w:rsidRDefault="00F65C2A" w:rsidP="00194F73">
            <w:pPr>
              <w:pStyle w:val="NoSpacing"/>
              <w:tabs>
                <w:tab w:val="right" w:pos="2477"/>
              </w:tabs>
              <w:ind w:left="34"/>
              <w:contextualSpacing/>
              <w:rPr>
                <w:rFonts w:ascii="Times New Roman" w:hAnsi="Times New Roman" w:cs="Times New Roman"/>
                <w:sz w:val="28"/>
                <w:szCs w:val="28"/>
                <w:lang w:val="uk-UA"/>
              </w:rPr>
            </w:pPr>
            <w:r>
              <w:rPr>
                <w:rFonts w:ascii="Times New Roman" w:hAnsi="Times New Roman" w:cs="Times New Roman"/>
                <w:sz w:val="28"/>
                <w:szCs w:val="28"/>
                <w:lang w:val="uk-UA"/>
              </w:rPr>
              <w:t>Олег ЮРЧЕНКО</w:t>
            </w:r>
          </w:p>
        </w:tc>
      </w:tr>
    </w:tbl>
    <w:p w:rsidR="00F65C2A" w:rsidRPr="0061533A" w:rsidRDefault="00F65C2A" w:rsidP="00F65C2A">
      <w:pPr>
        <w:jc w:val="both"/>
        <w:rPr>
          <w:sz w:val="28"/>
          <w:szCs w:val="28"/>
          <w:lang w:val="uk-UA"/>
        </w:rPr>
      </w:pPr>
      <w:r>
        <w:rPr>
          <w:sz w:val="28"/>
          <w:szCs w:val="28"/>
          <w:lang w:val="uk-UA"/>
        </w:rPr>
        <w:t xml:space="preserve">                </w:t>
      </w:r>
    </w:p>
    <w:p w:rsidR="00F65C2A" w:rsidRDefault="00F65C2A" w:rsidP="00F65C2A">
      <w:pPr>
        <w:jc w:val="center"/>
        <w:rPr>
          <w:sz w:val="28"/>
          <w:szCs w:val="28"/>
          <w:lang w:val="uk-UA"/>
        </w:rPr>
      </w:pPr>
    </w:p>
    <w:p w:rsidR="00F65C2A" w:rsidRPr="00577367" w:rsidRDefault="00F65C2A" w:rsidP="00F65C2A">
      <w:pPr>
        <w:jc w:val="center"/>
        <w:rPr>
          <w:sz w:val="28"/>
          <w:szCs w:val="28"/>
          <w:lang w:val="uk-UA"/>
        </w:rPr>
      </w:pPr>
    </w:p>
    <w:p w:rsidR="00F65C2A" w:rsidRDefault="00F65C2A" w:rsidP="00F65C2A">
      <w:pPr>
        <w:ind w:left="2124" w:hanging="2124"/>
        <w:jc w:val="both"/>
        <w:rPr>
          <w:sz w:val="28"/>
          <w:szCs w:val="28"/>
          <w:lang w:val="uk-UA"/>
        </w:rPr>
      </w:pPr>
      <w:r>
        <w:rPr>
          <w:sz w:val="28"/>
          <w:szCs w:val="28"/>
          <w:lang w:val="uk-UA"/>
        </w:rPr>
        <w:t>__________ Олена ВОЛОШИНА</w:t>
      </w:r>
    </w:p>
    <w:p w:rsidR="00F65C2A" w:rsidRDefault="00F65C2A" w:rsidP="00F65C2A">
      <w:pPr>
        <w:pStyle w:val="2"/>
        <w:tabs>
          <w:tab w:val="clear" w:pos="4680"/>
        </w:tabs>
        <w:jc w:val="both"/>
      </w:pPr>
    </w:p>
    <w:p w:rsidR="00F65C2A" w:rsidRDefault="00F65C2A" w:rsidP="00F65C2A">
      <w:pPr>
        <w:pStyle w:val="Default"/>
        <w:rPr>
          <w:sz w:val="28"/>
          <w:szCs w:val="28"/>
          <w:lang w:val="uk-UA"/>
        </w:rPr>
      </w:pPr>
    </w:p>
    <w:p w:rsidR="00F65C2A" w:rsidRDefault="00F65C2A" w:rsidP="00F65C2A"/>
    <w:p w:rsidR="00F65C2A" w:rsidRDefault="00F65C2A">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Default="00E86192">
      <w:pPr>
        <w:rPr>
          <w:lang w:val="uk-UA"/>
        </w:rPr>
      </w:pPr>
    </w:p>
    <w:p w:rsidR="00E86192" w:rsidRPr="005103BF" w:rsidRDefault="00E86192" w:rsidP="00E86192">
      <w:pPr>
        <w:pStyle w:val="Default"/>
        <w:pageBreakBefore/>
        <w:ind w:left="4680"/>
        <w:rPr>
          <w:lang w:val="uk-UA"/>
        </w:rPr>
      </w:pPr>
      <w:r>
        <w:rPr>
          <w:bCs/>
          <w:lang w:val="uk-UA"/>
        </w:rPr>
        <w:lastRenderedPageBreak/>
        <w:t>ЗАТВЕРДЖЕНО</w:t>
      </w:r>
    </w:p>
    <w:p w:rsidR="00E86192" w:rsidRPr="005103BF" w:rsidRDefault="00E86192" w:rsidP="00E86192">
      <w:pPr>
        <w:pStyle w:val="NoSpacing"/>
        <w:ind w:left="4680"/>
        <w:rPr>
          <w:rFonts w:ascii="Times New Roman" w:hAnsi="Times New Roman" w:cs="Times New Roman"/>
          <w:sz w:val="24"/>
          <w:szCs w:val="24"/>
          <w:lang w:val="uk-UA"/>
        </w:rPr>
      </w:pPr>
      <w:r w:rsidRPr="005103BF">
        <w:rPr>
          <w:rFonts w:ascii="Times New Roman" w:hAnsi="Times New Roman" w:cs="Times New Roman"/>
          <w:sz w:val="24"/>
          <w:szCs w:val="24"/>
          <w:lang w:val="uk-UA"/>
        </w:rPr>
        <w:t>розпорядження</w:t>
      </w:r>
      <w:r>
        <w:rPr>
          <w:rFonts w:ascii="Times New Roman" w:hAnsi="Times New Roman" w:cs="Times New Roman"/>
          <w:sz w:val="24"/>
          <w:szCs w:val="24"/>
          <w:lang w:val="uk-UA"/>
        </w:rPr>
        <w:t>м</w:t>
      </w:r>
      <w:r w:rsidRPr="005103BF">
        <w:rPr>
          <w:rFonts w:ascii="Times New Roman" w:hAnsi="Times New Roman" w:cs="Times New Roman"/>
          <w:sz w:val="24"/>
          <w:szCs w:val="24"/>
          <w:lang w:val="uk-UA"/>
        </w:rPr>
        <w:t xml:space="preserve"> голови комісії з реорганізації Первомайської, </w:t>
      </w:r>
      <w:proofErr w:type="spellStart"/>
      <w:r w:rsidRPr="005103BF">
        <w:rPr>
          <w:rFonts w:ascii="Times New Roman" w:hAnsi="Times New Roman" w:cs="Times New Roman"/>
          <w:sz w:val="24"/>
          <w:szCs w:val="24"/>
          <w:lang w:val="uk-UA"/>
        </w:rPr>
        <w:t>Арбузинської</w:t>
      </w:r>
      <w:proofErr w:type="spellEnd"/>
      <w:r w:rsidRPr="005103BF">
        <w:rPr>
          <w:rFonts w:ascii="Times New Roman" w:hAnsi="Times New Roman" w:cs="Times New Roman"/>
          <w:sz w:val="24"/>
          <w:szCs w:val="24"/>
          <w:lang w:val="uk-UA"/>
        </w:rPr>
        <w:t xml:space="preserve">, </w:t>
      </w:r>
      <w:proofErr w:type="spellStart"/>
      <w:r w:rsidRPr="005103BF">
        <w:rPr>
          <w:rFonts w:ascii="Times New Roman" w:hAnsi="Times New Roman" w:cs="Times New Roman"/>
          <w:sz w:val="24"/>
          <w:szCs w:val="24"/>
          <w:lang w:val="uk-UA"/>
        </w:rPr>
        <w:t>Врадіївської</w:t>
      </w:r>
      <w:proofErr w:type="spellEnd"/>
      <w:r w:rsidRPr="005103BF">
        <w:rPr>
          <w:rFonts w:ascii="Times New Roman" w:hAnsi="Times New Roman" w:cs="Times New Roman"/>
          <w:sz w:val="24"/>
          <w:szCs w:val="24"/>
          <w:lang w:val="uk-UA"/>
        </w:rPr>
        <w:t xml:space="preserve">, </w:t>
      </w:r>
      <w:proofErr w:type="spellStart"/>
      <w:r w:rsidRPr="005103BF">
        <w:rPr>
          <w:rFonts w:ascii="Times New Roman" w:hAnsi="Times New Roman" w:cs="Times New Roman"/>
          <w:sz w:val="24"/>
          <w:szCs w:val="24"/>
          <w:lang w:val="uk-UA"/>
        </w:rPr>
        <w:t>Кривоозерської</w:t>
      </w:r>
      <w:proofErr w:type="spellEnd"/>
      <w:r w:rsidRPr="005103BF">
        <w:rPr>
          <w:rFonts w:ascii="Times New Roman" w:hAnsi="Times New Roman" w:cs="Times New Roman"/>
          <w:sz w:val="24"/>
          <w:szCs w:val="24"/>
          <w:lang w:val="uk-UA"/>
        </w:rPr>
        <w:t xml:space="preserve"> районних державних адміністрацій Миколаївської області</w:t>
      </w:r>
    </w:p>
    <w:p w:rsidR="00E86192" w:rsidRPr="005103BF" w:rsidRDefault="00E86192" w:rsidP="00E86192">
      <w:pPr>
        <w:pStyle w:val="Default"/>
        <w:ind w:left="4680"/>
        <w:rPr>
          <w:lang w:val="uk-UA"/>
        </w:rPr>
      </w:pPr>
      <w:r>
        <w:t>19 лютого 2021 р.  № 41-р</w:t>
      </w:r>
    </w:p>
    <w:p w:rsidR="00E86192" w:rsidRPr="00FC115B" w:rsidRDefault="00E86192" w:rsidP="00E86192">
      <w:pPr>
        <w:pStyle w:val="Default"/>
        <w:jc w:val="center"/>
        <w:rPr>
          <w:b/>
          <w:bCs/>
          <w:color w:val="auto"/>
          <w:sz w:val="28"/>
          <w:szCs w:val="28"/>
          <w:lang w:val="uk-UA"/>
        </w:rPr>
      </w:pPr>
    </w:p>
    <w:p w:rsidR="00E86192" w:rsidRPr="00FC115B" w:rsidRDefault="00E86192" w:rsidP="00E86192">
      <w:pPr>
        <w:pStyle w:val="Default"/>
        <w:jc w:val="center"/>
        <w:rPr>
          <w:b/>
          <w:color w:val="auto"/>
          <w:sz w:val="28"/>
          <w:szCs w:val="28"/>
          <w:lang w:val="uk-UA"/>
        </w:rPr>
      </w:pPr>
      <w:r w:rsidRPr="00FC115B">
        <w:rPr>
          <w:b/>
          <w:bCs/>
          <w:color w:val="auto"/>
          <w:sz w:val="28"/>
          <w:szCs w:val="28"/>
          <w:lang w:val="uk-UA"/>
        </w:rPr>
        <w:t>ПОЛОЖЕННЯ</w:t>
      </w:r>
    </w:p>
    <w:p w:rsidR="00E86192" w:rsidRPr="00FC115B" w:rsidRDefault="00E86192" w:rsidP="00E86192">
      <w:pPr>
        <w:pStyle w:val="Default"/>
        <w:jc w:val="center"/>
        <w:rPr>
          <w:b/>
          <w:color w:val="auto"/>
          <w:sz w:val="28"/>
          <w:szCs w:val="28"/>
          <w:lang w:val="uk-UA"/>
        </w:rPr>
      </w:pPr>
      <w:r w:rsidRPr="00FC115B">
        <w:rPr>
          <w:b/>
          <w:bCs/>
          <w:color w:val="auto"/>
          <w:sz w:val="28"/>
          <w:szCs w:val="28"/>
          <w:lang w:val="uk-UA"/>
        </w:rPr>
        <w:t>про опікунську раду при Первомайській</w:t>
      </w:r>
    </w:p>
    <w:p w:rsidR="00E86192" w:rsidRPr="00FC115B" w:rsidRDefault="00E86192" w:rsidP="00E86192">
      <w:pPr>
        <w:pStyle w:val="Default"/>
        <w:jc w:val="center"/>
        <w:rPr>
          <w:b/>
          <w:bCs/>
          <w:color w:val="auto"/>
          <w:sz w:val="28"/>
          <w:szCs w:val="28"/>
          <w:lang w:val="uk-UA"/>
        </w:rPr>
      </w:pPr>
      <w:r w:rsidRPr="00FC115B">
        <w:rPr>
          <w:b/>
          <w:bCs/>
          <w:color w:val="auto"/>
          <w:sz w:val="28"/>
          <w:szCs w:val="28"/>
          <w:lang w:val="uk-UA"/>
        </w:rPr>
        <w:t>районній державній адміністрації</w:t>
      </w:r>
    </w:p>
    <w:p w:rsidR="00E86192" w:rsidRPr="00FC115B" w:rsidRDefault="00E86192" w:rsidP="00E86192">
      <w:pPr>
        <w:pStyle w:val="Default"/>
        <w:jc w:val="center"/>
        <w:rPr>
          <w:color w:val="auto"/>
          <w:sz w:val="28"/>
          <w:szCs w:val="28"/>
          <w:lang w:val="uk-UA"/>
        </w:rPr>
      </w:pPr>
    </w:p>
    <w:p w:rsidR="00E86192" w:rsidRPr="00FC115B" w:rsidRDefault="00E86192" w:rsidP="00E86192">
      <w:pPr>
        <w:pStyle w:val="Default"/>
        <w:jc w:val="center"/>
        <w:rPr>
          <w:color w:val="auto"/>
          <w:sz w:val="28"/>
          <w:szCs w:val="28"/>
          <w:lang w:val="uk-UA"/>
        </w:rPr>
      </w:pPr>
      <w:r w:rsidRPr="00FC115B">
        <w:rPr>
          <w:color w:val="auto"/>
          <w:sz w:val="28"/>
          <w:szCs w:val="28"/>
          <w:lang w:val="uk-UA"/>
        </w:rPr>
        <w:t>1. ЗАГАЛЬНІ ПОЛОЖЕННЯ</w:t>
      </w:r>
    </w:p>
    <w:p w:rsidR="00E86192" w:rsidRPr="00FC115B" w:rsidRDefault="00E86192" w:rsidP="00E86192">
      <w:pPr>
        <w:pStyle w:val="Default"/>
        <w:jc w:val="center"/>
        <w:rPr>
          <w:color w:val="auto"/>
          <w:sz w:val="28"/>
          <w:szCs w:val="28"/>
          <w:lang w:val="uk-UA"/>
        </w:rPr>
      </w:pPr>
    </w:p>
    <w:p w:rsidR="00E86192" w:rsidRPr="00FC115B" w:rsidRDefault="00E86192" w:rsidP="00E86192">
      <w:pPr>
        <w:pStyle w:val="a3"/>
        <w:shd w:val="clear" w:color="auto" w:fill="FFFFFF"/>
        <w:spacing w:before="0" w:beforeAutospacing="0" w:after="0" w:afterAutospacing="0"/>
        <w:ind w:firstLine="540"/>
        <w:jc w:val="both"/>
        <w:rPr>
          <w:sz w:val="28"/>
          <w:szCs w:val="28"/>
          <w:lang w:val="uk-UA"/>
        </w:rPr>
      </w:pPr>
      <w:r w:rsidRPr="00FC115B">
        <w:rPr>
          <w:sz w:val="28"/>
          <w:szCs w:val="28"/>
          <w:lang w:val="uk-UA"/>
        </w:rPr>
        <w:t>1.1. Опікунська рада при районній державній адміністрації (далі - опікунська рада) є консультативно-дорадчим органом, що утворюється при Первомайській районній державній адміністрації з метою надання допомоги виконавчим органам територіальних громад у здійсненні ними функцій як органів опіки та піклування</w:t>
      </w:r>
    </w:p>
    <w:p w:rsidR="00E86192" w:rsidRPr="00FC115B" w:rsidRDefault="00E86192" w:rsidP="00E86192">
      <w:pPr>
        <w:pStyle w:val="a3"/>
        <w:shd w:val="clear" w:color="auto" w:fill="FFFFFF"/>
        <w:spacing w:before="0" w:beforeAutospacing="0" w:after="0" w:afterAutospacing="0"/>
        <w:ind w:firstLine="540"/>
        <w:jc w:val="both"/>
        <w:rPr>
          <w:sz w:val="28"/>
          <w:szCs w:val="28"/>
          <w:lang w:val="uk-UA"/>
        </w:rPr>
      </w:pPr>
      <w:r w:rsidRPr="00FC115B">
        <w:rPr>
          <w:sz w:val="28"/>
          <w:szCs w:val="28"/>
          <w:lang w:val="uk-UA"/>
        </w:rPr>
        <w:t>1.2. Опікунська рада у своїй діяльності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rsidR="00E86192" w:rsidRPr="00FC115B" w:rsidRDefault="00E86192" w:rsidP="00E86192">
      <w:pPr>
        <w:pStyle w:val="a3"/>
        <w:shd w:val="clear" w:color="auto" w:fill="FFFFFF"/>
        <w:spacing w:before="0" w:beforeAutospacing="0" w:after="0" w:afterAutospacing="0"/>
        <w:ind w:firstLine="540"/>
        <w:jc w:val="both"/>
        <w:rPr>
          <w:sz w:val="28"/>
          <w:szCs w:val="28"/>
          <w:lang w:val="uk-UA"/>
        </w:rPr>
      </w:pPr>
      <w:r w:rsidRPr="00FC115B">
        <w:rPr>
          <w:sz w:val="28"/>
          <w:szCs w:val="28"/>
          <w:lang w:val="uk-UA"/>
        </w:rPr>
        <w:t>1.3. Діяльність опікунської ради здійснюється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rsidR="00E86192" w:rsidRPr="00FC115B" w:rsidRDefault="00E86192" w:rsidP="00E86192">
      <w:pPr>
        <w:pStyle w:val="a3"/>
        <w:shd w:val="clear" w:color="auto" w:fill="FFFFFF"/>
        <w:spacing w:before="0" w:beforeAutospacing="0" w:after="0" w:afterAutospacing="0"/>
        <w:ind w:firstLine="540"/>
        <w:jc w:val="both"/>
        <w:rPr>
          <w:sz w:val="28"/>
          <w:szCs w:val="28"/>
          <w:lang w:val="uk-UA"/>
        </w:rPr>
      </w:pPr>
      <w:r w:rsidRPr="00FC115B">
        <w:rPr>
          <w:sz w:val="28"/>
          <w:szCs w:val="28"/>
          <w:lang w:val="uk-UA"/>
        </w:rPr>
        <w:t>1.4. На підставі висновків та рекомендацій опікунської ради, органи опіки та піклування, а саме виконавчі комітети територіальних громад, приймають рішення.</w:t>
      </w:r>
    </w:p>
    <w:p w:rsidR="00E86192" w:rsidRPr="00FC115B" w:rsidRDefault="00E86192" w:rsidP="00E86192">
      <w:pPr>
        <w:ind w:firstLine="540"/>
        <w:jc w:val="both"/>
        <w:rPr>
          <w:sz w:val="28"/>
          <w:szCs w:val="28"/>
          <w:lang w:val="uk-UA"/>
        </w:rPr>
      </w:pPr>
      <w:r w:rsidRPr="00FC115B">
        <w:rPr>
          <w:sz w:val="28"/>
          <w:szCs w:val="28"/>
          <w:lang w:val="uk-UA"/>
        </w:rPr>
        <w:t>1.5. Опікунська рада створюється у складі 9 - 12 осіб. До складу опікунської ради входять представники структурних підрозділів районної державної адміністрації, центральної районної лікарні, громадських організацій.</w:t>
      </w:r>
    </w:p>
    <w:p w:rsidR="00E86192" w:rsidRPr="00FC115B" w:rsidRDefault="00E86192" w:rsidP="00E86192">
      <w:pPr>
        <w:pStyle w:val="a3"/>
        <w:shd w:val="clear" w:color="auto" w:fill="FFFFFF"/>
        <w:spacing w:before="0" w:beforeAutospacing="0" w:after="0" w:afterAutospacing="0"/>
        <w:ind w:firstLine="540"/>
        <w:jc w:val="both"/>
        <w:rPr>
          <w:sz w:val="28"/>
          <w:szCs w:val="28"/>
          <w:lang w:val="uk-UA"/>
        </w:rPr>
      </w:pPr>
      <w:r w:rsidRPr="00FC115B">
        <w:rPr>
          <w:sz w:val="28"/>
          <w:szCs w:val="28"/>
          <w:lang w:val="uk-UA"/>
        </w:rPr>
        <w:t>1.6. Склад опікунської ради затверджується розпорядженням голови районної державної адміністрації.</w:t>
      </w:r>
    </w:p>
    <w:p w:rsidR="00E86192" w:rsidRPr="00FC115B" w:rsidRDefault="00E86192" w:rsidP="00E86192">
      <w:pPr>
        <w:ind w:firstLine="540"/>
        <w:jc w:val="both"/>
        <w:rPr>
          <w:sz w:val="28"/>
          <w:szCs w:val="28"/>
          <w:lang w:val="uk-UA"/>
        </w:rPr>
      </w:pPr>
      <w:r w:rsidRPr="00FC115B">
        <w:rPr>
          <w:sz w:val="28"/>
          <w:szCs w:val="28"/>
          <w:lang w:val="uk-UA"/>
        </w:rPr>
        <w:t>1.7. Опікунську раду очолює голова, який за посадою є заступником голови  районної державної адміністрації. Голова опікунської ради  має заступника, який за посадою є начальником управління соціального захисту населення райдержадміністрації та в разі відсутності голови опікунської ради виконує його функції.</w:t>
      </w:r>
    </w:p>
    <w:p w:rsidR="00E86192" w:rsidRPr="00FC115B" w:rsidRDefault="00E86192" w:rsidP="00E86192">
      <w:pPr>
        <w:ind w:firstLine="540"/>
        <w:jc w:val="both"/>
        <w:rPr>
          <w:sz w:val="28"/>
          <w:szCs w:val="28"/>
          <w:lang w:val="uk-UA"/>
        </w:rPr>
      </w:pPr>
      <w:r w:rsidRPr="00FC115B">
        <w:rPr>
          <w:sz w:val="28"/>
          <w:szCs w:val="28"/>
          <w:lang w:val="uk-UA"/>
        </w:rPr>
        <w:t>1.8. Опікунська рада під час виконання покладених на неї завдань співпрацює з опікунськими радами територіальних громад, громадянами, установами, організаціями, підприємствами різних форм власності.</w:t>
      </w:r>
    </w:p>
    <w:p w:rsidR="00E86192" w:rsidRPr="00FC115B" w:rsidRDefault="00E86192" w:rsidP="00E86192">
      <w:pPr>
        <w:ind w:firstLine="709"/>
        <w:jc w:val="both"/>
        <w:rPr>
          <w:sz w:val="28"/>
          <w:szCs w:val="28"/>
          <w:lang w:val="uk-UA"/>
        </w:rPr>
      </w:pPr>
      <w:r w:rsidRPr="00FC115B">
        <w:rPr>
          <w:sz w:val="28"/>
          <w:szCs w:val="28"/>
          <w:lang w:val="uk-UA"/>
        </w:rPr>
        <w:lastRenderedPageBreak/>
        <w:t> </w:t>
      </w:r>
    </w:p>
    <w:p w:rsidR="00E86192" w:rsidRPr="00FC115B" w:rsidRDefault="00E86192" w:rsidP="00E86192">
      <w:pPr>
        <w:shd w:val="clear" w:color="auto" w:fill="FFFFFF"/>
        <w:jc w:val="center"/>
        <w:rPr>
          <w:sz w:val="28"/>
          <w:szCs w:val="28"/>
          <w:lang w:val="uk-UA"/>
        </w:rPr>
      </w:pPr>
      <w:r w:rsidRPr="00FC115B">
        <w:rPr>
          <w:sz w:val="28"/>
          <w:szCs w:val="28"/>
          <w:lang w:val="uk-UA"/>
        </w:rPr>
        <w:t xml:space="preserve">2. ЗАВДАННЯ І ПОВНОВАЖЕННЯ ОПІКУНСЬКОЇ РАДИ </w:t>
      </w:r>
    </w:p>
    <w:p w:rsidR="00E86192" w:rsidRPr="00FC115B" w:rsidRDefault="00E86192" w:rsidP="00E86192">
      <w:pPr>
        <w:shd w:val="clear" w:color="auto" w:fill="FFFFFF"/>
        <w:jc w:val="center"/>
        <w:rPr>
          <w:sz w:val="28"/>
          <w:szCs w:val="28"/>
          <w:lang w:val="uk-UA"/>
        </w:rPr>
      </w:pPr>
    </w:p>
    <w:p w:rsidR="00E86192" w:rsidRPr="00FC115B" w:rsidRDefault="00E86192" w:rsidP="00E86192">
      <w:pPr>
        <w:pStyle w:val="Default"/>
        <w:ind w:firstLine="500"/>
        <w:jc w:val="both"/>
        <w:rPr>
          <w:color w:val="auto"/>
          <w:sz w:val="28"/>
          <w:szCs w:val="28"/>
          <w:lang w:val="uk-UA"/>
        </w:rPr>
      </w:pPr>
      <w:r w:rsidRPr="00FC115B">
        <w:rPr>
          <w:color w:val="auto"/>
          <w:sz w:val="28"/>
          <w:szCs w:val="28"/>
          <w:lang w:val="uk-UA"/>
        </w:rPr>
        <w:t>Основними завданнями опікунської ради є:</w:t>
      </w:r>
    </w:p>
    <w:p w:rsidR="00E86192" w:rsidRPr="00FC115B" w:rsidRDefault="00E86192" w:rsidP="00E86192">
      <w:pPr>
        <w:pStyle w:val="Default"/>
        <w:ind w:firstLine="500"/>
        <w:jc w:val="both"/>
        <w:rPr>
          <w:sz w:val="28"/>
          <w:szCs w:val="28"/>
          <w:lang w:val="uk-UA"/>
        </w:rPr>
      </w:pPr>
      <w:r w:rsidRPr="00FC115B">
        <w:rPr>
          <w:sz w:val="28"/>
          <w:szCs w:val="28"/>
          <w:lang w:val="uk-UA"/>
        </w:rPr>
        <w:t>2.1 Розгляд та прийняття відповідних проектів рішень і рекомендацій з питань соціально-правового захисту осіб, визнаними судом недієздатними чи обмежено дієздатними, фізичних дієздатних осіб, які за станом здоров’я не можуть самостійно здійснювати свої права та виконувати обов’язки</w:t>
      </w:r>
    </w:p>
    <w:p w:rsidR="00E86192" w:rsidRPr="00FC115B" w:rsidRDefault="00E86192" w:rsidP="00E86192">
      <w:pPr>
        <w:pStyle w:val="Default"/>
        <w:ind w:firstLine="500"/>
        <w:jc w:val="both"/>
        <w:rPr>
          <w:sz w:val="28"/>
          <w:szCs w:val="28"/>
          <w:lang w:val="uk-UA"/>
        </w:rPr>
      </w:pPr>
      <w:r w:rsidRPr="00FC115B">
        <w:rPr>
          <w:color w:val="auto"/>
          <w:sz w:val="28"/>
          <w:szCs w:val="28"/>
          <w:lang w:val="uk-UA"/>
        </w:rPr>
        <w:t xml:space="preserve">2.2. </w:t>
      </w:r>
      <w:r w:rsidRPr="00FC115B">
        <w:rPr>
          <w:sz w:val="28"/>
          <w:szCs w:val="28"/>
          <w:lang w:val="uk-UA"/>
        </w:rPr>
        <w:t>Надання допомоги виконавчим комітетам територіальних громад у здійсненні ними функцій як органів опіки та піклування щодо соціально-правового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p>
    <w:p w:rsidR="00E86192" w:rsidRPr="00FC115B" w:rsidRDefault="00E86192" w:rsidP="00E86192">
      <w:pPr>
        <w:pStyle w:val="Default"/>
        <w:ind w:firstLine="500"/>
        <w:jc w:val="both"/>
        <w:rPr>
          <w:color w:val="auto"/>
          <w:sz w:val="28"/>
          <w:szCs w:val="28"/>
          <w:lang w:val="uk-UA"/>
        </w:rPr>
      </w:pPr>
      <w:r w:rsidRPr="00FC115B">
        <w:rPr>
          <w:color w:val="auto"/>
          <w:sz w:val="28"/>
          <w:szCs w:val="28"/>
          <w:lang w:val="uk-UA"/>
        </w:rPr>
        <w:t>2.3. Сприяння забезпеченню реалізації прав недієздатних осіб, інвалідів, одиноких громадян похилого віку на життя, охорону здоров’я, соціальний захист, соціальне обслуговування.</w:t>
      </w:r>
    </w:p>
    <w:p w:rsidR="00E86192" w:rsidRPr="00FC115B" w:rsidRDefault="00E86192" w:rsidP="00E86192">
      <w:pPr>
        <w:pStyle w:val="Default"/>
        <w:ind w:firstLine="500"/>
        <w:jc w:val="both"/>
        <w:rPr>
          <w:color w:val="auto"/>
          <w:sz w:val="28"/>
          <w:szCs w:val="28"/>
          <w:lang w:val="uk-UA"/>
        </w:rPr>
      </w:pPr>
      <w:r w:rsidRPr="00FC115B">
        <w:rPr>
          <w:color w:val="auto"/>
          <w:sz w:val="28"/>
          <w:szCs w:val="28"/>
          <w:lang w:val="uk-UA"/>
        </w:rPr>
        <w:t>2.4. Захист особистих житлових і майнових прав та інтересів непрацездатних осіб та осіб, які за станом здоров’я не можуть самостійно здійснювати та захищати свої права та виконувати свої обов’язки.</w:t>
      </w:r>
    </w:p>
    <w:p w:rsidR="00E86192" w:rsidRPr="00FC115B" w:rsidRDefault="00E86192" w:rsidP="00E86192">
      <w:pPr>
        <w:pStyle w:val="Default"/>
        <w:ind w:firstLine="500"/>
        <w:jc w:val="both"/>
        <w:rPr>
          <w:color w:val="auto"/>
          <w:sz w:val="28"/>
          <w:szCs w:val="28"/>
          <w:lang w:val="uk-UA"/>
        </w:rPr>
      </w:pPr>
      <w:r w:rsidRPr="00FC115B">
        <w:rPr>
          <w:color w:val="auto"/>
          <w:sz w:val="28"/>
          <w:szCs w:val="28"/>
          <w:lang w:val="uk-UA"/>
        </w:rPr>
        <w:t>2.5. Надання пропозицій щодо встановлення опіки (піклування) над фізичною особою, визнаною недієздатною або обмежено дієздатною за рішенням суду, сприяння забезпеченню реалізації прав інвалідів, одиноких громадян похилого віку на життя, охорону здоров’я, соціальний захист, соціальне обслуговування.</w:t>
      </w:r>
    </w:p>
    <w:p w:rsidR="00E86192" w:rsidRPr="00FC115B" w:rsidRDefault="00E86192" w:rsidP="00E86192">
      <w:pPr>
        <w:rPr>
          <w:sz w:val="28"/>
          <w:szCs w:val="28"/>
          <w:lang w:val="uk-UA"/>
        </w:rPr>
      </w:pPr>
    </w:p>
    <w:p w:rsidR="00E86192" w:rsidRPr="00DB2D1C" w:rsidRDefault="00E86192" w:rsidP="00E86192">
      <w:pPr>
        <w:jc w:val="center"/>
        <w:rPr>
          <w:sz w:val="28"/>
          <w:szCs w:val="28"/>
          <w:lang w:val="uk-UA"/>
        </w:rPr>
      </w:pPr>
      <w:r w:rsidRPr="00DB2D1C">
        <w:rPr>
          <w:sz w:val="28"/>
          <w:szCs w:val="28"/>
          <w:lang w:val="uk-UA"/>
        </w:rPr>
        <w:t>3. ФУНКЦІЇ ОПІКУНСЬКОЇ РАДИ</w:t>
      </w:r>
    </w:p>
    <w:p w:rsidR="00E86192" w:rsidRPr="00DB2D1C" w:rsidRDefault="00E86192" w:rsidP="00E86192">
      <w:pPr>
        <w:rPr>
          <w:sz w:val="28"/>
          <w:szCs w:val="28"/>
          <w:lang w:val="uk-UA"/>
        </w:rPr>
      </w:pPr>
    </w:p>
    <w:p w:rsidR="00E86192" w:rsidRPr="00DB2D1C" w:rsidRDefault="00E86192" w:rsidP="00E86192">
      <w:pPr>
        <w:pStyle w:val="Default"/>
        <w:ind w:firstLine="500"/>
        <w:jc w:val="both"/>
        <w:rPr>
          <w:sz w:val="28"/>
          <w:szCs w:val="28"/>
          <w:lang w:val="uk-UA"/>
        </w:rPr>
      </w:pPr>
      <w:r w:rsidRPr="00DB2D1C">
        <w:rPr>
          <w:sz w:val="28"/>
          <w:szCs w:val="28"/>
          <w:lang w:val="uk-UA"/>
        </w:rPr>
        <w:t xml:space="preserve"> </w:t>
      </w:r>
      <w:r w:rsidRPr="00FC115B">
        <w:rPr>
          <w:sz w:val="28"/>
          <w:szCs w:val="28"/>
          <w:lang w:val="uk-UA"/>
        </w:rPr>
        <w:t xml:space="preserve">3.1. </w:t>
      </w:r>
      <w:r w:rsidRPr="00DB2D1C">
        <w:rPr>
          <w:sz w:val="28"/>
          <w:szCs w:val="28"/>
          <w:lang w:val="uk-UA"/>
        </w:rPr>
        <w:t xml:space="preserve">На розгляд опікунської ради виносяться питання, які потребують прийняття відповідного рішення органу опіки та піклування щодо: </w:t>
      </w:r>
    </w:p>
    <w:p w:rsidR="00E86192" w:rsidRPr="00FC115B" w:rsidRDefault="00E86192" w:rsidP="00E86192">
      <w:pPr>
        <w:pStyle w:val="Default"/>
        <w:ind w:firstLine="500"/>
        <w:jc w:val="both"/>
        <w:rPr>
          <w:sz w:val="28"/>
          <w:szCs w:val="28"/>
        </w:rPr>
      </w:pPr>
      <w:proofErr w:type="spellStart"/>
      <w:r w:rsidRPr="00FC115B">
        <w:rPr>
          <w:sz w:val="28"/>
          <w:szCs w:val="28"/>
        </w:rPr>
        <w:t>розгляду</w:t>
      </w:r>
      <w:proofErr w:type="spellEnd"/>
      <w:r w:rsidRPr="00FC115B">
        <w:rPr>
          <w:sz w:val="28"/>
          <w:szCs w:val="28"/>
        </w:rPr>
        <w:t xml:space="preserve"> </w:t>
      </w:r>
      <w:proofErr w:type="spellStart"/>
      <w:r w:rsidRPr="00FC115B">
        <w:rPr>
          <w:sz w:val="28"/>
          <w:szCs w:val="28"/>
        </w:rPr>
        <w:t>повідомлень</w:t>
      </w:r>
      <w:proofErr w:type="spellEnd"/>
      <w:r w:rsidRPr="00FC115B">
        <w:rPr>
          <w:sz w:val="28"/>
          <w:szCs w:val="28"/>
        </w:rPr>
        <w:t xml:space="preserve"> </w:t>
      </w:r>
      <w:proofErr w:type="spellStart"/>
      <w:r w:rsidRPr="00FC115B">
        <w:rPr>
          <w:sz w:val="28"/>
          <w:szCs w:val="28"/>
        </w:rPr>
        <w:t>фізичних</w:t>
      </w:r>
      <w:proofErr w:type="spellEnd"/>
      <w:r w:rsidRPr="00FC115B">
        <w:rPr>
          <w:sz w:val="28"/>
          <w:szCs w:val="28"/>
        </w:rPr>
        <w:t xml:space="preserve">, </w:t>
      </w:r>
      <w:proofErr w:type="spellStart"/>
      <w:r w:rsidRPr="00FC115B">
        <w:rPr>
          <w:sz w:val="28"/>
          <w:szCs w:val="28"/>
        </w:rPr>
        <w:t>юридичних</w:t>
      </w:r>
      <w:proofErr w:type="spellEnd"/>
      <w:r w:rsidRPr="00FC115B">
        <w:rPr>
          <w:sz w:val="28"/>
          <w:szCs w:val="28"/>
        </w:rPr>
        <w:t xml:space="preserve"> </w:t>
      </w:r>
      <w:proofErr w:type="spellStart"/>
      <w:r w:rsidRPr="00FC115B">
        <w:rPr>
          <w:sz w:val="28"/>
          <w:szCs w:val="28"/>
        </w:rPr>
        <w:t>осіб</w:t>
      </w:r>
      <w:proofErr w:type="spellEnd"/>
      <w:r w:rsidRPr="00FC115B">
        <w:rPr>
          <w:sz w:val="28"/>
          <w:szCs w:val="28"/>
        </w:rPr>
        <w:t xml:space="preserve"> про </w:t>
      </w:r>
      <w:proofErr w:type="spellStart"/>
      <w:r w:rsidRPr="00FC115B">
        <w:rPr>
          <w:sz w:val="28"/>
          <w:szCs w:val="28"/>
        </w:rPr>
        <w:t>громадян</w:t>
      </w:r>
      <w:proofErr w:type="spellEnd"/>
      <w:r w:rsidRPr="00FC115B">
        <w:rPr>
          <w:sz w:val="28"/>
          <w:szCs w:val="28"/>
        </w:rPr>
        <w:t xml:space="preserve">, </w:t>
      </w:r>
      <w:proofErr w:type="spellStart"/>
      <w:r w:rsidRPr="00FC115B">
        <w:rPr>
          <w:sz w:val="28"/>
          <w:szCs w:val="28"/>
        </w:rPr>
        <w:t>які</w:t>
      </w:r>
      <w:proofErr w:type="spellEnd"/>
      <w:r w:rsidRPr="00FC115B">
        <w:rPr>
          <w:sz w:val="28"/>
          <w:szCs w:val="28"/>
        </w:rPr>
        <w:t xml:space="preserve"> </w:t>
      </w:r>
      <w:proofErr w:type="spellStart"/>
      <w:r w:rsidRPr="00FC115B">
        <w:rPr>
          <w:sz w:val="28"/>
          <w:szCs w:val="28"/>
        </w:rPr>
        <w:t>потребують</w:t>
      </w:r>
      <w:proofErr w:type="spellEnd"/>
      <w:r w:rsidRPr="00FC115B">
        <w:rPr>
          <w:sz w:val="28"/>
          <w:szCs w:val="28"/>
        </w:rPr>
        <w:t xml:space="preserve"> </w:t>
      </w:r>
      <w:proofErr w:type="spellStart"/>
      <w:r w:rsidRPr="00FC115B">
        <w:rPr>
          <w:sz w:val="28"/>
          <w:szCs w:val="28"/>
        </w:rPr>
        <w:t>опіки</w:t>
      </w:r>
      <w:proofErr w:type="spellEnd"/>
      <w:r w:rsidRPr="00FC115B">
        <w:rPr>
          <w:sz w:val="28"/>
          <w:szCs w:val="28"/>
        </w:rPr>
        <w:t xml:space="preserve"> </w:t>
      </w:r>
      <w:proofErr w:type="spellStart"/>
      <w:r w:rsidRPr="00FC115B">
        <w:rPr>
          <w:sz w:val="28"/>
          <w:szCs w:val="28"/>
        </w:rPr>
        <w:t>чи</w:t>
      </w:r>
      <w:proofErr w:type="spellEnd"/>
      <w:r w:rsidRPr="00FC115B">
        <w:rPr>
          <w:sz w:val="28"/>
          <w:szCs w:val="28"/>
        </w:rPr>
        <w:t xml:space="preserve"> </w:t>
      </w:r>
      <w:proofErr w:type="spellStart"/>
      <w:proofErr w:type="gramStart"/>
      <w:r w:rsidRPr="00FC115B">
        <w:rPr>
          <w:sz w:val="28"/>
          <w:szCs w:val="28"/>
        </w:rPr>
        <w:t>п</w:t>
      </w:r>
      <w:proofErr w:type="gramEnd"/>
      <w:r w:rsidRPr="00FC115B">
        <w:rPr>
          <w:sz w:val="28"/>
          <w:szCs w:val="28"/>
        </w:rPr>
        <w:t>іклування</w:t>
      </w:r>
      <w:proofErr w:type="spellEnd"/>
      <w:r w:rsidRPr="00FC115B">
        <w:rPr>
          <w:sz w:val="28"/>
          <w:szCs w:val="28"/>
        </w:rPr>
        <w:t>;</w:t>
      </w:r>
    </w:p>
    <w:p w:rsidR="00E86192" w:rsidRPr="00FC115B" w:rsidRDefault="00E86192" w:rsidP="00E86192">
      <w:pPr>
        <w:pStyle w:val="Default"/>
        <w:ind w:firstLine="500"/>
        <w:jc w:val="both"/>
        <w:rPr>
          <w:sz w:val="28"/>
          <w:szCs w:val="28"/>
        </w:rPr>
      </w:pPr>
      <w:proofErr w:type="spellStart"/>
      <w:r w:rsidRPr="00FC115B">
        <w:rPr>
          <w:sz w:val="28"/>
          <w:szCs w:val="28"/>
        </w:rPr>
        <w:t>встановлення</w:t>
      </w:r>
      <w:proofErr w:type="spellEnd"/>
      <w:r w:rsidRPr="00FC115B">
        <w:rPr>
          <w:sz w:val="28"/>
          <w:szCs w:val="28"/>
        </w:rPr>
        <w:t xml:space="preserve"> </w:t>
      </w:r>
      <w:proofErr w:type="spellStart"/>
      <w:r w:rsidRPr="00FC115B">
        <w:rPr>
          <w:sz w:val="28"/>
          <w:szCs w:val="28"/>
        </w:rPr>
        <w:t>опіки</w:t>
      </w:r>
      <w:proofErr w:type="spellEnd"/>
      <w:r w:rsidRPr="00FC115B">
        <w:rPr>
          <w:sz w:val="28"/>
          <w:szCs w:val="28"/>
        </w:rPr>
        <w:t xml:space="preserve"> над </w:t>
      </w:r>
      <w:proofErr w:type="spellStart"/>
      <w:r w:rsidRPr="00FC115B">
        <w:rPr>
          <w:sz w:val="28"/>
          <w:szCs w:val="28"/>
        </w:rPr>
        <w:t>повнолітніми</w:t>
      </w:r>
      <w:proofErr w:type="spellEnd"/>
      <w:r w:rsidRPr="00FC115B">
        <w:rPr>
          <w:sz w:val="28"/>
          <w:szCs w:val="28"/>
        </w:rPr>
        <w:t xml:space="preserve"> особами, </w:t>
      </w:r>
      <w:proofErr w:type="gramStart"/>
      <w:r w:rsidRPr="00FC115B">
        <w:rPr>
          <w:sz w:val="28"/>
          <w:szCs w:val="28"/>
        </w:rPr>
        <w:t>у</w:t>
      </w:r>
      <w:proofErr w:type="gramEnd"/>
      <w:r w:rsidRPr="00FC115B">
        <w:rPr>
          <w:sz w:val="28"/>
          <w:szCs w:val="28"/>
        </w:rPr>
        <w:t xml:space="preserve"> </w:t>
      </w:r>
      <w:proofErr w:type="spellStart"/>
      <w:r w:rsidRPr="00FC115B">
        <w:rPr>
          <w:sz w:val="28"/>
          <w:szCs w:val="28"/>
        </w:rPr>
        <w:t>разі</w:t>
      </w:r>
      <w:proofErr w:type="spellEnd"/>
      <w:r w:rsidRPr="00FC115B">
        <w:rPr>
          <w:sz w:val="28"/>
          <w:szCs w:val="28"/>
        </w:rPr>
        <w:t xml:space="preserve"> </w:t>
      </w:r>
      <w:proofErr w:type="spellStart"/>
      <w:r w:rsidRPr="00FC115B">
        <w:rPr>
          <w:sz w:val="28"/>
          <w:szCs w:val="28"/>
        </w:rPr>
        <w:t>визнання</w:t>
      </w:r>
      <w:proofErr w:type="spellEnd"/>
      <w:r w:rsidRPr="00FC115B">
        <w:rPr>
          <w:sz w:val="28"/>
          <w:szCs w:val="28"/>
        </w:rPr>
        <w:t xml:space="preserve"> </w:t>
      </w:r>
      <w:proofErr w:type="spellStart"/>
      <w:r w:rsidRPr="00FC115B">
        <w:rPr>
          <w:sz w:val="28"/>
          <w:szCs w:val="28"/>
        </w:rPr>
        <w:t>їх</w:t>
      </w:r>
      <w:proofErr w:type="spellEnd"/>
      <w:r w:rsidRPr="00FC115B">
        <w:rPr>
          <w:sz w:val="28"/>
          <w:szCs w:val="28"/>
        </w:rPr>
        <w:t xml:space="preserve"> судом </w:t>
      </w:r>
      <w:proofErr w:type="spellStart"/>
      <w:r w:rsidRPr="00FC115B">
        <w:rPr>
          <w:sz w:val="28"/>
          <w:szCs w:val="28"/>
        </w:rPr>
        <w:t>недієздатними</w:t>
      </w:r>
      <w:proofErr w:type="spellEnd"/>
      <w:r w:rsidRPr="00FC115B">
        <w:rPr>
          <w:sz w:val="28"/>
          <w:szCs w:val="28"/>
        </w:rPr>
        <w:t>;</w:t>
      </w:r>
    </w:p>
    <w:p w:rsidR="00E86192" w:rsidRPr="00FC115B" w:rsidRDefault="00E86192" w:rsidP="00E86192">
      <w:pPr>
        <w:pStyle w:val="Default"/>
        <w:ind w:firstLine="500"/>
        <w:jc w:val="both"/>
        <w:rPr>
          <w:sz w:val="28"/>
          <w:szCs w:val="28"/>
          <w:lang w:val="uk-UA"/>
        </w:rPr>
      </w:pPr>
      <w:proofErr w:type="spellStart"/>
      <w:r w:rsidRPr="00FC115B">
        <w:rPr>
          <w:sz w:val="28"/>
          <w:szCs w:val="28"/>
        </w:rPr>
        <w:t>встановлення</w:t>
      </w:r>
      <w:proofErr w:type="spellEnd"/>
      <w:r w:rsidRPr="00FC115B">
        <w:rPr>
          <w:sz w:val="28"/>
          <w:szCs w:val="28"/>
        </w:rPr>
        <w:t xml:space="preserve"> </w:t>
      </w:r>
      <w:proofErr w:type="spellStart"/>
      <w:proofErr w:type="gramStart"/>
      <w:r w:rsidRPr="00FC115B">
        <w:rPr>
          <w:sz w:val="28"/>
          <w:szCs w:val="28"/>
        </w:rPr>
        <w:t>п</w:t>
      </w:r>
      <w:proofErr w:type="gramEnd"/>
      <w:r w:rsidRPr="00FC115B">
        <w:rPr>
          <w:sz w:val="28"/>
          <w:szCs w:val="28"/>
        </w:rPr>
        <w:t>іклування</w:t>
      </w:r>
      <w:proofErr w:type="spellEnd"/>
      <w:r w:rsidRPr="00FC115B">
        <w:rPr>
          <w:sz w:val="28"/>
          <w:szCs w:val="28"/>
        </w:rPr>
        <w:t xml:space="preserve"> над </w:t>
      </w:r>
      <w:proofErr w:type="spellStart"/>
      <w:r w:rsidRPr="00FC115B">
        <w:rPr>
          <w:sz w:val="28"/>
          <w:szCs w:val="28"/>
        </w:rPr>
        <w:t>повнолітніми</w:t>
      </w:r>
      <w:proofErr w:type="spellEnd"/>
      <w:r w:rsidRPr="00FC115B">
        <w:rPr>
          <w:sz w:val="28"/>
          <w:szCs w:val="28"/>
        </w:rPr>
        <w:t xml:space="preserve"> особами, у </w:t>
      </w:r>
      <w:proofErr w:type="spellStart"/>
      <w:r w:rsidRPr="00FC115B">
        <w:rPr>
          <w:sz w:val="28"/>
          <w:szCs w:val="28"/>
        </w:rPr>
        <w:t>разі</w:t>
      </w:r>
      <w:proofErr w:type="spellEnd"/>
      <w:r w:rsidRPr="00FC115B">
        <w:rPr>
          <w:sz w:val="28"/>
          <w:szCs w:val="28"/>
        </w:rPr>
        <w:t xml:space="preserve"> </w:t>
      </w:r>
      <w:proofErr w:type="spellStart"/>
      <w:r w:rsidRPr="00FC115B">
        <w:rPr>
          <w:sz w:val="28"/>
          <w:szCs w:val="28"/>
        </w:rPr>
        <w:t>визнання</w:t>
      </w:r>
      <w:proofErr w:type="spellEnd"/>
      <w:r w:rsidRPr="00FC115B">
        <w:rPr>
          <w:sz w:val="28"/>
          <w:szCs w:val="28"/>
        </w:rPr>
        <w:t xml:space="preserve"> </w:t>
      </w:r>
      <w:proofErr w:type="spellStart"/>
      <w:r w:rsidRPr="00FC115B">
        <w:rPr>
          <w:sz w:val="28"/>
          <w:szCs w:val="28"/>
        </w:rPr>
        <w:t>їх</w:t>
      </w:r>
      <w:proofErr w:type="spellEnd"/>
      <w:r w:rsidRPr="00FC115B">
        <w:rPr>
          <w:sz w:val="28"/>
          <w:szCs w:val="28"/>
        </w:rPr>
        <w:t xml:space="preserve"> судом </w:t>
      </w:r>
      <w:proofErr w:type="spellStart"/>
      <w:r w:rsidRPr="00FC115B">
        <w:rPr>
          <w:sz w:val="28"/>
          <w:szCs w:val="28"/>
        </w:rPr>
        <w:t>обмежено</w:t>
      </w:r>
      <w:proofErr w:type="spellEnd"/>
      <w:r w:rsidRPr="00FC115B">
        <w:rPr>
          <w:sz w:val="28"/>
          <w:szCs w:val="28"/>
        </w:rPr>
        <w:t xml:space="preserve"> </w:t>
      </w:r>
      <w:proofErr w:type="spellStart"/>
      <w:r w:rsidRPr="00FC115B">
        <w:rPr>
          <w:sz w:val="28"/>
          <w:szCs w:val="28"/>
        </w:rPr>
        <w:t>дієздатними</w:t>
      </w:r>
      <w:proofErr w:type="spellEnd"/>
      <w:r w:rsidRPr="00FC115B">
        <w:rPr>
          <w:sz w:val="28"/>
          <w:szCs w:val="28"/>
        </w:rPr>
        <w:t>;</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розгляду питання, що стосуються забезпечення особистих, майнових і житлових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 xml:space="preserve">погодження зняття з реєстрації місця проживання повнолітніх осіб, стосовно яких встановлено опіку чи піклування; </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розгляду скарг на дії опікунів (піклувальників</w:t>
      </w:r>
      <w:r w:rsidRPr="00FC115B">
        <w:rPr>
          <w:sz w:val="28"/>
          <w:szCs w:val="28"/>
        </w:rPr>
        <w:t xml:space="preserve"> ;</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 xml:space="preserve">припинення опіки чи піклування та звільнення опікуна (піклувальника) від повноважень; </w:t>
      </w:r>
    </w:p>
    <w:p w:rsidR="00E86192" w:rsidRPr="00DB2D1C"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lastRenderedPageBreak/>
        <w:t xml:space="preserve">участі у розгляді судами спорів, пов'язаних із захистом прав осіб, які перебувають під опікою </w:t>
      </w:r>
      <w:r w:rsidRPr="00DB2D1C">
        <w:rPr>
          <w:sz w:val="28"/>
          <w:szCs w:val="28"/>
          <w:lang w:val="uk-UA"/>
        </w:rPr>
        <w:t xml:space="preserve">(піклуванням); </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надання висновків органу опіки та піклування про доцільність призначення опіки над недієздатною особою та призначення опіки над фізичною особою у разі обмеження її цивільної дієздатності.</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використання опікунами пенсій, державної допомоги, аліментів, які одержують підопічні, прибутків від їхнього майна та грошових вкладів, звіти опікунів про виконання покладених на них обов’язків щодо підопічних;</w:t>
      </w:r>
    </w:p>
    <w:p w:rsidR="00E86192" w:rsidRPr="00FC115B" w:rsidRDefault="00E86192" w:rsidP="00E86192">
      <w:pPr>
        <w:pStyle w:val="a3"/>
        <w:shd w:val="clear" w:color="auto" w:fill="FFFFFF"/>
        <w:spacing w:before="0" w:beforeAutospacing="0" w:after="0" w:afterAutospacing="0"/>
        <w:ind w:firstLine="500"/>
        <w:jc w:val="both"/>
        <w:rPr>
          <w:sz w:val="28"/>
          <w:szCs w:val="28"/>
          <w:lang w:val="uk-UA"/>
        </w:rPr>
      </w:pPr>
      <w:r w:rsidRPr="00FC115B">
        <w:rPr>
          <w:sz w:val="28"/>
          <w:szCs w:val="28"/>
          <w:lang w:val="uk-UA"/>
        </w:rPr>
        <w:t>інших питань, віднесених до повноважень органу опіки та піклування.</w:t>
      </w:r>
    </w:p>
    <w:p w:rsidR="00E86192" w:rsidRPr="00FC115B" w:rsidRDefault="00E86192" w:rsidP="00E86192">
      <w:pPr>
        <w:pStyle w:val="a3"/>
        <w:shd w:val="clear" w:color="auto" w:fill="FFFFFF"/>
        <w:spacing w:before="0" w:beforeAutospacing="0" w:after="0" w:afterAutospacing="0"/>
        <w:ind w:firstLine="500"/>
        <w:jc w:val="both"/>
        <w:rPr>
          <w:sz w:val="28"/>
          <w:szCs w:val="28"/>
        </w:rPr>
      </w:pPr>
      <w:r w:rsidRPr="00FC115B">
        <w:rPr>
          <w:sz w:val="28"/>
          <w:szCs w:val="28"/>
          <w:lang w:val="uk-UA"/>
        </w:rPr>
        <w:t xml:space="preserve">3.2. </w:t>
      </w:r>
      <w:proofErr w:type="spellStart"/>
      <w:r w:rsidRPr="00FC115B">
        <w:rPr>
          <w:sz w:val="28"/>
          <w:szCs w:val="28"/>
        </w:rPr>
        <w:t>Опікунська</w:t>
      </w:r>
      <w:proofErr w:type="spellEnd"/>
      <w:r w:rsidRPr="00FC115B">
        <w:rPr>
          <w:sz w:val="28"/>
          <w:szCs w:val="28"/>
        </w:rPr>
        <w:t xml:space="preserve"> рада </w:t>
      </w:r>
      <w:proofErr w:type="spellStart"/>
      <w:r w:rsidRPr="00FC115B">
        <w:rPr>
          <w:sz w:val="28"/>
          <w:szCs w:val="28"/>
        </w:rPr>
        <w:t>організовує</w:t>
      </w:r>
      <w:proofErr w:type="spellEnd"/>
      <w:r w:rsidRPr="00FC115B">
        <w:rPr>
          <w:sz w:val="28"/>
          <w:szCs w:val="28"/>
        </w:rPr>
        <w:t xml:space="preserve"> роботу по </w:t>
      </w:r>
      <w:proofErr w:type="spellStart"/>
      <w:r w:rsidRPr="00FC115B">
        <w:rPr>
          <w:sz w:val="28"/>
          <w:szCs w:val="28"/>
        </w:rPr>
        <w:t>формуванню</w:t>
      </w:r>
      <w:proofErr w:type="spellEnd"/>
      <w:r w:rsidRPr="00FC115B">
        <w:rPr>
          <w:sz w:val="28"/>
          <w:szCs w:val="28"/>
        </w:rPr>
        <w:t xml:space="preserve"> та </w:t>
      </w:r>
      <w:proofErr w:type="spellStart"/>
      <w:r w:rsidRPr="00FC115B">
        <w:rPr>
          <w:sz w:val="28"/>
          <w:szCs w:val="28"/>
        </w:rPr>
        <w:t>веденню</w:t>
      </w:r>
      <w:proofErr w:type="spellEnd"/>
      <w:r w:rsidRPr="00FC115B">
        <w:rPr>
          <w:sz w:val="28"/>
          <w:szCs w:val="28"/>
        </w:rPr>
        <w:t xml:space="preserve"> </w:t>
      </w:r>
      <w:proofErr w:type="spellStart"/>
      <w:proofErr w:type="gramStart"/>
      <w:r w:rsidRPr="00FC115B">
        <w:rPr>
          <w:sz w:val="28"/>
          <w:szCs w:val="28"/>
        </w:rPr>
        <w:t>обл</w:t>
      </w:r>
      <w:proofErr w:type="gramEnd"/>
      <w:r w:rsidRPr="00FC115B">
        <w:rPr>
          <w:sz w:val="28"/>
          <w:szCs w:val="28"/>
        </w:rPr>
        <w:t>іку</w:t>
      </w:r>
      <w:proofErr w:type="spellEnd"/>
      <w:r w:rsidRPr="00FC115B">
        <w:rPr>
          <w:sz w:val="28"/>
          <w:szCs w:val="28"/>
        </w:rPr>
        <w:t xml:space="preserve"> </w:t>
      </w:r>
      <w:proofErr w:type="spellStart"/>
      <w:r w:rsidRPr="00FC115B">
        <w:rPr>
          <w:sz w:val="28"/>
          <w:szCs w:val="28"/>
        </w:rPr>
        <w:t>осіб</w:t>
      </w:r>
      <w:proofErr w:type="spellEnd"/>
      <w:r w:rsidRPr="00FC115B">
        <w:rPr>
          <w:sz w:val="28"/>
          <w:szCs w:val="28"/>
        </w:rPr>
        <w:t xml:space="preserve">, </w:t>
      </w:r>
      <w:proofErr w:type="spellStart"/>
      <w:r w:rsidRPr="00FC115B">
        <w:rPr>
          <w:sz w:val="28"/>
          <w:szCs w:val="28"/>
        </w:rPr>
        <w:t>які</w:t>
      </w:r>
      <w:proofErr w:type="spellEnd"/>
      <w:r w:rsidRPr="00FC115B">
        <w:rPr>
          <w:sz w:val="28"/>
          <w:szCs w:val="28"/>
        </w:rPr>
        <w:t xml:space="preserve"> </w:t>
      </w:r>
      <w:proofErr w:type="spellStart"/>
      <w:r w:rsidRPr="00FC115B">
        <w:rPr>
          <w:sz w:val="28"/>
          <w:szCs w:val="28"/>
        </w:rPr>
        <w:t>мають</w:t>
      </w:r>
      <w:proofErr w:type="spellEnd"/>
      <w:r w:rsidRPr="00FC115B">
        <w:rPr>
          <w:sz w:val="28"/>
          <w:szCs w:val="28"/>
        </w:rPr>
        <w:t xml:space="preserve"> статус </w:t>
      </w:r>
      <w:proofErr w:type="spellStart"/>
      <w:r w:rsidRPr="00FC115B">
        <w:rPr>
          <w:sz w:val="28"/>
          <w:szCs w:val="28"/>
        </w:rPr>
        <w:t>недієздатних</w:t>
      </w:r>
      <w:proofErr w:type="spellEnd"/>
      <w:r w:rsidRPr="00FC115B">
        <w:rPr>
          <w:sz w:val="28"/>
          <w:szCs w:val="28"/>
        </w:rPr>
        <w:t xml:space="preserve">, </w:t>
      </w:r>
      <w:proofErr w:type="spellStart"/>
      <w:r w:rsidRPr="00FC115B">
        <w:rPr>
          <w:sz w:val="28"/>
          <w:szCs w:val="28"/>
        </w:rPr>
        <w:t>обмежено</w:t>
      </w:r>
      <w:proofErr w:type="spellEnd"/>
      <w:r w:rsidRPr="00FC115B">
        <w:rPr>
          <w:sz w:val="28"/>
          <w:szCs w:val="28"/>
        </w:rPr>
        <w:t xml:space="preserve"> </w:t>
      </w:r>
      <w:proofErr w:type="spellStart"/>
      <w:r w:rsidRPr="00FC115B">
        <w:rPr>
          <w:sz w:val="28"/>
          <w:szCs w:val="28"/>
        </w:rPr>
        <w:t>дієздатних</w:t>
      </w:r>
      <w:proofErr w:type="spellEnd"/>
      <w:r w:rsidRPr="00FC115B">
        <w:rPr>
          <w:sz w:val="28"/>
          <w:szCs w:val="28"/>
        </w:rPr>
        <w:t xml:space="preserve"> </w:t>
      </w:r>
      <w:proofErr w:type="spellStart"/>
      <w:r w:rsidRPr="00FC115B">
        <w:rPr>
          <w:sz w:val="28"/>
          <w:szCs w:val="28"/>
        </w:rPr>
        <w:t>осіб</w:t>
      </w:r>
      <w:proofErr w:type="spellEnd"/>
      <w:r w:rsidRPr="00FC115B">
        <w:rPr>
          <w:sz w:val="28"/>
          <w:szCs w:val="28"/>
        </w:rPr>
        <w:t xml:space="preserve">. </w:t>
      </w:r>
    </w:p>
    <w:p w:rsidR="00E86192" w:rsidRPr="00FC115B" w:rsidRDefault="00E86192" w:rsidP="00E86192">
      <w:pPr>
        <w:pStyle w:val="a3"/>
        <w:shd w:val="clear" w:color="auto" w:fill="FFFFFF"/>
        <w:spacing w:before="0" w:beforeAutospacing="0" w:after="0" w:afterAutospacing="0"/>
        <w:ind w:firstLine="500"/>
        <w:jc w:val="both"/>
        <w:rPr>
          <w:sz w:val="28"/>
          <w:szCs w:val="28"/>
        </w:rPr>
      </w:pPr>
      <w:r w:rsidRPr="00FC115B">
        <w:rPr>
          <w:sz w:val="28"/>
          <w:szCs w:val="28"/>
          <w:lang w:val="uk-UA"/>
        </w:rPr>
        <w:t xml:space="preserve">3.3. </w:t>
      </w:r>
      <w:r w:rsidRPr="00FC115B">
        <w:rPr>
          <w:sz w:val="28"/>
          <w:szCs w:val="28"/>
        </w:rPr>
        <w:t xml:space="preserve">На </w:t>
      </w:r>
      <w:proofErr w:type="spellStart"/>
      <w:r w:rsidRPr="00FC115B">
        <w:rPr>
          <w:sz w:val="28"/>
          <w:szCs w:val="28"/>
        </w:rPr>
        <w:t>своїх</w:t>
      </w:r>
      <w:proofErr w:type="spellEnd"/>
      <w:r w:rsidRPr="00FC115B">
        <w:rPr>
          <w:sz w:val="28"/>
          <w:szCs w:val="28"/>
        </w:rPr>
        <w:t xml:space="preserve"> </w:t>
      </w:r>
      <w:proofErr w:type="spellStart"/>
      <w:r w:rsidRPr="00FC115B">
        <w:rPr>
          <w:sz w:val="28"/>
          <w:szCs w:val="28"/>
        </w:rPr>
        <w:t>засіданнях</w:t>
      </w:r>
      <w:proofErr w:type="spellEnd"/>
      <w:r w:rsidRPr="00FC115B">
        <w:rPr>
          <w:sz w:val="28"/>
          <w:szCs w:val="28"/>
        </w:rPr>
        <w:t xml:space="preserve"> </w:t>
      </w:r>
      <w:proofErr w:type="spellStart"/>
      <w:r w:rsidRPr="00FC115B">
        <w:rPr>
          <w:sz w:val="28"/>
          <w:szCs w:val="28"/>
        </w:rPr>
        <w:t>опікунська</w:t>
      </w:r>
      <w:proofErr w:type="spellEnd"/>
      <w:r w:rsidRPr="00FC115B">
        <w:rPr>
          <w:sz w:val="28"/>
          <w:szCs w:val="28"/>
        </w:rPr>
        <w:t xml:space="preserve"> рада </w:t>
      </w:r>
      <w:proofErr w:type="spellStart"/>
      <w:r w:rsidRPr="00FC115B">
        <w:rPr>
          <w:sz w:val="28"/>
          <w:szCs w:val="28"/>
        </w:rPr>
        <w:t>може</w:t>
      </w:r>
      <w:proofErr w:type="spellEnd"/>
      <w:r w:rsidRPr="00FC115B">
        <w:rPr>
          <w:sz w:val="28"/>
          <w:szCs w:val="28"/>
        </w:rPr>
        <w:t xml:space="preserve"> </w:t>
      </w:r>
      <w:proofErr w:type="spellStart"/>
      <w:r w:rsidRPr="00FC115B">
        <w:rPr>
          <w:sz w:val="28"/>
          <w:szCs w:val="28"/>
        </w:rPr>
        <w:t>розглядати</w:t>
      </w:r>
      <w:proofErr w:type="spellEnd"/>
      <w:r w:rsidRPr="00FC115B">
        <w:rPr>
          <w:sz w:val="28"/>
          <w:szCs w:val="28"/>
        </w:rPr>
        <w:t xml:space="preserve"> і </w:t>
      </w:r>
      <w:proofErr w:type="spellStart"/>
      <w:r w:rsidRPr="00FC115B">
        <w:rPr>
          <w:sz w:val="28"/>
          <w:szCs w:val="28"/>
        </w:rPr>
        <w:t>заслуховувати</w:t>
      </w:r>
      <w:proofErr w:type="spellEnd"/>
      <w:r w:rsidRPr="00FC115B">
        <w:rPr>
          <w:sz w:val="28"/>
          <w:szCs w:val="28"/>
        </w:rPr>
        <w:t xml:space="preserve">: - </w:t>
      </w:r>
      <w:proofErr w:type="spellStart"/>
      <w:r w:rsidRPr="00FC115B">
        <w:rPr>
          <w:sz w:val="28"/>
          <w:szCs w:val="28"/>
        </w:rPr>
        <w:t>інформації</w:t>
      </w:r>
      <w:proofErr w:type="spellEnd"/>
      <w:r w:rsidRPr="00FC115B">
        <w:rPr>
          <w:sz w:val="28"/>
          <w:szCs w:val="28"/>
        </w:rPr>
        <w:t xml:space="preserve"> </w:t>
      </w:r>
      <w:proofErr w:type="spellStart"/>
      <w:r w:rsidRPr="00FC115B">
        <w:rPr>
          <w:sz w:val="28"/>
          <w:szCs w:val="28"/>
        </w:rPr>
        <w:t>членів</w:t>
      </w:r>
      <w:proofErr w:type="spellEnd"/>
      <w:r w:rsidRPr="00FC115B">
        <w:rPr>
          <w:sz w:val="28"/>
          <w:szCs w:val="28"/>
        </w:rPr>
        <w:t xml:space="preserve"> </w:t>
      </w:r>
      <w:r w:rsidRPr="00FC115B">
        <w:rPr>
          <w:sz w:val="28"/>
          <w:szCs w:val="28"/>
          <w:lang w:val="uk-UA"/>
        </w:rPr>
        <w:t>о</w:t>
      </w:r>
      <w:proofErr w:type="spellStart"/>
      <w:r w:rsidRPr="00FC115B">
        <w:rPr>
          <w:sz w:val="28"/>
          <w:szCs w:val="28"/>
        </w:rPr>
        <w:t>пікунської</w:t>
      </w:r>
      <w:proofErr w:type="spellEnd"/>
      <w:r w:rsidRPr="00FC115B">
        <w:rPr>
          <w:sz w:val="28"/>
          <w:szCs w:val="28"/>
        </w:rPr>
        <w:t xml:space="preserve"> ради про </w:t>
      </w:r>
      <w:proofErr w:type="spellStart"/>
      <w:r w:rsidRPr="00FC115B">
        <w:rPr>
          <w:sz w:val="28"/>
          <w:szCs w:val="28"/>
        </w:rPr>
        <w:t>наслідки</w:t>
      </w:r>
      <w:proofErr w:type="spellEnd"/>
      <w:r w:rsidRPr="00FC115B">
        <w:rPr>
          <w:sz w:val="28"/>
          <w:szCs w:val="28"/>
        </w:rPr>
        <w:t xml:space="preserve"> </w:t>
      </w:r>
      <w:proofErr w:type="spellStart"/>
      <w:r w:rsidRPr="00FC115B">
        <w:rPr>
          <w:sz w:val="28"/>
          <w:szCs w:val="28"/>
        </w:rPr>
        <w:t>обстежень</w:t>
      </w:r>
      <w:proofErr w:type="spellEnd"/>
      <w:r w:rsidRPr="00FC115B">
        <w:rPr>
          <w:sz w:val="28"/>
          <w:szCs w:val="28"/>
        </w:rPr>
        <w:t xml:space="preserve"> стану </w:t>
      </w:r>
      <w:proofErr w:type="spellStart"/>
      <w:r w:rsidRPr="00FC115B">
        <w:rPr>
          <w:sz w:val="28"/>
          <w:szCs w:val="28"/>
        </w:rPr>
        <w:t>утримання</w:t>
      </w:r>
      <w:proofErr w:type="spellEnd"/>
      <w:r w:rsidRPr="00FC115B">
        <w:rPr>
          <w:sz w:val="28"/>
          <w:szCs w:val="28"/>
        </w:rPr>
        <w:t xml:space="preserve"> та </w:t>
      </w:r>
      <w:proofErr w:type="spellStart"/>
      <w:r w:rsidRPr="00FC115B">
        <w:rPr>
          <w:sz w:val="28"/>
          <w:szCs w:val="28"/>
        </w:rPr>
        <w:t>обслуговування</w:t>
      </w:r>
      <w:proofErr w:type="spellEnd"/>
      <w:r w:rsidRPr="00FC115B">
        <w:rPr>
          <w:sz w:val="28"/>
          <w:szCs w:val="28"/>
        </w:rPr>
        <w:t xml:space="preserve"> </w:t>
      </w:r>
      <w:proofErr w:type="spellStart"/>
      <w:proofErr w:type="gramStart"/>
      <w:r w:rsidRPr="00FC115B">
        <w:rPr>
          <w:sz w:val="28"/>
          <w:szCs w:val="28"/>
        </w:rPr>
        <w:t>п</w:t>
      </w:r>
      <w:proofErr w:type="gramEnd"/>
      <w:r w:rsidRPr="00FC115B">
        <w:rPr>
          <w:sz w:val="28"/>
          <w:szCs w:val="28"/>
        </w:rPr>
        <w:t>ідопічних</w:t>
      </w:r>
      <w:proofErr w:type="spellEnd"/>
      <w:r w:rsidRPr="00FC115B">
        <w:rPr>
          <w:sz w:val="28"/>
          <w:szCs w:val="28"/>
        </w:rPr>
        <w:t xml:space="preserve"> у </w:t>
      </w:r>
      <w:proofErr w:type="spellStart"/>
      <w:r w:rsidRPr="00FC115B">
        <w:rPr>
          <w:sz w:val="28"/>
          <w:szCs w:val="28"/>
        </w:rPr>
        <w:t>сім'ях</w:t>
      </w:r>
      <w:proofErr w:type="spellEnd"/>
      <w:r w:rsidRPr="00FC115B">
        <w:rPr>
          <w:sz w:val="28"/>
          <w:szCs w:val="28"/>
        </w:rPr>
        <w:t xml:space="preserve"> </w:t>
      </w:r>
      <w:proofErr w:type="spellStart"/>
      <w:r w:rsidRPr="00FC115B">
        <w:rPr>
          <w:sz w:val="28"/>
          <w:szCs w:val="28"/>
        </w:rPr>
        <w:t>опікунів</w:t>
      </w:r>
      <w:proofErr w:type="spellEnd"/>
      <w:r w:rsidRPr="00FC115B">
        <w:rPr>
          <w:sz w:val="28"/>
          <w:szCs w:val="28"/>
        </w:rPr>
        <w:t xml:space="preserve"> (</w:t>
      </w:r>
      <w:proofErr w:type="spellStart"/>
      <w:r w:rsidRPr="00FC115B">
        <w:rPr>
          <w:sz w:val="28"/>
          <w:szCs w:val="28"/>
        </w:rPr>
        <w:t>піклувальників</w:t>
      </w:r>
      <w:proofErr w:type="spellEnd"/>
      <w:r w:rsidRPr="00FC115B">
        <w:rPr>
          <w:sz w:val="28"/>
          <w:szCs w:val="28"/>
        </w:rPr>
        <w:t xml:space="preserve">), в закладах, до </w:t>
      </w:r>
      <w:proofErr w:type="spellStart"/>
      <w:r w:rsidRPr="00FC115B">
        <w:rPr>
          <w:sz w:val="28"/>
          <w:szCs w:val="28"/>
        </w:rPr>
        <w:t>яких</w:t>
      </w:r>
      <w:proofErr w:type="spellEnd"/>
      <w:r w:rsidRPr="00FC115B">
        <w:rPr>
          <w:sz w:val="28"/>
          <w:szCs w:val="28"/>
        </w:rPr>
        <w:t xml:space="preserve"> вони </w:t>
      </w:r>
      <w:proofErr w:type="spellStart"/>
      <w:r w:rsidRPr="00FC115B">
        <w:rPr>
          <w:sz w:val="28"/>
          <w:szCs w:val="28"/>
        </w:rPr>
        <w:t>влаштовані</w:t>
      </w:r>
      <w:proofErr w:type="spellEnd"/>
      <w:r w:rsidRPr="00FC115B">
        <w:rPr>
          <w:sz w:val="28"/>
          <w:szCs w:val="28"/>
        </w:rPr>
        <w:t xml:space="preserve">, про </w:t>
      </w:r>
      <w:proofErr w:type="spellStart"/>
      <w:r w:rsidRPr="00FC115B">
        <w:rPr>
          <w:sz w:val="28"/>
          <w:szCs w:val="28"/>
        </w:rPr>
        <w:t>збереження</w:t>
      </w:r>
      <w:proofErr w:type="spellEnd"/>
      <w:r w:rsidRPr="00FC115B">
        <w:rPr>
          <w:sz w:val="28"/>
          <w:szCs w:val="28"/>
        </w:rPr>
        <w:t xml:space="preserve"> і </w:t>
      </w:r>
      <w:proofErr w:type="spellStart"/>
      <w:r w:rsidRPr="00FC115B">
        <w:rPr>
          <w:sz w:val="28"/>
          <w:szCs w:val="28"/>
        </w:rPr>
        <w:t>охорону</w:t>
      </w:r>
      <w:proofErr w:type="spellEnd"/>
      <w:r w:rsidRPr="00FC115B">
        <w:rPr>
          <w:sz w:val="28"/>
          <w:szCs w:val="28"/>
        </w:rPr>
        <w:t xml:space="preserve"> </w:t>
      </w:r>
      <w:proofErr w:type="spellStart"/>
      <w:r w:rsidRPr="00FC115B">
        <w:rPr>
          <w:sz w:val="28"/>
          <w:szCs w:val="28"/>
        </w:rPr>
        <w:t>належного</w:t>
      </w:r>
      <w:proofErr w:type="spellEnd"/>
      <w:r w:rsidRPr="00FC115B">
        <w:rPr>
          <w:sz w:val="28"/>
          <w:szCs w:val="28"/>
        </w:rPr>
        <w:t xml:space="preserve"> </w:t>
      </w:r>
      <w:proofErr w:type="spellStart"/>
      <w:r w:rsidRPr="00FC115B">
        <w:rPr>
          <w:sz w:val="28"/>
          <w:szCs w:val="28"/>
        </w:rPr>
        <w:t>підопічним</w:t>
      </w:r>
      <w:proofErr w:type="spellEnd"/>
      <w:r w:rsidRPr="00FC115B">
        <w:rPr>
          <w:sz w:val="28"/>
          <w:szCs w:val="28"/>
        </w:rPr>
        <w:t xml:space="preserve"> майна, </w:t>
      </w:r>
      <w:proofErr w:type="spellStart"/>
      <w:r w:rsidRPr="00FC115B">
        <w:rPr>
          <w:sz w:val="28"/>
          <w:szCs w:val="28"/>
        </w:rPr>
        <w:t>витрачання</w:t>
      </w:r>
      <w:proofErr w:type="spellEnd"/>
      <w:r w:rsidRPr="00FC115B">
        <w:rPr>
          <w:sz w:val="28"/>
          <w:szCs w:val="28"/>
        </w:rPr>
        <w:t xml:space="preserve"> </w:t>
      </w:r>
      <w:proofErr w:type="spellStart"/>
      <w:r w:rsidRPr="00FC115B">
        <w:rPr>
          <w:sz w:val="28"/>
          <w:szCs w:val="28"/>
        </w:rPr>
        <w:t>опікунами</w:t>
      </w:r>
      <w:proofErr w:type="spellEnd"/>
      <w:r w:rsidRPr="00FC115B">
        <w:rPr>
          <w:sz w:val="28"/>
          <w:szCs w:val="28"/>
        </w:rPr>
        <w:t xml:space="preserve"> </w:t>
      </w:r>
      <w:proofErr w:type="spellStart"/>
      <w:r w:rsidRPr="00FC115B">
        <w:rPr>
          <w:sz w:val="28"/>
          <w:szCs w:val="28"/>
        </w:rPr>
        <w:t>пенсій</w:t>
      </w:r>
      <w:proofErr w:type="spellEnd"/>
      <w:r w:rsidRPr="00FC115B">
        <w:rPr>
          <w:sz w:val="28"/>
          <w:szCs w:val="28"/>
        </w:rPr>
        <w:t xml:space="preserve">, </w:t>
      </w:r>
      <w:proofErr w:type="spellStart"/>
      <w:r w:rsidRPr="00FC115B">
        <w:rPr>
          <w:sz w:val="28"/>
          <w:szCs w:val="28"/>
        </w:rPr>
        <w:t>державної</w:t>
      </w:r>
      <w:proofErr w:type="spellEnd"/>
      <w:r w:rsidRPr="00FC115B">
        <w:rPr>
          <w:sz w:val="28"/>
          <w:szCs w:val="28"/>
        </w:rPr>
        <w:t xml:space="preserve"> </w:t>
      </w:r>
      <w:proofErr w:type="spellStart"/>
      <w:r w:rsidRPr="00FC115B">
        <w:rPr>
          <w:sz w:val="28"/>
          <w:szCs w:val="28"/>
        </w:rPr>
        <w:t>допомоги</w:t>
      </w:r>
      <w:proofErr w:type="spellEnd"/>
      <w:r w:rsidRPr="00FC115B">
        <w:rPr>
          <w:sz w:val="28"/>
          <w:szCs w:val="28"/>
        </w:rPr>
        <w:t xml:space="preserve">, </w:t>
      </w:r>
      <w:proofErr w:type="spellStart"/>
      <w:r w:rsidRPr="00FC115B">
        <w:rPr>
          <w:sz w:val="28"/>
          <w:szCs w:val="28"/>
        </w:rPr>
        <w:t>аліментів</w:t>
      </w:r>
      <w:proofErr w:type="spellEnd"/>
      <w:r w:rsidRPr="00FC115B">
        <w:rPr>
          <w:sz w:val="28"/>
          <w:szCs w:val="28"/>
        </w:rPr>
        <w:t xml:space="preserve">, </w:t>
      </w:r>
      <w:proofErr w:type="spellStart"/>
      <w:r w:rsidRPr="00FC115B">
        <w:rPr>
          <w:sz w:val="28"/>
          <w:szCs w:val="28"/>
        </w:rPr>
        <w:t>які</w:t>
      </w:r>
      <w:proofErr w:type="spellEnd"/>
      <w:r w:rsidRPr="00FC115B">
        <w:rPr>
          <w:sz w:val="28"/>
          <w:szCs w:val="28"/>
        </w:rPr>
        <w:t xml:space="preserve"> </w:t>
      </w:r>
      <w:proofErr w:type="spellStart"/>
      <w:r w:rsidRPr="00FC115B">
        <w:rPr>
          <w:sz w:val="28"/>
          <w:szCs w:val="28"/>
        </w:rPr>
        <w:t>одержують</w:t>
      </w:r>
      <w:proofErr w:type="spellEnd"/>
      <w:r w:rsidRPr="00FC115B">
        <w:rPr>
          <w:sz w:val="28"/>
          <w:szCs w:val="28"/>
        </w:rPr>
        <w:t xml:space="preserve"> </w:t>
      </w:r>
      <w:proofErr w:type="spellStart"/>
      <w:r w:rsidRPr="00FC115B">
        <w:rPr>
          <w:sz w:val="28"/>
          <w:szCs w:val="28"/>
        </w:rPr>
        <w:t>підопічні</w:t>
      </w:r>
      <w:proofErr w:type="spellEnd"/>
      <w:r w:rsidRPr="00FC115B">
        <w:rPr>
          <w:sz w:val="28"/>
          <w:szCs w:val="28"/>
        </w:rPr>
        <w:t xml:space="preserve">, </w:t>
      </w:r>
      <w:proofErr w:type="spellStart"/>
      <w:r w:rsidRPr="00FC115B">
        <w:rPr>
          <w:sz w:val="28"/>
          <w:szCs w:val="28"/>
        </w:rPr>
        <w:t>використання</w:t>
      </w:r>
      <w:proofErr w:type="spellEnd"/>
      <w:r w:rsidRPr="00FC115B">
        <w:rPr>
          <w:sz w:val="28"/>
          <w:szCs w:val="28"/>
        </w:rPr>
        <w:t xml:space="preserve"> </w:t>
      </w:r>
      <w:proofErr w:type="spellStart"/>
      <w:r w:rsidRPr="00FC115B">
        <w:rPr>
          <w:sz w:val="28"/>
          <w:szCs w:val="28"/>
        </w:rPr>
        <w:t>прибутків</w:t>
      </w:r>
      <w:proofErr w:type="spellEnd"/>
      <w:r w:rsidRPr="00FC115B">
        <w:rPr>
          <w:sz w:val="28"/>
          <w:szCs w:val="28"/>
        </w:rPr>
        <w:t xml:space="preserve"> </w:t>
      </w:r>
      <w:proofErr w:type="spellStart"/>
      <w:proofErr w:type="gramStart"/>
      <w:r w:rsidRPr="00FC115B">
        <w:rPr>
          <w:sz w:val="28"/>
          <w:szCs w:val="28"/>
        </w:rPr>
        <w:t>в</w:t>
      </w:r>
      <w:proofErr w:type="gramEnd"/>
      <w:r w:rsidRPr="00FC115B">
        <w:rPr>
          <w:sz w:val="28"/>
          <w:szCs w:val="28"/>
        </w:rPr>
        <w:t>ід</w:t>
      </w:r>
      <w:proofErr w:type="spellEnd"/>
      <w:r w:rsidRPr="00FC115B">
        <w:rPr>
          <w:sz w:val="28"/>
          <w:szCs w:val="28"/>
        </w:rPr>
        <w:t xml:space="preserve"> </w:t>
      </w:r>
      <w:proofErr w:type="spellStart"/>
      <w:r w:rsidRPr="00FC115B">
        <w:rPr>
          <w:sz w:val="28"/>
          <w:szCs w:val="28"/>
        </w:rPr>
        <w:t>їх</w:t>
      </w:r>
      <w:proofErr w:type="spellEnd"/>
      <w:r w:rsidRPr="00FC115B">
        <w:rPr>
          <w:sz w:val="28"/>
          <w:szCs w:val="28"/>
        </w:rPr>
        <w:t xml:space="preserve"> майна та </w:t>
      </w:r>
      <w:proofErr w:type="spellStart"/>
      <w:r w:rsidRPr="00FC115B">
        <w:rPr>
          <w:sz w:val="28"/>
          <w:szCs w:val="28"/>
        </w:rPr>
        <w:t>грошових</w:t>
      </w:r>
      <w:proofErr w:type="spellEnd"/>
      <w:r w:rsidRPr="00FC115B">
        <w:rPr>
          <w:sz w:val="28"/>
          <w:szCs w:val="28"/>
        </w:rPr>
        <w:t xml:space="preserve"> </w:t>
      </w:r>
      <w:proofErr w:type="spellStart"/>
      <w:r w:rsidRPr="00FC115B">
        <w:rPr>
          <w:sz w:val="28"/>
          <w:szCs w:val="28"/>
        </w:rPr>
        <w:t>вкладів</w:t>
      </w:r>
      <w:proofErr w:type="spellEnd"/>
      <w:r w:rsidRPr="00FC115B">
        <w:rPr>
          <w:sz w:val="28"/>
          <w:szCs w:val="28"/>
        </w:rPr>
        <w:t xml:space="preserve">; - </w:t>
      </w:r>
      <w:proofErr w:type="spellStart"/>
      <w:r w:rsidRPr="00FC115B">
        <w:rPr>
          <w:sz w:val="28"/>
          <w:szCs w:val="28"/>
        </w:rPr>
        <w:t>звіти</w:t>
      </w:r>
      <w:proofErr w:type="spellEnd"/>
      <w:r w:rsidRPr="00FC115B">
        <w:rPr>
          <w:sz w:val="28"/>
          <w:szCs w:val="28"/>
        </w:rPr>
        <w:t xml:space="preserve"> </w:t>
      </w:r>
      <w:proofErr w:type="spellStart"/>
      <w:r w:rsidRPr="00FC115B">
        <w:rPr>
          <w:sz w:val="28"/>
          <w:szCs w:val="28"/>
        </w:rPr>
        <w:t>опікунів</w:t>
      </w:r>
      <w:proofErr w:type="spellEnd"/>
      <w:r w:rsidRPr="00FC115B">
        <w:rPr>
          <w:sz w:val="28"/>
          <w:szCs w:val="28"/>
        </w:rPr>
        <w:t xml:space="preserve"> (</w:t>
      </w:r>
      <w:proofErr w:type="spellStart"/>
      <w:r w:rsidRPr="00FC115B">
        <w:rPr>
          <w:sz w:val="28"/>
          <w:szCs w:val="28"/>
        </w:rPr>
        <w:t>піклувальників</w:t>
      </w:r>
      <w:proofErr w:type="spellEnd"/>
      <w:r w:rsidRPr="00FC115B">
        <w:rPr>
          <w:sz w:val="28"/>
          <w:szCs w:val="28"/>
        </w:rPr>
        <w:t xml:space="preserve">) про </w:t>
      </w:r>
      <w:proofErr w:type="spellStart"/>
      <w:r w:rsidRPr="00FC115B">
        <w:rPr>
          <w:sz w:val="28"/>
          <w:szCs w:val="28"/>
        </w:rPr>
        <w:t>виконання</w:t>
      </w:r>
      <w:proofErr w:type="spellEnd"/>
      <w:r w:rsidRPr="00FC115B">
        <w:rPr>
          <w:sz w:val="28"/>
          <w:szCs w:val="28"/>
        </w:rPr>
        <w:t xml:space="preserve"> </w:t>
      </w:r>
      <w:proofErr w:type="spellStart"/>
      <w:r w:rsidRPr="00FC115B">
        <w:rPr>
          <w:sz w:val="28"/>
          <w:szCs w:val="28"/>
        </w:rPr>
        <w:t>покладених</w:t>
      </w:r>
      <w:proofErr w:type="spellEnd"/>
      <w:r w:rsidRPr="00FC115B">
        <w:rPr>
          <w:sz w:val="28"/>
          <w:szCs w:val="28"/>
        </w:rPr>
        <w:t xml:space="preserve"> на них </w:t>
      </w:r>
      <w:proofErr w:type="spellStart"/>
      <w:r w:rsidRPr="00FC115B">
        <w:rPr>
          <w:sz w:val="28"/>
          <w:szCs w:val="28"/>
        </w:rPr>
        <w:t>обов'язків</w:t>
      </w:r>
      <w:proofErr w:type="spellEnd"/>
      <w:r w:rsidRPr="00FC115B">
        <w:rPr>
          <w:sz w:val="28"/>
          <w:szCs w:val="28"/>
        </w:rPr>
        <w:t xml:space="preserve"> </w:t>
      </w:r>
      <w:proofErr w:type="spellStart"/>
      <w:r w:rsidRPr="00FC115B">
        <w:rPr>
          <w:sz w:val="28"/>
          <w:szCs w:val="28"/>
        </w:rPr>
        <w:t>щодо</w:t>
      </w:r>
      <w:proofErr w:type="spellEnd"/>
      <w:r w:rsidRPr="00FC115B">
        <w:rPr>
          <w:sz w:val="28"/>
          <w:szCs w:val="28"/>
        </w:rPr>
        <w:t xml:space="preserve"> </w:t>
      </w:r>
      <w:proofErr w:type="spellStart"/>
      <w:r w:rsidRPr="00FC115B">
        <w:rPr>
          <w:sz w:val="28"/>
          <w:szCs w:val="28"/>
        </w:rPr>
        <w:t>підопічних</w:t>
      </w:r>
      <w:proofErr w:type="spellEnd"/>
      <w:r w:rsidRPr="00FC115B">
        <w:rPr>
          <w:sz w:val="28"/>
          <w:szCs w:val="28"/>
        </w:rPr>
        <w:t>.</w:t>
      </w:r>
    </w:p>
    <w:p w:rsidR="00E86192" w:rsidRPr="00FC115B" w:rsidRDefault="00E86192" w:rsidP="00E86192">
      <w:pPr>
        <w:pStyle w:val="a3"/>
        <w:shd w:val="clear" w:color="auto" w:fill="FFFFFF"/>
        <w:spacing w:before="0" w:beforeAutospacing="0" w:after="0" w:afterAutospacing="0"/>
        <w:ind w:firstLine="540"/>
        <w:jc w:val="both"/>
        <w:rPr>
          <w:sz w:val="28"/>
          <w:szCs w:val="28"/>
        </w:rPr>
      </w:pPr>
    </w:p>
    <w:p w:rsidR="00E86192" w:rsidRPr="00FC115B" w:rsidRDefault="00E86192" w:rsidP="00E86192">
      <w:pPr>
        <w:jc w:val="center"/>
        <w:rPr>
          <w:sz w:val="28"/>
          <w:szCs w:val="28"/>
          <w:lang w:val="uk-UA"/>
        </w:rPr>
      </w:pPr>
      <w:r w:rsidRPr="00FC115B">
        <w:rPr>
          <w:sz w:val="28"/>
          <w:szCs w:val="28"/>
        </w:rPr>
        <w:t xml:space="preserve">4. ПРАВА </w:t>
      </w:r>
      <w:proofErr w:type="spellStart"/>
      <w:r w:rsidRPr="00FC115B">
        <w:rPr>
          <w:sz w:val="28"/>
          <w:szCs w:val="28"/>
        </w:rPr>
        <w:t>ОПІКУНСЬКОЇ</w:t>
      </w:r>
      <w:proofErr w:type="spellEnd"/>
      <w:r w:rsidRPr="00FC115B">
        <w:rPr>
          <w:sz w:val="28"/>
          <w:szCs w:val="28"/>
        </w:rPr>
        <w:t xml:space="preserve"> </w:t>
      </w:r>
      <w:proofErr w:type="gramStart"/>
      <w:r w:rsidRPr="00FC115B">
        <w:rPr>
          <w:sz w:val="28"/>
          <w:szCs w:val="28"/>
        </w:rPr>
        <w:t>РАДИ</w:t>
      </w:r>
      <w:proofErr w:type="gramEnd"/>
    </w:p>
    <w:p w:rsidR="00E86192" w:rsidRPr="00FC115B" w:rsidRDefault="00E86192" w:rsidP="00E86192">
      <w:pPr>
        <w:jc w:val="center"/>
        <w:rPr>
          <w:sz w:val="28"/>
          <w:szCs w:val="28"/>
          <w:lang w:val="uk-UA"/>
        </w:rPr>
      </w:pPr>
    </w:p>
    <w:p w:rsidR="00E86192" w:rsidRPr="00FC115B" w:rsidRDefault="00E86192" w:rsidP="00E86192">
      <w:pPr>
        <w:shd w:val="clear" w:color="auto" w:fill="FFFFFF"/>
        <w:ind w:firstLine="500"/>
        <w:jc w:val="both"/>
        <w:rPr>
          <w:sz w:val="28"/>
          <w:szCs w:val="28"/>
          <w:lang w:val="uk-UA"/>
        </w:rPr>
      </w:pPr>
      <w:r w:rsidRPr="00FC115B">
        <w:rPr>
          <w:sz w:val="28"/>
          <w:szCs w:val="28"/>
          <w:lang w:val="uk-UA"/>
        </w:rPr>
        <w:t xml:space="preserve">Опікунська рада має право: </w:t>
      </w:r>
    </w:p>
    <w:p w:rsidR="00E86192" w:rsidRPr="00FC115B" w:rsidRDefault="00E86192" w:rsidP="00E86192">
      <w:pPr>
        <w:ind w:firstLine="500"/>
        <w:jc w:val="both"/>
        <w:rPr>
          <w:sz w:val="28"/>
          <w:szCs w:val="28"/>
          <w:lang w:val="uk-UA"/>
        </w:rPr>
      </w:pPr>
      <w:r w:rsidRPr="00FC115B">
        <w:rPr>
          <w:sz w:val="28"/>
          <w:szCs w:val="28"/>
          <w:lang w:val="uk-UA"/>
        </w:rPr>
        <w:t>4.1.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rsidR="00E86192" w:rsidRPr="00FC115B" w:rsidRDefault="00E86192" w:rsidP="00E86192">
      <w:pPr>
        <w:ind w:firstLine="500"/>
        <w:jc w:val="both"/>
        <w:rPr>
          <w:sz w:val="28"/>
          <w:szCs w:val="28"/>
          <w:lang w:val="uk-UA"/>
        </w:rPr>
      </w:pPr>
      <w:r w:rsidRPr="00FC115B">
        <w:rPr>
          <w:sz w:val="28"/>
          <w:szCs w:val="28"/>
          <w:lang w:val="uk-UA"/>
        </w:rPr>
        <w:t>4.2. Подавати пропозиції щодо вжиття заходів до посадових осіб у разі недотримання ними законодавства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rsidR="00E86192" w:rsidRPr="00FC115B" w:rsidRDefault="00E86192" w:rsidP="00E86192">
      <w:pPr>
        <w:ind w:firstLine="500"/>
        <w:jc w:val="both"/>
        <w:rPr>
          <w:sz w:val="28"/>
          <w:szCs w:val="28"/>
          <w:lang w:val="uk-UA"/>
        </w:rPr>
      </w:pPr>
      <w:r w:rsidRPr="00FC115B">
        <w:rPr>
          <w:sz w:val="28"/>
          <w:szCs w:val="28"/>
          <w:lang w:val="uk-UA"/>
        </w:rPr>
        <w:t>4.3. Залучати до розв’язання актуальних проблем прав 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rsidR="00E86192" w:rsidRPr="00FC115B" w:rsidRDefault="00E86192" w:rsidP="00E86192">
      <w:pPr>
        <w:shd w:val="clear" w:color="auto" w:fill="FFFFFF"/>
        <w:ind w:firstLine="500"/>
        <w:jc w:val="both"/>
        <w:rPr>
          <w:sz w:val="28"/>
          <w:szCs w:val="28"/>
          <w:lang w:val="uk-UA"/>
        </w:rPr>
      </w:pPr>
      <w:r w:rsidRPr="00FC115B">
        <w:rPr>
          <w:sz w:val="28"/>
          <w:szCs w:val="28"/>
          <w:lang w:val="uk-UA"/>
        </w:rPr>
        <w:t xml:space="preserve">4.4. Свої рекомендації в письмовій формі опікунська рада, за потребою, надсилає відповідним установам, підприємствам, службовим особам чи громадянам. </w:t>
      </w:r>
    </w:p>
    <w:p w:rsidR="00E86192" w:rsidRPr="00FC115B" w:rsidRDefault="00E86192" w:rsidP="00E86192">
      <w:pPr>
        <w:shd w:val="clear" w:color="auto" w:fill="FFFFFF"/>
        <w:ind w:firstLine="500"/>
        <w:jc w:val="both"/>
        <w:rPr>
          <w:sz w:val="28"/>
          <w:szCs w:val="28"/>
          <w:lang w:val="uk-UA"/>
        </w:rPr>
      </w:pPr>
    </w:p>
    <w:p w:rsidR="00E86192" w:rsidRPr="00FC115B" w:rsidRDefault="00E86192" w:rsidP="00E86192">
      <w:pPr>
        <w:ind w:firstLine="500"/>
        <w:jc w:val="center"/>
        <w:rPr>
          <w:sz w:val="28"/>
          <w:szCs w:val="28"/>
          <w:lang w:val="uk-UA"/>
        </w:rPr>
      </w:pPr>
      <w:r w:rsidRPr="00FC115B">
        <w:rPr>
          <w:sz w:val="28"/>
          <w:szCs w:val="28"/>
          <w:lang w:val="uk-UA"/>
        </w:rPr>
        <w:t>5. ОРГАНІЗАЦІЯ РОБОТИ ОПІКУНСЬКОЇ РАДИ:</w:t>
      </w:r>
    </w:p>
    <w:p w:rsidR="00E86192" w:rsidRPr="00FC115B" w:rsidRDefault="00E86192" w:rsidP="00E86192">
      <w:pPr>
        <w:ind w:firstLine="500"/>
        <w:jc w:val="both"/>
        <w:rPr>
          <w:sz w:val="28"/>
          <w:szCs w:val="28"/>
          <w:lang w:val="uk-UA"/>
        </w:rPr>
      </w:pPr>
      <w:r w:rsidRPr="00FC115B">
        <w:rPr>
          <w:sz w:val="28"/>
          <w:szCs w:val="28"/>
          <w:lang w:val="uk-UA"/>
        </w:rPr>
        <w:t> 5.1. Основною організаційною формою діяльності опікунської ради є її засідання, які проводяться у разі потреби. Засідання опікунської ради є правомочним, якщо на ньому присутні не менш як дві третини від загальної кількості її членів.</w:t>
      </w:r>
    </w:p>
    <w:p w:rsidR="00E86192" w:rsidRPr="00FC115B" w:rsidRDefault="00E86192" w:rsidP="00E86192">
      <w:pPr>
        <w:pStyle w:val="a3"/>
        <w:shd w:val="clear" w:color="auto" w:fill="FFFFFF"/>
        <w:spacing w:before="0" w:beforeAutospacing="0" w:after="0" w:afterAutospacing="0"/>
        <w:ind w:firstLine="709"/>
        <w:jc w:val="both"/>
        <w:rPr>
          <w:sz w:val="28"/>
          <w:szCs w:val="28"/>
        </w:rPr>
      </w:pPr>
      <w:r w:rsidRPr="00FC115B">
        <w:rPr>
          <w:sz w:val="28"/>
          <w:szCs w:val="28"/>
          <w:lang w:val="uk-UA"/>
        </w:rPr>
        <w:t>5.2. Головуючим на засіданні є голова опікунської ради. У разі відсутності голови (хвороби, відпустки, відрядження) засідання веде його заступник.</w:t>
      </w:r>
    </w:p>
    <w:p w:rsidR="00E86192" w:rsidRPr="00FC115B" w:rsidRDefault="00E86192" w:rsidP="00E86192">
      <w:pPr>
        <w:ind w:firstLine="709"/>
        <w:jc w:val="both"/>
        <w:rPr>
          <w:sz w:val="28"/>
          <w:szCs w:val="28"/>
          <w:lang w:val="uk-UA"/>
        </w:rPr>
      </w:pPr>
      <w:r w:rsidRPr="00FC115B">
        <w:rPr>
          <w:sz w:val="28"/>
          <w:szCs w:val="28"/>
          <w:lang w:val="uk-UA"/>
        </w:rPr>
        <w:lastRenderedPageBreak/>
        <w:t>5.3. Засідання опікунської ради та прийняті рішення оформлюються протоколом, який веде  секретар опікунської ради.</w:t>
      </w:r>
    </w:p>
    <w:p w:rsidR="00E86192" w:rsidRPr="00FC115B" w:rsidRDefault="00E86192" w:rsidP="00E86192">
      <w:pPr>
        <w:ind w:firstLine="709"/>
        <w:jc w:val="both"/>
        <w:rPr>
          <w:sz w:val="28"/>
          <w:szCs w:val="28"/>
          <w:lang w:val="uk-UA"/>
        </w:rPr>
      </w:pPr>
      <w:r w:rsidRPr="00FC115B">
        <w:rPr>
          <w:sz w:val="28"/>
          <w:szCs w:val="28"/>
          <w:lang w:val="uk-UA"/>
        </w:rPr>
        <w:t>5.4. 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долі конкретної людини.</w:t>
      </w:r>
    </w:p>
    <w:p w:rsidR="00E86192" w:rsidRPr="00FC115B" w:rsidRDefault="00E86192" w:rsidP="00E86192">
      <w:pPr>
        <w:ind w:firstLine="709"/>
        <w:jc w:val="both"/>
        <w:rPr>
          <w:sz w:val="28"/>
          <w:szCs w:val="28"/>
          <w:lang w:val="uk-UA"/>
        </w:rPr>
      </w:pPr>
      <w:r w:rsidRPr="00FC115B">
        <w:rPr>
          <w:sz w:val="28"/>
          <w:szCs w:val="28"/>
          <w:lang w:val="uk-UA"/>
        </w:rPr>
        <w:t> 5.5. Протокол засідання підписується головуючим на засіданні та секретарем опікунської ради. Рекомендації або загальна думка більшості членів опікунської ради, присутніх на засіданні, стисло формулюються у протоколі.</w:t>
      </w:r>
    </w:p>
    <w:p w:rsidR="00E86192" w:rsidRPr="00FC115B" w:rsidRDefault="00E86192" w:rsidP="00E86192">
      <w:pPr>
        <w:ind w:firstLine="709"/>
        <w:jc w:val="both"/>
        <w:rPr>
          <w:sz w:val="28"/>
          <w:szCs w:val="28"/>
          <w:lang w:val="uk-UA"/>
        </w:rPr>
      </w:pPr>
      <w:r w:rsidRPr="00FC115B">
        <w:rPr>
          <w:sz w:val="28"/>
          <w:szCs w:val="28"/>
          <w:lang w:val="uk-UA"/>
        </w:rPr>
        <w:t> 5.6. Рішення опікунської ради приймається  простою більшістю голосів присутніх на засіданні членів опікунської ради, відкритим голосуванням. У разі рівного розподілу голосів вирішальним є голос голови опікунської ради.</w:t>
      </w:r>
    </w:p>
    <w:p w:rsidR="00E86192" w:rsidRPr="00FC115B" w:rsidRDefault="00E86192" w:rsidP="00E86192">
      <w:pPr>
        <w:ind w:firstLine="709"/>
        <w:jc w:val="both"/>
        <w:rPr>
          <w:sz w:val="28"/>
          <w:szCs w:val="28"/>
          <w:lang w:val="uk-UA"/>
        </w:rPr>
      </w:pPr>
      <w:r w:rsidRPr="00FC115B">
        <w:rPr>
          <w:sz w:val="28"/>
          <w:szCs w:val="28"/>
          <w:lang w:val="uk-UA"/>
        </w:rPr>
        <w:t> 5.7. Окрема думка члена опікунської ради, який голосував проти прийняття рішення, заноситься до протоколу.</w:t>
      </w:r>
    </w:p>
    <w:p w:rsidR="00E86192" w:rsidRPr="00FC115B" w:rsidRDefault="00E86192" w:rsidP="00E86192">
      <w:pPr>
        <w:ind w:firstLine="709"/>
        <w:jc w:val="both"/>
        <w:rPr>
          <w:sz w:val="28"/>
          <w:szCs w:val="28"/>
          <w:lang w:val="uk-UA"/>
        </w:rPr>
      </w:pPr>
      <w:r w:rsidRPr="00FC115B">
        <w:rPr>
          <w:sz w:val="28"/>
          <w:szCs w:val="28"/>
          <w:lang w:val="uk-UA"/>
        </w:rPr>
        <w:t> 5.8. Голова, його заступник, секретар та члени опікунської ради беруть участь у її роботі на громадських засадах.</w:t>
      </w:r>
    </w:p>
    <w:p w:rsidR="00E86192" w:rsidRPr="00FC115B" w:rsidRDefault="00E86192" w:rsidP="00E86192">
      <w:pPr>
        <w:ind w:firstLine="709"/>
        <w:jc w:val="both"/>
        <w:rPr>
          <w:sz w:val="28"/>
          <w:szCs w:val="28"/>
          <w:lang w:val="uk-UA"/>
        </w:rPr>
      </w:pPr>
      <w:r w:rsidRPr="00FC115B">
        <w:rPr>
          <w:sz w:val="28"/>
          <w:szCs w:val="28"/>
          <w:lang w:val="uk-UA"/>
        </w:rPr>
        <w:t>5.9. Опікунська рада здійснює свою діяльність гласно, відкрито, на принципах демократичності та колегіальності, неприпустимості приниження честі і гідності громадян, які потребують допомоги щодо забезпечення їх прав та інтересів.</w:t>
      </w:r>
    </w:p>
    <w:p w:rsidR="00E86192" w:rsidRPr="00FC115B" w:rsidRDefault="00E86192" w:rsidP="00E86192">
      <w:pPr>
        <w:ind w:firstLine="709"/>
        <w:jc w:val="both"/>
        <w:rPr>
          <w:sz w:val="28"/>
          <w:szCs w:val="28"/>
          <w:lang w:val="uk-UA"/>
        </w:rPr>
      </w:pPr>
      <w:r w:rsidRPr="00FC115B">
        <w:rPr>
          <w:sz w:val="28"/>
          <w:szCs w:val="28"/>
          <w:lang w:val="uk-UA"/>
        </w:rPr>
        <w:t> 5.10. Голова опікунської ради:</w:t>
      </w:r>
    </w:p>
    <w:p w:rsidR="00E86192" w:rsidRPr="00FC115B" w:rsidRDefault="00E86192" w:rsidP="00E86192">
      <w:pPr>
        <w:ind w:firstLine="709"/>
        <w:jc w:val="both"/>
        <w:rPr>
          <w:sz w:val="28"/>
          <w:szCs w:val="28"/>
          <w:lang w:val="uk-UA"/>
        </w:rPr>
      </w:pPr>
      <w:r w:rsidRPr="00FC115B">
        <w:rPr>
          <w:sz w:val="28"/>
          <w:szCs w:val="28"/>
          <w:lang w:val="uk-UA"/>
        </w:rPr>
        <w:t>- координує роботу опікунської ради, проводить засідання опікунської ради, підписує протоколи засідань;</w:t>
      </w:r>
    </w:p>
    <w:p w:rsidR="00E86192" w:rsidRPr="00FC115B" w:rsidRDefault="00E86192" w:rsidP="00E86192">
      <w:pPr>
        <w:ind w:firstLine="709"/>
        <w:jc w:val="both"/>
        <w:rPr>
          <w:sz w:val="28"/>
          <w:szCs w:val="28"/>
          <w:lang w:val="uk-UA"/>
        </w:rPr>
      </w:pPr>
      <w:r w:rsidRPr="00FC115B">
        <w:rPr>
          <w:sz w:val="28"/>
          <w:szCs w:val="28"/>
          <w:lang w:val="uk-UA"/>
        </w:rPr>
        <w:t>- веде прийом громадян з питань, що стосуються діяльності опікунської ради;</w:t>
      </w:r>
    </w:p>
    <w:p w:rsidR="00E86192" w:rsidRPr="00FC115B" w:rsidRDefault="00E86192" w:rsidP="00E86192">
      <w:pPr>
        <w:ind w:firstLine="709"/>
        <w:jc w:val="both"/>
        <w:rPr>
          <w:sz w:val="28"/>
          <w:szCs w:val="28"/>
          <w:lang w:val="uk-UA"/>
        </w:rPr>
      </w:pPr>
      <w:r w:rsidRPr="00FC115B">
        <w:rPr>
          <w:sz w:val="28"/>
          <w:szCs w:val="28"/>
          <w:lang w:val="uk-UA"/>
        </w:rPr>
        <w:t>- дає доручення членам опікунської ради та контролює їх виконання;</w:t>
      </w:r>
    </w:p>
    <w:p w:rsidR="00E86192" w:rsidRPr="00FC115B" w:rsidRDefault="00E86192" w:rsidP="00E86192">
      <w:pPr>
        <w:ind w:firstLine="709"/>
        <w:jc w:val="both"/>
        <w:rPr>
          <w:sz w:val="28"/>
          <w:szCs w:val="28"/>
          <w:lang w:val="uk-UA"/>
        </w:rPr>
      </w:pPr>
      <w:r w:rsidRPr="00FC115B">
        <w:rPr>
          <w:sz w:val="28"/>
          <w:szCs w:val="28"/>
          <w:lang w:val="uk-UA"/>
        </w:rPr>
        <w:t>- представляє опікунську раду в установах, організаціях, підприємствах з питань, що належать до її компетенції та повноважень;</w:t>
      </w:r>
    </w:p>
    <w:p w:rsidR="00E86192" w:rsidRPr="00FC115B" w:rsidRDefault="00E86192" w:rsidP="00E86192">
      <w:pPr>
        <w:ind w:firstLine="709"/>
        <w:jc w:val="both"/>
        <w:rPr>
          <w:sz w:val="28"/>
          <w:szCs w:val="28"/>
          <w:lang w:val="uk-UA"/>
        </w:rPr>
      </w:pPr>
      <w:r w:rsidRPr="00FC115B">
        <w:rPr>
          <w:sz w:val="28"/>
          <w:szCs w:val="28"/>
          <w:lang w:val="uk-UA"/>
        </w:rPr>
        <w:t>- визначає функції секретаря, інших членів опікунської ради.</w:t>
      </w:r>
    </w:p>
    <w:p w:rsidR="00E86192" w:rsidRPr="00FC115B" w:rsidRDefault="00E86192" w:rsidP="00E86192">
      <w:pPr>
        <w:ind w:firstLine="709"/>
        <w:jc w:val="both"/>
        <w:rPr>
          <w:sz w:val="28"/>
          <w:szCs w:val="28"/>
          <w:lang w:val="uk-UA"/>
        </w:rPr>
      </w:pPr>
      <w:r w:rsidRPr="00FC115B">
        <w:rPr>
          <w:sz w:val="28"/>
          <w:szCs w:val="28"/>
          <w:lang w:val="uk-UA"/>
        </w:rPr>
        <w:t> 5.11. Заступник голови опікунської ради виконує обов’язки голови опікунської ради за його відсутності.</w:t>
      </w:r>
    </w:p>
    <w:p w:rsidR="00E86192" w:rsidRPr="00FC115B" w:rsidRDefault="00E86192" w:rsidP="00E86192">
      <w:pPr>
        <w:ind w:firstLine="709"/>
        <w:jc w:val="both"/>
        <w:rPr>
          <w:sz w:val="28"/>
          <w:szCs w:val="28"/>
          <w:lang w:val="uk-UA"/>
        </w:rPr>
      </w:pPr>
      <w:r w:rsidRPr="00FC115B">
        <w:rPr>
          <w:sz w:val="28"/>
          <w:szCs w:val="28"/>
          <w:lang w:val="uk-UA"/>
        </w:rPr>
        <w:t>5.12. Секретар опікунської ради:</w:t>
      </w:r>
    </w:p>
    <w:p w:rsidR="00E86192" w:rsidRPr="00FC115B" w:rsidRDefault="00E86192" w:rsidP="00E86192">
      <w:pPr>
        <w:ind w:firstLine="709"/>
        <w:jc w:val="both"/>
        <w:rPr>
          <w:sz w:val="28"/>
          <w:szCs w:val="28"/>
          <w:lang w:val="uk-UA"/>
        </w:rPr>
      </w:pPr>
      <w:r w:rsidRPr="00FC115B">
        <w:rPr>
          <w:sz w:val="28"/>
          <w:szCs w:val="28"/>
          <w:lang w:val="uk-UA"/>
        </w:rPr>
        <w:t>- веде діловодство опікунської ради, оформляє та підписує протоколи засідань опікунської ради;</w:t>
      </w:r>
    </w:p>
    <w:p w:rsidR="00E86192" w:rsidRPr="00FC115B" w:rsidRDefault="00E86192" w:rsidP="00E86192">
      <w:pPr>
        <w:ind w:firstLine="720"/>
        <w:jc w:val="both"/>
        <w:rPr>
          <w:sz w:val="28"/>
          <w:szCs w:val="28"/>
          <w:lang w:val="uk-UA"/>
        </w:rPr>
      </w:pPr>
      <w:r w:rsidRPr="00FC115B">
        <w:rPr>
          <w:sz w:val="28"/>
          <w:szCs w:val="28"/>
          <w:lang w:val="uk-UA"/>
        </w:rPr>
        <w:t>- готує необхідні документи для розгляду на засіданнях опікунської ради;</w:t>
      </w:r>
    </w:p>
    <w:p w:rsidR="00E86192" w:rsidRPr="00FC115B" w:rsidRDefault="00E86192" w:rsidP="00E86192">
      <w:pPr>
        <w:ind w:firstLine="720"/>
        <w:jc w:val="both"/>
        <w:rPr>
          <w:sz w:val="28"/>
          <w:szCs w:val="28"/>
          <w:lang w:val="uk-UA"/>
        </w:rPr>
      </w:pPr>
      <w:r w:rsidRPr="00FC115B">
        <w:rPr>
          <w:sz w:val="28"/>
          <w:szCs w:val="28"/>
          <w:lang w:val="uk-UA"/>
        </w:rPr>
        <w:t>- веде прийом громадян (у разі необхідності), надає роз’яснення з питань, що стосуються діяльності опікунської ради;</w:t>
      </w:r>
    </w:p>
    <w:p w:rsidR="00E86192" w:rsidRPr="00FC115B" w:rsidRDefault="00E86192" w:rsidP="00E86192">
      <w:pPr>
        <w:ind w:firstLine="720"/>
        <w:jc w:val="both"/>
        <w:rPr>
          <w:sz w:val="28"/>
          <w:szCs w:val="28"/>
          <w:lang w:val="uk-UA"/>
        </w:rPr>
      </w:pPr>
      <w:r w:rsidRPr="00FC115B">
        <w:rPr>
          <w:sz w:val="28"/>
          <w:szCs w:val="28"/>
          <w:lang w:val="uk-UA"/>
        </w:rPr>
        <w:t>- готує звіти про роботу опікунської ради;</w:t>
      </w:r>
    </w:p>
    <w:p w:rsidR="00E86192" w:rsidRPr="00FC115B" w:rsidRDefault="00E86192" w:rsidP="00E86192">
      <w:pPr>
        <w:ind w:firstLine="720"/>
        <w:jc w:val="both"/>
        <w:rPr>
          <w:sz w:val="28"/>
          <w:szCs w:val="28"/>
          <w:lang w:val="uk-UA"/>
        </w:rPr>
      </w:pPr>
      <w:r w:rsidRPr="00FC115B">
        <w:rPr>
          <w:sz w:val="28"/>
          <w:szCs w:val="28"/>
          <w:lang w:val="uk-UA"/>
        </w:rPr>
        <w:t>- готує витяги з протоколів засідань опікунської ради та довідки з питань, що розглядались;</w:t>
      </w:r>
    </w:p>
    <w:p w:rsidR="00E86192" w:rsidRPr="00FC115B" w:rsidRDefault="00E86192" w:rsidP="00E86192">
      <w:pPr>
        <w:ind w:firstLine="720"/>
        <w:jc w:val="both"/>
        <w:rPr>
          <w:sz w:val="28"/>
          <w:szCs w:val="28"/>
          <w:lang w:val="uk-UA"/>
        </w:rPr>
      </w:pPr>
      <w:r w:rsidRPr="00FC115B">
        <w:rPr>
          <w:sz w:val="28"/>
          <w:szCs w:val="28"/>
          <w:lang w:val="uk-UA"/>
        </w:rPr>
        <w:t>- інформує голову опікунської ради щодо питань, що стосуються роботи опікунської ради;</w:t>
      </w:r>
    </w:p>
    <w:p w:rsidR="00E86192" w:rsidRPr="00FC115B" w:rsidRDefault="00E86192" w:rsidP="00E86192">
      <w:pPr>
        <w:ind w:firstLine="720"/>
        <w:jc w:val="both"/>
        <w:rPr>
          <w:sz w:val="28"/>
          <w:szCs w:val="28"/>
          <w:lang w:val="uk-UA"/>
        </w:rPr>
      </w:pPr>
      <w:r w:rsidRPr="00FC115B">
        <w:rPr>
          <w:sz w:val="28"/>
          <w:szCs w:val="28"/>
          <w:lang w:val="uk-UA"/>
        </w:rPr>
        <w:t>- здійснює, у межах своїх повноважень, зв’язок між підрозділами районної державної адміністрації, фізичними та юридичними особами з питань, що стосуються діяльності районної державної адміністрації, як органу опіки та піклування.</w:t>
      </w:r>
    </w:p>
    <w:p w:rsidR="00E86192" w:rsidRPr="00FC115B" w:rsidRDefault="00E86192" w:rsidP="00E86192">
      <w:pPr>
        <w:ind w:firstLine="720"/>
        <w:jc w:val="both"/>
        <w:rPr>
          <w:sz w:val="28"/>
          <w:szCs w:val="28"/>
          <w:lang w:val="uk-UA"/>
        </w:rPr>
      </w:pPr>
      <w:r w:rsidRPr="00FC115B">
        <w:rPr>
          <w:sz w:val="28"/>
          <w:szCs w:val="28"/>
          <w:lang w:val="uk-UA"/>
        </w:rPr>
        <w:t> 5.13. Члени опікунської ради:</w:t>
      </w:r>
    </w:p>
    <w:p w:rsidR="00E86192" w:rsidRPr="00FC115B" w:rsidRDefault="00E86192" w:rsidP="00E86192">
      <w:pPr>
        <w:ind w:firstLine="720"/>
        <w:jc w:val="both"/>
        <w:rPr>
          <w:sz w:val="28"/>
          <w:szCs w:val="28"/>
          <w:lang w:val="uk-UA"/>
        </w:rPr>
      </w:pPr>
      <w:r w:rsidRPr="00FC115B">
        <w:rPr>
          <w:sz w:val="28"/>
          <w:szCs w:val="28"/>
          <w:lang w:val="uk-UA"/>
        </w:rPr>
        <w:t>- беруть участь у засіданнях опікунської ради;</w:t>
      </w:r>
    </w:p>
    <w:p w:rsidR="00E86192" w:rsidRPr="00FC115B" w:rsidRDefault="00E86192" w:rsidP="00E86192">
      <w:pPr>
        <w:ind w:firstLine="720"/>
        <w:jc w:val="both"/>
        <w:rPr>
          <w:sz w:val="28"/>
          <w:szCs w:val="28"/>
          <w:lang w:val="uk-UA"/>
        </w:rPr>
      </w:pPr>
      <w:r w:rsidRPr="00FC115B">
        <w:rPr>
          <w:sz w:val="28"/>
          <w:szCs w:val="28"/>
          <w:lang w:val="uk-UA"/>
        </w:rPr>
        <w:lastRenderedPageBreak/>
        <w:t>- виконують доручення голови опікунської ради.</w:t>
      </w:r>
    </w:p>
    <w:p w:rsidR="00E86192" w:rsidRPr="00FC115B" w:rsidRDefault="00E86192" w:rsidP="00E86192">
      <w:pPr>
        <w:ind w:firstLine="720"/>
        <w:jc w:val="both"/>
        <w:rPr>
          <w:sz w:val="28"/>
          <w:szCs w:val="28"/>
          <w:lang w:val="uk-UA"/>
        </w:rPr>
      </w:pPr>
      <w:r w:rsidRPr="00FC115B">
        <w:rPr>
          <w:sz w:val="28"/>
          <w:szCs w:val="28"/>
          <w:lang w:val="uk-UA"/>
        </w:rPr>
        <w:t> Окрема думка члена опікунської ради, який голосував проти прийняття рішення, викладається в письмовій формі і додається до рішення опікунської ради.</w:t>
      </w:r>
    </w:p>
    <w:p w:rsidR="00E86192" w:rsidRPr="00FC115B" w:rsidRDefault="00E86192" w:rsidP="00E86192">
      <w:pPr>
        <w:ind w:firstLine="720"/>
        <w:jc w:val="both"/>
        <w:rPr>
          <w:sz w:val="28"/>
          <w:szCs w:val="28"/>
          <w:lang w:val="uk-UA"/>
        </w:rPr>
      </w:pPr>
      <w:proofErr w:type="spellStart"/>
      <w:r w:rsidRPr="00FC115B">
        <w:rPr>
          <w:sz w:val="28"/>
          <w:szCs w:val="28"/>
          <w:lang w:val="uk-UA"/>
        </w:rPr>
        <w:t>5.14.Опікунська</w:t>
      </w:r>
      <w:proofErr w:type="spellEnd"/>
      <w:r w:rsidRPr="00FC115B">
        <w:rPr>
          <w:sz w:val="28"/>
          <w:szCs w:val="28"/>
          <w:lang w:val="uk-UA"/>
        </w:rPr>
        <w:t xml:space="preserve"> рада під час виконання покладених на неї завдань співпрацює з опікунськими радами сільських, селищної рад, громадянами, установами, організаціями, підприємствами різних форм власності.</w:t>
      </w:r>
    </w:p>
    <w:p w:rsidR="00E86192" w:rsidRPr="00FC115B" w:rsidRDefault="00E86192" w:rsidP="00E86192">
      <w:pPr>
        <w:ind w:firstLine="720"/>
        <w:jc w:val="both"/>
        <w:rPr>
          <w:sz w:val="28"/>
          <w:szCs w:val="28"/>
          <w:lang w:val="uk-UA"/>
        </w:rPr>
      </w:pPr>
      <w:r w:rsidRPr="00FC115B">
        <w:rPr>
          <w:sz w:val="28"/>
          <w:szCs w:val="28"/>
          <w:lang w:val="uk-UA"/>
        </w:rPr>
        <w:t> </w:t>
      </w:r>
    </w:p>
    <w:p w:rsidR="00E86192" w:rsidRDefault="00E86192" w:rsidP="00E86192">
      <w:pPr>
        <w:shd w:val="clear" w:color="auto" w:fill="FFFFFF"/>
        <w:jc w:val="center"/>
        <w:rPr>
          <w:sz w:val="28"/>
          <w:szCs w:val="28"/>
          <w:lang w:val="uk-UA"/>
        </w:rPr>
      </w:pPr>
      <w:r w:rsidRPr="00FC115B">
        <w:rPr>
          <w:sz w:val="28"/>
          <w:szCs w:val="28"/>
          <w:lang w:val="uk-UA"/>
        </w:rPr>
        <w:t>6. ЗАКЛЮЧНІ ПОЛОЖЕННЯ</w:t>
      </w:r>
    </w:p>
    <w:p w:rsidR="00E86192" w:rsidRPr="00FC115B" w:rsidRDefault="00E86192" w:rsidP="00E86192">
      <w:pPr>
        <w:shd w:val="clear" w:color="auto" w:fill="FFFFFF"/>
        <w:jc w:val="center"/>
        <w:rPr>
          <w:sz w:val="28"/>
          <w:szCs w:val="28"/>
          <w:lang w:val="uk-UA"/>
        </w:rPr>
      </w:pPr>
    </w:p>
    <w:p w:rsidR="00E86192" w:rsidRDefault="00E86192" w:rsidP="00E86192">
      <w:pPr>
        <w:rPr>
          <w:sz w:val="28"/>
          <w:szCs w:val="28"/>
          <w:lang w:val="uk-UA"/>
        </w:rPr>
      </w:pPr>
      <w:r w:rsidRPr="00FC115B">
        <w:rPr>
          <w:sz w:val="28"/>
          <w:szCs w:val="28"/>
          <w:lang w:val="uk-UA"/>
        </w:rPr>
        <w:t>6.2. Члени опікунської ради не повинні розголошувати інформацію про осіб,  яку вони отрима</w:t>
      </w:r>
      <w:r w:rsidRPr="00080DFC">
        <w:rPr>
          <w:sz w:val="28"/>
          <w:szCs w:val="28"/>
          <w:lang w:val="uk-UA"/>
        </w:rPr>
        <w:t>ли в результаті</w:t>
      </w:r>
      <w:r w:rsidRPr="00DB2D1C">
        <w:rPr>
          <w:sz w:val="28"/>
          <w:szCs w:val="28"/>
          <w:lang w:val="uk-UA"/>
        </w:rPr>
        <w:t xml:space="preserve"> </w:t>
      </w:r>
      <w:r w:rsidRPr="00080DFC">
        <w:rPr>
          <w:sz w:val="28"/>
          <w:szCs w:val="28"/>
          <w:lang w:val="uk-UA"/>
        </w:rPr>
        <w:t>в результаті роботи опікунської ради.</w:t>
      </w:r>
    </w:p>
    <w:p w:rsidR="00E86192" w:rsidRDefault="00E86192" w:rsidP="00E86192">
      <w:pPr>
        <w:rPr>
          <w:sz w:val="28"/>
          <w:szCs w:val="28"/>
          <w:lang w:val="uk-UA"/>
        </w:rPr>
      </w:pPr>
    </w:p>
    <w:p w:rsidR="00E86192" w:rsidRDefault="00E86192" w:rsidP="00E86192">
      <w:pPr>
        <w:rPr>
          <w:sz w:val="28"/>
          <w:szCs w:val="28"/>
          <w:lang w:val="uk-UA"/>
        </w:rPr>
      </w:pPr>
    </w:p>
    <w:p w:rsidR="00E86192" w:rsidRDefault="00E86192" w:rsidP="00E86192">
      <w:pPr>
        <w:rPr>
          <w:sz w:val="28"/>
          <w:szCs w:val="28"/>
          <w:lang w:val="uk-UA"/>
        </w:rPr>
      </w:pPr>
    </w:p>
    <w:tbl>
      <w:tblPr>
        <w:tblW w:w="0" w:type="auto"/>
        <w:tblLayout w:type="fixed"/>
        <w:tblLook w:val="0000" w:firstRow="0" w:lastRow="0" w:firstColumn="0" w:lastColumn="0" w:noHBand="0" w:noVBand="0"/>
      </w:tblPr>
      <w:tblGrid>
        <w:gridCol w:w="5637"/>
        <w:gridCol w:w="1134"/>
        <w:gridCol w:w="2976"/>
      </w:tblGrid>
      <w:tr w:rsidR="00E86192" w:rsidTr="00194F73">
        <w:trPr>
          <w:trHeight w:val="359"/>
        </w:trPr>
        <w:tc>
          <w:tcPr>
            <w:tcW w:w="5637" w:type="dxa"/>
          </w:tcPr>
          <w:p w:rsidR="00E86192" w:rsidRDefault="00E86192" w:rsidP="00194F73">
            <w:pPr>
              <w:pStyle w:val="NoSpacing"/>
              <w:rPr>
                <w:rFonts w:ascii="Times New Roman" w:hAnsi="Times New Roman"/>
                <w:sz w:val="28"/>
                <w:szCs w:val="28"/>
                <w:lang w:val="uk-UA"/>
              </w:rPr>
            </w:pPr>
            <w:r>
              <w:rPr>
                <w:rFonts w:ascii="Times New Roman" w:hAnsi="Times New Roman"/>
                <w:sz w:val="28"/>
                <w:szCs w:val="28"/>
                <w:lang w:val="uk-UA"/>
              </w:rPr>
              <w:t>Заступник голови комісії з реорганізації</w:t>
            </w:r>
            <w:r>
              <w:rPr>
                <w:rFonts w:ascii="Times New Roman" w:hAnsi="Times New Roman"/>
                <w:sz w:val="28"/>
                <w:szCs w:val="28"/>
                <w:lang w:val="uk-UA"/>
              </w:rPr>
              <w:tab/>
            </w:r>
          </w:p>
          <w:p w:rsidR="00E86192" w:rsidRDefault="00E86192" w:rsidP="00194F73">
            <w:pPr>
              <w:pStyle w:val="NoSpacing"/>
              <w:rPr>
                <w:rFonts w:ascii="Times New Roman" w:hAnsi="Times New Roman"/>
                <w:sz w:val="28"/>
                <w:szCs w:val="28"/>
                <w:lang w:val="uk-UA"/>
              </w:rPr>
            </w:pPr>
            <w:r>
              <w:rPr>
                <w:rFonts w:ascii="Times New Roman" w:hAnsi="Times New Roman"/>
                <w:sz w:val="28"/>
                <w:szCs w:val="28"/>
                <w:lang w:val="uk-UA"/>
              </w:rPr>
              <w:t xml:space="preserve">Первомайської, </w:t>
            </w:r>
            <w:proofErr w:type="spellStart"/>
            <w:r>
              <w:rPr>
                <w:rFonts w:ascii="Times New Roman" w:hAnsi="Times New Roman"/>
                <w:sz w:val="28"/>
                <w:szCs w:val="28"/>
                <w:lang w:val="uk-UA"/>
              </w:rPr>
              <w:t>Арбузинської</w:t>
            </w:r>
            <w:proofErr w:type="spellEnd"/>
            <w:r>
              <w:rPr>
                <w:rFonts w:ascii="Times New Roman" w:hAnsi="Times New Roman"/>
                <w:sz w:val="28"/>
                <w:szCs w:val="28"/>
                <w:lang w:val="uk-UA"/>
              </w:rPr>
              <w:t>,</w:t>
            </w:r>
          </w:p>
          <w:p w:rsidR="00E86192" w:rsidRDefault="00E86192" w:rsidP="00194F73">
            <w:pPr>
              <w:pStyle w:val="NoSpacing"/>
              <w:rPr>
                <w:rFonts w:ascii="Times New Roman" w:hAnsi="Times New Roman"/>
                <w:sz w:val="28"/>
                <w:szCs w:val="28"/>
                <w:lang w:val="uk-UA"/>
              </w:rPr>
            </w:pPr>
            <w:proofErr w:type="spellStart"/>
            <w:r>
              <w:rPr>
                <w:rFonts w:ascii="Times New Roman" w:hAnsi="Times New Roman"/>
                <w:sz w:val="28"/>
                <w:szCs w:val="28"/>
                <w:lang w:val="uk-UA"/>
              </w:rPr>
              <w:t>Врадіївської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Кривоозерської</w:t>
            </w:r>
            <w:proofErr w:type="spellEnd"/>
          </w:p>
          <w:p w:rsidR="00E86192" w:rsidRDefault="00E86192" w:rsidP="00194F73">
            <w:pPr>
              <w:pStyle w:val="NoSpacing"/>
              <w:rPr>
                <w:rFonts w:ascii="Times New Roman" w:hAnsi="Times New Roman"/>
                <w:sz w:val="28"/>
                <w:szCs w:val="28"/>
                <w:lang w:val="uk-UA"/>
              </w:rPr>
            </w:pPr>
            <w:r>
              <w:rPr>
                <w:rFonts w:ascii="Times New Roman" w:hAnsi="Times New Roman"/>
                <w:sz w:val="28"/>
                <w:szCs w:val="28"/>
                <w:lang w:val="uk-UA"/>
              </w:rPr>
              <w:t>районних державних адміністрацій</w:t>
            </w:r>
          </w:p>
          <w:p w:rsidR="00E86192" w:rsidRDefault="00E86192" w:rsidP="00194F73">
            <w:pPr>
              <w:pStyle w:val="nospacingcxspmiddle"/>
              <w:spacing w:before="0" w:beforeAutospacing="0" w:after="0" w:afterAutospacing="0"/>
              <w:rPr>
                <w:sz w:val="28"/>
                <w:szCs w:val="28"/>
                <w:lang w:val="uk-UA"/>
              </w:rPr>
            </w:pPr>
            <w:r>
              <w:rPr>
                <w:rFonts w:cs="Calibri"/>
                <w:sz w:val="28"/>
                <w:szCs w:val="28"/>
                <w:lang w:val="uk-UA"/>
              </w:rPr>
              <w:t>Миколаївської області</w:t>
            </w:r>
          </w:p>
        </w:tc>
        <w:tc>
          <w:tcPr>
            <w:tcW w:w="1134" w:type="dxa"/>
          </w:tcPr>
          <w:p w:rsidR="00E86192" w:rsidRDefault="00E86192" w:rsidP="00194F73">
            <w:pPr>
              <w:pStyle w:val="nospacingcxspmiddle"/>
              <w:snapToGrid w:val="0"/>
              <w:spacing w:before="0" w:beforeAutospacing="0" w:after="0" w:afterAutospacing="0"/>
              <w:rPr>
                <w:sz w:val="28"/>
                <w:szCs w:val="28"/>
                <w:lang w:val="uk-UA"/>
              </w:rPr>
            </w:pPr>
            <w:r>
              <w:rPr>
                <w:sz w:val="28"/>
                <w:szCs w:val="28"/>
                <w:lang w:val="uk-UA"/>
              </w:rPr>
              <w:t xml:space="preserve"> </w:t>
            </w:r>
          </w:p>
        </w:tc>
        <w:tc>
          <w:tcPr>
            <w:tcW w:w="2976" w:type="dxa"/>
          </w:tcPr>
          <w:p w:rsidR="00E86192" w:rsidRDefault="00E86192" w:rsidP="00194F73">
            <w:pPr>
              <w:pStyle w:val="nospacingcxspmiddle"/>
              <w:spacing w:before="0" w:beforeAutospacing="0" w:after="0" w:afterAutospacing="0"/>
              <w:ind w:left="34"/>
              <w:contextualSpacing/>
              <w:jc w:val="right"/>
              <w:rPr>
                <w:sz w:val="28"/>
                <w:szCs w:val="28"/>
                <w:lang w:val="uk-UA"/>
              </w:rPr>
            </w:pPr>
            <w:r>
              <w:rPr>
                <w:sz w:val="28"/>
                <w:szCs w:val="28"/>
                <w:lang w:val="uk-UA"/>
              </w:rPr>
              <w:t xml:space="preserve"> </w:t>
            </w:r>
          </w:p>
          <w:p w:rsidR="00E86192" w:rsidRDefault="00E86192" w:rsidP="00194F73">
            <w:pPr>
              <w:pStyle w:val="nospacingcxsplast"/>
              <w:tabs>
                <w:tab w:val="right" w:pos="2477"/>
              </w:tabs>
              <w:spacing w:before="0" w:beforeAutospacing="0" w:after="0" w:afterAutospacing="0"/>
              <w:ind w:left="34"/>
              <w:contextualSpacing/>
              <w:rPr>
                <w:sz w:val="28"/>
                <w:szCs w:val="28"/>
                <w:lang w:val="uk-UA"/>
              </w:rPr>
            </w:pPr>
          </w:p>
          <w:p w:rsidR="00E86192" w:rsidRDefault="00E86192" w:rsidP="00194F73">
            <w:pPr>
              <w:pStyle w:val="nospacingcxsplast"/>
              <w:tabs>
                <w:tab w:val="right" w:pos="2477"/>
              </w:tabs>
              <w:spacing w:before="0" w:beforeAutospacing="0" w:after="0" w:afterAutospacing="0"/>
              <w:ind w:left="34"/>
              <w:contextualSpacing/>
              <w:rPr>
                <w:sz w:val="28"/>
                <w:szCs w:val="28"/>
                <w:lang w:val="uk-UA"/>
              </w:rPr>
            </w:pPr>
          </w:p>
          <w:p w:rsidR="00E86192" w:rsidRDefault="00E86192" w:rsidP="00194F73">
            <w:pPr>
              <w:pStyle w:val="nospacingcxsplast"/>
              <w:tabs>
                <w:tab w:val="right" w:pos="2477"/>
              </w:tabs>
              <w:spacing w:before="0" w:beforeAutospacing="0" w:after="0" w:afterAutospacing="0"/>
              <w:ind w:left="34"/>
              <w:contextualSpacing/>
              <w:rPr>
                <w:sz w:val="28"/>
                <w:szCs w:val="28"/>
                <w:lang w:val="uk-UA"/>
              </w:rPr>
            </w:pPr>
          </w:p>
          <w:p w:rsidR="00E86192" w:rsidRDefault="00E86192" w:rsidP="00194F73">
            <w:pPr>
              <w:pStyle w:val="nospacingcxsplast"/>
              <w:tabs>
                <w:tab w:val="right" w:pos="2477"/>
              </w:tabs>
              <w:spacing w:before="0" w:beforeAutospacing="0" w:after="0" w:afterAutospacing="0"/>
              <w:ind w:left="34"/>
              <w:contextualSpacing/>
              <w:rPr>
                <w:sz w:val="28"/>
                <w:szCs w:val="28"/>
                <w:lang w:val="uk-UA"/>
              </w:rPr>
            </w:pPr>
            <w:r>
              <w:rPr>
                <w:sz w:val="28"/>
                <w:szCs w:val="28"/>
                <w:lang w:val="uk-UA"/>
              </w:rPr>
              <w:t>Олег ЮРЧЕНКО</w:t>
            </w:r>
          </w:p>
        </w:tc>
      </w:tr>
    </w:tbl>
    <w:p w:rsidR="00E86192" w:rsidRPr="00B803D5" w:rsidRDefault="00E86192" w:rsidP="00E86192">
      <w:pPr>
        <w:rPr>
          <w:lang w:val="uk-UA"/>
        </w:rPr>
      </w:pPr>
    </w:p>
    <w:p w:rsidR="00E86192" w:rsidRPr="00A026F2" w:rsidRDefault="00E86192">
      <w:pPr>
        <w:rPr>
          <w:lang w:val="uk-UA"/>
        </w:rPr>
      </w:pPr>
    </w:p>
    <w:sectPr w:rsidR="00E86192" w:rsidRPr="00A026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1E"/>
    <w:rsid w:val="0045621E"/>
    <w:rsid w:val="0051029B"/>
    <w:rsid w:val="00A026F2"/>
    <w:rsid w:val="00C71495"/>
    <w:rsid w:val="00E86192"/>
    <w:rsid w:val="00F65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6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rsid w:val="00F65C2A"/>
    <w:pPr>
      <w:tabs>
        <w:tab w:val="left" w:pos="4680"/>
      </w:tabs>
    </w:pPr>
    <w:rPr>
      <w:sz w:val="28"/>
      <w:lang w:val="uk-UA"/>
    </w:rPr>
  </w:style>
  <w:style w:type="character" w:customStyle="1" w:styleId="20">
    <w:name w:val="Основний текст 2 Знак"/>
    <w:basedOn w:val="a0"/>
    <w:link w:val="2"/>
    <w:rsid w:val="00F65C2A"/>
    <w:rPr>
      <w:rFonts w:ascii="Times New Roman" w:eastAsia="Times New Roman" w:hAnsi="Times New Roman" w:cs="Times New Roman"/>
      <w:sz w:val="28"/>
      <w:szCs w:val="24"/>
      <w:lang w:eastAsia="ru-RU"/>
    </w:rPr>
  </w:style>
  <w:style w:type="paragraph" w:customStyle="1" w:styleId="NoSpacing">
    <w:name w:val="No Spacing"/>
    <w:rsid w:val="00F65C2A"/>
    <w:pPr>
      <w:suppressAutoHyphens/>
      <w:spacing w:after="0" w:line="240" w:lineRule="auto"/>
    </w:pPr>
    <w:rPr>
      <w:rFonts w:ascii="Calibri" w:eastAsia="Times New Roman" w:hAnsi="Calibri" w:cs="Calibri"/>
      <w:lang w:val="ru-RU" w:eastAsia="zh-CN"/>
    </w:rPr>
  </w:style>
  <w:style w:type="paragraph" w:styleId="a3">
    <w:name w:val="Normal (Web)"/>
    <w:basedOn w:val="a"/>
    <w:rsid w:val="00E86192"/>
    <w:pPr>
      <w:spacing w:before="100" w:beforeAutospacing="1" w:after="100" w:afterAutospacing="1"/>
    </w:pPr>
  </w:style>
  <w:style w:type="paragraph" w:customStyle="1" w:styleId="nospacingcxspmiddle">
    <w:name w:val="nospacingcxspmiddle"/>
    <w:basedOn w:val="a"/>
    <w:rsid w:val="00E86192"/>
    <w:pPr>
      <w:spacing w:before="100" w:beforeAutospacing="1" w:after="100" w:afterAutospacing="1"/>
    </w:pPr>
  </w:style>
  <w:style w:type="paragraph" w:customStyle="1" w:styleId="nospacingcxsplast">
    <w:name w:val="nospacingcxsplast"/>
    <w:basedOn w:val="a"/>
    <w:rsid w:val="00E86192"/>
    <w:pPr>
      <w:spacing w:before="100" w:beforeAutospacing="1" w:after="100" w:afterAutospacing="1"/>
    </w:pPr>
  </w:style>
  <w:style w:type="paragraph" w:styleId="a4">
    <w:name w:val="Balloon Text"/>
    <w:basedOn w:val="a"/>
    <w:link w:val="a5"/>
    <w:uiPriority w:val="99"/>
    <w:semiHidden/>
    <w:unhideWhenUsed/>
    <w:rsid w:val="00C71495"/>
    <w:rPr>
      <w:rFonts w:ascii="Tahoma" w:hAnsi="Tahoma" w:cs="Tahoma"/>
      <w:sz w:val="16"/>
      <w:szCs w:val="16"/>
    </w:rPr>
  </w:style>
  <w:style w:type="character" w:customStyle="1" w:styleId="a5">
    <w:name w:val="Текст у виносці Знак"/>
    <w:basedOn w:val="a0"/>
    <w:link w:val="a4"/>
    <w:uiPriority w:val="99"/>
    <w:semiHidden/>
    <w:rsid w:val="00C7149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6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rsid w:val="00F65C2A"/>
    <w:pPr>
      <w:tabs>
        <w:tab w:val="left" w:pos="4680"/>
      </w:tabs>
    </w:pPr>
    <w:rPr>
      <w:sz w:val="28"/>
      <w:lang w:val="uk-UA"/>
    </w:rPr>
  </w:style>
  <w:style w:type="character" w:customStyle="1" w:styleId="20">
    <w:name w:val="Основний текст 2 Знак"/>
    <w:basedOn w:val="a0"/>
    <w:link w:val="2"/>
    <w:rsid w:val="00F65C2A"/>
    <w:rPr>
      <w:rFonts w:ascii="Times New Roman" w:eastAsia="Times New Roman" w:hAnsi="Times New Roman" w:cs="Times New Roman"/>
      <w:sz w:val="28"/>
      <w:szCs w:val="24"/>
      <w:lang w:eastAsia="ru-RU"/>
    </w:rPr>
  </w:style>
  <w:style w:type="paragraph" w:customStyle="1" w:styleId="NoSpacing">
    <w:name w:val="No Spacing"/>
    <w:rsid w:val="00F65C2A"/>
    <w:pPr>
      <w:suppressAutoHyphens/>
      <w:spacing w:after="0" w:line="240" w:lineRule="auto"/>
    </w:pPr>
    <w:rPr>
      <w:rFonts w:ascii="Calibri" w:eastAsia="Times New Roman" w:hAnsi="Calibri" w:cs="Calibri"/>
      <w:lang w:val="ru-RU" w:eastAsia="zh-CN"/>
    </w:rPr>
  </w:style>
  <w:style w:type="paragraph" w:styleId="a3">
    <w:name w:val="Normal (Web)"/>
    <w:basedOn w:val="a"/>
    <w:rsid w:val="00E86192"/>
    <w:pPr>
      <w:spacing w:before="100" w:beforeAutospacing="1" w:after="100" w:afterAutospacing="1"/>
    </w:pPr>
  </w:style>
  <w:style w:type="paragraph" w:customStyle="1" w:styleId="nospacingcxspmiddle">
    <w:name w:val="nospacingcxspmiddle"/>
    <w:basedOn w:val="a"/>
    <w:rsid w:val="00E86192"/>
    <w:pPr>
      <w:spacing w:before="100" w:beforeAutospacing="1" w:after="100" w:afterAutospacing="1"/>
    </w:pPr>
  </w:style>
  <w:style w:type="paragraph" w:customStyle="1" w:styleId="nospacingcxsplast">
    <w:name w:val="nospacingcxsplast"/>
    <w:basedOn w:val="a"/>
    <w:rsid w:val="00E86192"/>
    <w:pPr>
      <w:spacing w:before="100" w:beforeAutospacing="1" w:after="100" w:afterAutospacing="1"/>
    </w:pPr>
  </w:style>
  <w:style w:type="paragraph" w:styleId="a4">
    <w:name w:val="Balloon Text"/>
    <w:basedOn w:val="a"/>
    <w:link w:val="a5"/>
    <w:uiPriority w:val="99"/>
    <w:semiHidden/>
    <w:unhideWhenUsed/>
    <w:rsid w:val="00C71495"/>
    <w:rPr>
      <w:rFonts w:ascii="Tahoma" w:hAnsi="Tahoma" w:cs="Tahoma"/>
      <w:sz w:val="16"/>
      <w:szCs w:val="16"/>
    </w:rPr>
  </w:style>
  <w:style w:type="character" w:customStyle="1" w:styleId="a5">
    <w:name w:val="Текст у виносці Знак"/>
    <w:basedOn w:val="a0"/>
    <w:link w:val="a4"/>
    <w:uiPriority w:val="99"/>
    <w:semiHidden/>
    <w:rsid w:val="00C7149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10780</Words>
  <Characters>6145</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2021-02-26T10:02:00Z</cp:lastPrinted>
  <dcterms:created xsi:type="dcterms:W3CDTF">2021-02-26T09:54:00Z</dcterms:created>
  <dcterms:modified xsi:type="dcterms:W3CDTF">2021-02-26T10:02:00Z</dcterms:modified>
</cp:coreProperties>
</file>