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61" w:rsidRDefault="00BB7F61" w:rsidP="00BB7F61">
      <w:pPr>
        <w:ind w:hanging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3pt" o:ole="" filled="t">
            <v:fill color2="black"/>
            <v:imagedata r:id="rId5" o:title="" croptop="-46f" cropbottom="-46f" cropleft="-63f" cropright="-63f"/>
          </v:shape>
          <o:OLEObject Type="Embed" ProgID="Word.Picture.8" ShapeID="_x0000_i1025" DrawAspect="Content" ObjectID="_1679120634" r:id="rId6"/>
        </w:object>
      </w:r>
    </w:p>
    <w:p w:rsidR="00BB7F61" w:rsidRDefault="00BB7F61" w:rsidP="00BB7F6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BB7F61" w:rsidRDefault="00BB7F61" w:rsidP="00BB7F6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МИКОЛАЇВСЬКОЇ  ОБЛАСТІ</w:t>
      </w:r>
    </w:p>
    <w:p w:rsidR="00BB7F61" w:rsidRDefault="00BB7F61" w:rsidP="00BB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61" w:rsidRDefault="00BB7F61" w:rsidP="00BB7F6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F61" w:rsidRDefault="00BB7F61" w:rsidP="00BB7F61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BB7F61" w:rsidRDefault="00BB7F61" w:rsidP="00BB7F61">
      <w:pPr>
        <w:spacing w:line="360" w:lineRule="auto"/>
        <w:ind w:hanging="1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420"/>
        <w:gridCol w:w="2771"/>
        <w:gridCol w:w="3096"/>
      </w:tblGrid>
      <w:tr w:rsidR="00BB7F61" w:rsidTr="00DD7E5A">
        <w:tc>
          <w:tcPr>
            <w:tcW w:w="3420" w:type="dxa"/>
            <w:shd w:val="clear" w:color="auto" w:fill="auto"/>
          </w:tcPr>
          <w:p w:rsidR="00BB7F61" w:rsidRDefault="00BB7F61" w:rsidP="00DD7E5A">
            <w:pPr>
              <w:snapToGrid w:val="0"/>
              <w:spacing w:line="360" w:lineRule="auto"/>
              <w:ind w:right="-6787" w:firstLine="612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березня 2021</w:t>
            </w:r>
          </w:p>
        </w:tc>
        <w:tc>
          <w:tcPr>
            <w:tcW w:w="2771" w:type="dxa"/>
            <w:shd w:val="clear" w:color="auto" w:fill="auto"/>
          </w:tcPr>
          <w:p w:rsidR="00BB7F61" w:rsidRDefault="00BB7F61" w:rsidP="00DD7E5A">
            <w:pPr>
              <w:tabs>
                <w:tab w:val="left" w:pos="147"/>
                <w:tab w:val="left" w:pos="852"/>
                <w:tab w:val="left" w:pos="1357"/>
              </w:tabs>
              <w:spacing w:line="360" w:lineRule="auto"/>
              <w:ind w:firstLine="612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Первомайськ</w:t>
            </w:r>
          </w:p>
        </w:tc>
        <w:tc>
          <w:tcPr>
            <w:tcW w:w="3096" w:type="dxa"/>
            <w:shd w:val="clear" w:color="auto" w:fill="auto"/>
          </w:tcPr>
          <w:p w:rsidR="00BB7F61" w:rsidRDefault="00BB7F61" w:rsidP="00DD7E5A">
            <w:pPr>
              <w:tabs>
                <w:tab w:val="left" w:pos="1261"/>
                <w:tab w:val="left" w:pos="1441"/>
              </w:tabs>
              <w:spacing w:line="360" w:lineRule="auto"/>
              <w:ind w:right="567" w:firstLine="53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81-р</w:t>
            </w:r>
          </w:p>
        </w:tc>
      </w:tr>
    </w:tbl>
    <w:p w:rsidR="00BB7F61" w:rsidRDefault="00BB7F61" w:rsidP="00BB7F61">
      <w:pPr>
        <w:ind w:right="4845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4845"/>
        <w:jc w:val="both"/>
        <w:rPr>
          <w:rFonts w:ascii="Times New Roman" w:hAnsi="Times New Roman" w:cs="Times New Roman"/>
          <w:sz w:val="16"/>
          <w:szCs w:val="16"/>
        </w:rPr>
      </w:pPr>
    </w:p>
    <w:p w:rsidR="00BB7F61" w:rsidRDefault="00BB7F61" w:rsidP="00BB7F61">
      <w:pPr>
        <w:ind w:right="4845"/>
        <w:jc w:val="both"/>
      </w:pPr>
      <w:r>
        <w:rPr>
          <w:rFonts w:ascii="Times New Roman" w:hAnsi="Times New Roman" w:cs="Times New Roman"/>
          <w:sz w:val="28"/>
          <w:szCs w:val="28"/>
        </w:rPr>
        <w:t>Про створення складу комісії для проведення випробувань комплексної системи захисту інформації автоматизованої інформаційно-телекомунікаційної системи "Державний реєстр виборців" у відділі ведення Державного реєстру виборців апарату райдержадміністрації</w:t>
      </w:r>
    </w:p>
    <w:p w:rsidR="00BB7F61" w:rsidRDefault="00BB7F61" w:rsidP="00BB7F61">
      <w:pPr>
        <w:ind w:right="4845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4845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-15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Відповідно до пунктів 1, 2 частини першої статті 119 Конституції України, пунктів 1, 2 частини першої статті 2, пункту 9 частини першої статті  39, статей 41, 44 Закону України "Про місцеві державні адміністрації", пункту 9 частини першої статті 3, частини першої статті 11 Закону України "Про Державний реєстр виборців", з метою проведення випробувань комплексної системи захисту інформації інформаційно-телекомунікаційної системи "Державний реєстр виборців", в зв’язку з кадровими змінами:</w:t>
      </w:r>
    </w:p>
    <w:p w:rsidR="00BB7F61" w:rsidRDefault="00BB7F61" w:rsidP="00BB7F61">
      <w:pPr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-15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зміни до складу комісії для проведення випробувань комплексної системи захисту інформації інформаційно-телекомунікаційної системи "Державний реєстр виборців" та викласти його в новій редакції (додається).</w:t>
      </w:r>
    </w:p>
    <w:p w:rsidR="00BB7F61" w:rsidRDefault="00BB7F61" w:rsidP="00BB7F61">
      <w:pPr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-15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 Начальнику відділу ведення Державного реєстру виборців апарату Первомайської районної державної 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О.) забезпечити умови для проведення випробувань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АІТС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Реєстру відповідно до Типової  програми та методики проведення випробувань.</w:t>
      </w:r>
    </w:p>
    <w:p w:rsidR="00BB7F61" w:rsidRDefault="00BB7F61" w:rsidP="00BB7F61">
      <w:pPr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-15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За результатами проведення випробувань направити один примірник протоколу проведення випробувань комплексної системи захисту інформації інформаційно-телекомунікаційної системи "Державний реєстр виборців" до Центральної виборчої комісії та один примірник протоколу до регіонального відділу адміністрування Державного реєстру виборців апарату облдержадміністрації.</w:t>
      </w:r>
    </w:p>
    <w:p w:rsidR="00BB7F61" w:rsidRDefault="00BB7F61" w:rsidP="00BB7F61">
      <w:pPr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-15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 Визнати такими, що втратили чинність, розпорядження голови райдержадміністрації від 22 листопада 2017 року № 359-р "Про створення</w:t>
      </w:r>
    </w:p>
    <w:p w:rsidR="00BB7F61" w:rsidRDefault="00BB7F61" w:rsidP="00BB7F61">
      <w:pPr>
        <w:ind w:right="-15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B7F61" w:rsidRDefault="00BB7F61" w:rsidP="00BB7F61">
      <w:pPr>
        <w:ind w:right="-15"/>
        <w:jc w:val="both"/>
      </w:pPr>
      <w:r>
        <w:rPr>
          <w:rFonts w:ascii="Times New Roman" w:hAnsi="Times New Roman" w:cs="Times New Roman"/>
          <w:sz w:val="28"/>
          <w:szCs w:val="28"/>
        </w:rPr>
        <w:t>комісії по проведення випробувань комплексної системи захисту інформації автоматизованої інформаційно-телекомунікаційної системи "Державний реєстр виборців" у відділі ведення Державного реєстру виборців апарату райдержадміністрації та від 15 грудня 2020 №293-р “Про внесення змін до розпорядження голови райдержадміністрації від 22 листопада 2017 року          № 359-р "Про створення комісії по проведення випробувань комплексної системи захисту інформації автоматизованої інформаційно-телекомунікаційної системи "Державний реєстр виборців" у відділі ведення Державного реєстру виборців апарату райдержадміністрації.</w:t>
      </w:r>
    </w:p>
    <w:p w:rsidR="00BB7F61" w:rsidRDefault="00BB7F61" w:rsidP="00BB7F61">
      <w:pPr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-15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 Контроль за виконанням цього розпорядження покласти на керівника апарату райдержадміністрації Світлану Дзюбу.</w:t>
      </w:r>
    </w:p>
    <w:p w:rsidR="00BB7F61" w:rsidRDefault="00BB7F61" w:rsidP="00BB7F61">
      <w:pPr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4845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right="4845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Голова райдержадміністрації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САКОВСЬКИЙ</w:t>
      </w:r>
      <w:proofErr w:type="spellEnd"/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left="6300"/>
        <w:jc w:val="both"/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BB7F61" w:rsidRDefault="00BB7F61" w:rsidP="00BB7F61">
      <w:pPr>
        <w:ind w:left="6300"/>
        <w:jc w:val="both"/>
      </w:pPr>
      <w:r>
        <w:rPr>
          <w:rFonts w:ascii="Times New Roman" w:hAnsi="Times New Roman" w:cs="Times New Roman"/>
          <w:sz w:val="28"/>
          <w:szCs w:val="28"/>
        </w:rPr>
        <w:t>до розпорядження голови</w:t>
      </w:r>
    </w:p>
    <w:p w:rsidR="00BB7F61" w:rsidRDefault="00BB7F61" w:rsidP="00BB7F61">
      <w:pPr>
        <w:ind w:left="6300"/>
        <w:jc w:val="both"/>
      </w:pPr>
      <w:r>
        <w:rPr>
          <w:rFonts w:ascii="Times New Roman" w:hAnsi="Times New Roman" w:cs="Times New Roman"/>
          <w:sz w:val="28"/>
          <w:szCs w:val="28"/>
        </w:rPr>
        <w:t>Первомайської районної</w:t>
      </w:r>
    </w:p>
    <w:p w:rsidR="00BB7F61" w:rsidRDefault="00BB7F61" w:rsidP="00BB7F61">
      <w:pPr>
        <w:ind w:left="6300"/>
        <w:jc w:val="both"/>
      </w:pP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BB7F61" w:rsidRDefault="00BB7F61" w:rsidP="00BB7F61">
      <w:pPr>
        <w:ind w:left="6300"/>
        <w:jc w:val="both"/>
      </w:pPr>
      <w:r w:rsidRPr="00BB7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7F6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B7F61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F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81-р</w:t>
      </w:r>
    </w:p>
    <w:p w:rsidR="00BB7F61" w:rsidRDefault="00BB7F61" w:rsidP="00BB7F61">
      <w:pPr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 К Л А Д</w:t>
      </w:r>
    </w:p>
    <w:p w:rsidR="00BB7F61" w:rsidRDefault="00BB7F61" w:rsidP="00BB7F6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комісії для проведення випробувань комплексної системи захисту інформації інформаційно-телекомунікаційної  системи "Державний реєстр виборців" у відділі ведення Державного реєстру виборців апарату райдержадміністрації</w:t>
      </w:r>
    </w:p>
    <w:p w:rsidR="00BB7F61" w:rsidRDefault="00BB7F61" w:rsidP="00BB7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BB7F61" w:rsidRDefault="00BB7F61" w:rsidP="00BB7F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7"/>
        <w:gridCol w:w="6355"/>
      </w:tblGrid>
      <w:tr w:rsidR="00BB7F61" w:rsidTr="00DD7E5A">
        <w:tc>
          <w:tcPr>
            <w:tcW w:w="3177" w:type="dxa"/>
            <w:shd w:val="clear" w:color="auto" w:fill="auto"/>
          </w:tcPr>
          <w:p w:rsidR="00BB7F61" w:rsidRDefault="00BB7F61" w:rsidP="00DD7E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Світлана Анатоліївна</w:t>
            </w:r>
          </w:p>
        </w:tc>
        <w:tc>
          <w:tcPr>
            <w:tcW w:w="6355" w:type="dxa"/>
            <w:shd w:val="clear" w:color="auto" w:fill="auto"/>
          </w:tcPr>
          <w:p w:rsidR="00BB7F61" w:rsidRDefault="00BB7F61" w:rsidP="00DD7E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керівник апарату райдержадміністрації</w:t>
            </w:r>
          </w:p>
        </w:tc>
      </w:tr>
    </w:tbl>
    <w:p w:rsidR="00BB7F61" w:rsidRDefault="00BB7F61" w:rsidP="00BB7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Секретар комісії:</w:t>
      </w:r>
    </w:p>
    <w:p w:rsidR="00BB7F61" w:rsidRDefault="00BB7F61" w:rsidP="00BB7F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7"/>
        <w:gridCol w:w="6355"/>
      </w:tblGrid>
      <w:tr w:rsidR="00BB7F61" w:rsidTr="00DD7E5A">
        <w:tc>
          <w:tcPr>
            <w:tcW w:w="3177" w:type="dxa"/>
            <w:shd w:val="clear" w:color="auto" w:fill="auto"/>
          </w:tcPr>
          <w:p w:rsidR="00BB7F61" w:rsidRDefault="00BB7F61" w:rsidP="00DD7E5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6355" w:type="dxa"/>
            <w:shd w:val="clear" w:color="auto" w:fill="auto"/>
          </w:tcPr>
          <w:p w:rsidR="00BB7F61" w:rsidRDefault="00BB7F61" w:rsidP="00DD7E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відділу ведення Державного реєстру виборців апарату райдержадміністрації </w:t>
            </w:r>
          </w:p>
        </w:tc>
      </w:tr>
    </w:tbl>
    <w:p w:rsidR="00BB7F61" w:rsidRDefault="00BB7F61" w:rsidP="00BB7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BB7F61" w:rsidRDefault="00BB7F61" w:rsidP="00BB7F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6"/>
        <w:gridCol w:w="6246"/>
      </w:tblGrid>
      <w:tr w:rsidR="00BB7F61" w:rsidTr="00DD7E5A">
        <w:tc>
          <w:tcPr>
            <w:tcW w:w="3286" w:type="dxa"/>
            <w:shd w:val="clear" w:color="auto" w:fill="auto"/>
          </w:tcPr>
          <w:p w:rsidR="00BB7F61" w:rsidRDefault="00BB7F61" w:rsidP="00DD7E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БАТЕЧКО Ольга Вікторівна</w:t>
            </w:r>
          </w:p>
        </w:tc>
        <w:tc>
          <w:tcPr>
            <w:tcW w:w="6246" w:type="dxa"/>
            <w:shd w:val="clear" w:color="auto" w:fill="auto"/>
          </w:tcPr>
          <w:p w:rsidR="00BB7F61" w:rsidRDefault="00BB7F61" w:rsidP="00DD7E5A"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відділу з питань правової роботи, запобігання та виявлення корупції апарату райдержадміністрації</w:t>
            </w:r>
          </w:p>
        </w:tc>
      </w:tr>
      <w:tr w:rsidR="00BB7F61" w:rsidTr="00DD7E5A">
        <w:tc>
          <w:tcPr>
            <w:tcW w:w="3286" w:type="dxa"/>
            <w:shd w:val="clear" w:color="auto" w:fill="auto"/>
          </w:tcPr>
          <w:p w:rsidR="00BB7F61" w:rsidRDefault="00BB7F61" w:rsidP="00DD7E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ГОРДІЄНКО Олександр Олександрович</w:t>
            </w:r>
          </w:p>
        </w:tc>
        <w:tc>
          <w:tcPr>
            <w:tcW w:w="6246" w:type="dxa"/>
            <w:shd w:val="clear" w:color="auto" w:fill="auto"/>
          </w:tcPr>
          <w:p w:rsidR="00BB7F61" w:rsidRDefault="00BB7F61" w:rsidP="00DD7E5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провідний спеціаліст відділу ведення Державного реєстру виборців апарату райдержадміністрації </w:t>
            </w:r>
          </w:p>
        </w:tc>
      </w:tr>
      <w:tr w:rsidR="00BB7F61" w:rsidTr="00DD7E5A">
        <w:tc>
          <w:tcPr>
            <w:tcW w:w="3286" w:type="dxa"/>
            <w:shd w:val="clear" w:color="auto" w:fill="auto"/>
          </w:tcPr>
          <w:p w:rsidR="00BB7F61" w:rsidRDefault="00BB7F61" w:rsidP="00DD7E5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spellEnd"/>
          </w:p>
          <w:p w:rsidR="00BB7F61" w:rsidRDefault="00BB7F61" w:rsidP="00DD7E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Леонідович</w:t>
            </w:r>
          </w:p>
        </w:tc>
        <w:tc>
          <w:tcPr>
            <w:tcW w:w="6246" w:type="dxa"/>
            <w:shd w:val="clear" w:color="auto" w:fill="auto"/>
          </w:tcPr>
          <w:p w:rsidR="00BB7F61" w:rsidRDefault="00BB7F61" w:rsidP="00DD7E5A"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відділу ведення Державного реєстру виборців апарату райдержадміністрації</w:t>
            </w:r>
          </w:p>
        </w:tc>
      </w:tr>
      <w:tr w:rsidR="00BB7F61" w:rsidTr="00DD7E5A">
        <w:tc>
          <w:tcPr>
            <w:tcW w:w="3286" w:type="dxa"/>
            <w:shd w:val="clear" w:color="auto" w:fill="auto"/>
          </w:tcPr>
          <w:p w:rsidR="00BB7F61" w:rsidRDefault="00BB7F61" w:rsidP="00DD7E5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Сергій Володимирович</w:t>
            </w:r>
          </w:p>
        </w:tc>
        <w:tc>
          <w:tcPr>
            <w:tcW w:w="6246" w:type="dxa"/>
            <w:shd w:val="clear" w:color="auto" w:fill="auto"/>
          </w:tcPr>
          <w:p w:rsidR="00BB7F61" w:rsidRDefault="00BB7F61" w:rsidP="00DD7E5A">
            <w:r>
              <w:rPr>
                <w:rFonts w:ascii="Times New Roman" w:hAnsi="Times New Roman" w:cs="Times New Roman"/>
                <w:sz w:val="28"/>
                <w:szCs w:val="28"/>
              </w:rPr>
              <w:t>- головний спеціаліст з режимно-секретної роботи апарату райдержадміністрації</w:t>
            </w:r>
          </w:p>
        </w:tc>
      </w:tr>
    </w:tbl>
    <w:p w:rsidR="00BB7F61" w:rsidRDefault="00BB7F61" w:rsidP="00BB7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rPr>
          <w:rFonts w:ascii="Times New Roman" w:hAnsi="Times New Roman" w:cs="Times New Roman"/>
          <w:sz w:val="28"/>
          <w:szCs w:val="28"/>
        </w:rPr>
      </w:pPr>
    </w:p>
    <w:p w:rsidR="00BB7F61" w:rsidRDefault="00BB7F61" w:rsidP="00BB7F6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Керівник апарату </w:t>
      </w:r>
    </w:p>
    <w:p w:rsidR="00BB7F61" w:rsidRPr="00BB7F61" w:rsidRDefault="00BB7F61" w:rsidP="00BB7F61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райдержадміністрації                                                                  Світлана ДЗЮБА</w:t>
      </w:r>
    </w:p>
    <w:p w:rsidR="00BB7F61" w:rsidRDefault="00BB7F61" w:rsidP="00BB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E1E" w:rsidRDefault="00BB7F61" w:rsidP="00BB7F61">
      <w:pPr>
        <w:jc w:val="both"/>
      </w:pPr>
      <w:r>
        <w:rPr>
          <w:rFonts w:ascii="Times New Roman" w:hAnsi="Times New Roman" w:cs="Times New Roman"/>
        </w:rPr>
        <w:t xml:space="preserve">     ____________ Олександр </w:t>
      </w:r>
      <w:proofErr w:type="spellStart"/>
      <w:r>
        <w:rPr>
          <w:rFonts w:ascii="Times New Roman" w:hAnsi="Times New Roman" w:cs="Times New Roman"/>
        </w:rPr>
        <w:t>ХОРОШЕВ</w:t>
      </w:r>
      <w:bookmarkStart w:id="0" w:name="_GoBack"/>
      <w:bookmarkEnd w:id="0"/>
      <w:proofErr w:type="spellEnd"/>
    </w:p>
    <w:sectPr w:rsidR="00AD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D"/>
    <w:rsid w:val="00300EFD"/>
    <w:rsid w:val="00AD7E1E"/>
    <w:rsid w:val="00B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2517</Words>
  <Characters>1436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2021-04-05T06:37:00Z</dcterms:created>
  <dcterms:modified xsi:type="dcterms:W3CDTF">2021-04-05T06:37:00Z</dcterms:modified>
</cp:coreProperties>
</file>