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35" w:rsidRPr="008C5A35" w:rsidRDefault="008C5A35" w:rsidP="008C5A35">
      <w:pPr>
        <w:rPr>
          <w:rFonts w:eastAsia="Times New Roman" w:cs="Times New Roman"/>
          <w:sz w:val="24"/>
          <w:szCs w:val="24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shd w:val="clear" w:color="auto" w:fill="EBF1F5"/>
          <w:lang w:val="uk-UA" w:eastAsia="uk-UA"/>
        </w:rPr>
        <w:t>А ЩО ВИ ЗНАЄТЕ ПРО ЛЕПТОСПІРОЗ?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Наприкінці січня цього року на території мисливсько-рибальського господарства, с. Катеринка Первомайського району мисливцями було добуто дикого кабана. До Миколаївської регіональної державної лабораторії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Держпродспоживслужби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для дослідження було надіслано пробу крові, під час якого у сироватці крові було виявлено антитіла до збудника лептоспірозу. Це свідчить принаймні про те, що вбитий дикий кабан був носієм збудника небезпечного інфекційного захворювання для тварин та людини.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Лептоспіроз – гостре інфекційне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зооантропонозне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, природно-вогнищеве захворювання, яке у людини протікає у тяжкій клінічній формі, з явищами інтоксикації, жовтяниці, вираженими м’язовими болями, ураженням нирок, печінки, судинної та центральної нервової системи. У хворих з’являється сильна головна біль, висока температура. Іноді виникає гіперемія обличчя, верхніх відділів грудної клітини та шиї. В деяких випадках з’являється сип, зникає апетит та сон. Хворі страждають на постійну спрагу.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Найбільшому ризику зараження підлягають особи, діяльність яких пов’язана з безпосереднім контактом з тваринами, у тому числі мисливці, фермери, ветеринарні працівники, власники собак, а також рибалки, туристи, робітники м’ясопереробних підприємств, складських приміщень, очисних споруд. Основним господарем та джерелом лептоспірозу являються дикі гризуни (сірі полівки, миші, криси), які хворіють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безсимптомно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та виділяють збудник у навколишнє середовище разом із сечею.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Лептоспіра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потрапляє в організм через подряпини та слизові оболонки під час безпосереднього контакту із сечею інфікованих тварин, або через предмети, контаміновані сечею. Можливе зараження під час купання у водоймах зі стоячою водою, або у «тихих» річках та під час вживання води, інфікованої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лептоспірами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Зараження лептоспірозом можна уникнути, дотримуючись визначених ветеринарно-санітарних правил та правил особистої гігієни.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Необхідно проводити дератизаційні заходи для захисту від гризунів систем водопостачання, місць зберігання харчових продуктів у складських приміщеннях та в домашніх умовах.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Не відловлюйте та не беріть руками гризунів або їх трупи.</w:t>
      </w: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br/>
        <w:t>Намагайтеся не створювати сміттєзвалищ поблизу жилих та господарських приміщень, саме вони являються розсадником гризунів – джерело небезпечної хвороби ЛЕПТОСПІРОЗ.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Відкриваючи сезон у дачних будиночках, сторожках та будь-яких приміщеннях, які використовуються лише у теплу пору року, обов’язково зробіть вологе прибирання з дезінфікуючими речовинами. Під час прибирання користуйтесь гумовими рукавицями.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Не купайтеся у водоймах, забруднених виділеннями с/г тварин.</w:t>
      </w: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br/>
        <w:t xml:space="preserve">Мисливцям:- заборонено згодовувати собакам на полюванні внутрішні органи та м´ясо дичини;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-заборонено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розкидати на території тушки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відстрілених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тварин та їхні рештки; - розробляти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відстрілену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дичину тільки у встановлених місцях та з подальшим проведенням лабораторних досліджень;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-обов’язково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знезаражувати місця утримання мисливських собак та проводити щорічну вакцинацію собак проти лептоспірозу.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br/>
        <w:t>Головний спеціаліст Первомайського міжрайонного управління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Головного управління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Держпродспоживслужби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в Миколаївській області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Писаренко Н. М.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Африкарська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чума свиней – нові випадки!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Африканська чума свиней (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Pestis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africana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suum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, хвороба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Монтгомері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) -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висококонтагіозна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вірусна хвороба, яка перебігає гостро,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підгостро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, хронічно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безсимптомно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й характеризується лихоманкою,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геморагічним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діатезом, ціанозом шкіри,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некродистрофічними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змінами паренхіматозних органів і високою летальністю, що призводить до значних економічних збитків.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Відповідно до звіту Дніпропетровської регіональної державної лабораторії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Держпродспоживслужби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від 13.02.2018 р. №000162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п.м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./18 в патологічному матеріалі від 4-х туш свиней, виявлених на сміттєзвалищі на відстані 0,5 км від смт.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Врадіївка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Врадіївського району та від 14.02.2018 р. №000163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п.м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./18 в патологічному матеріалі від 1 туші дикого кабана, добутого з метою моніторингу в МГ «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Білоусівське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»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Дорошівської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ОТГ Вознесенського району виявлено ДНК вірусу африканської чуми свиней.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Профілактика проти АЧС здійснюється шляхом суворого дотримання ветеринарно-санітарних вимог, безвигульного утримання свиней, проведення дезінфекції. Необхідно максимально обмежити можливі контакти свиней з іншими тваринами, що перебувають в вільному, неконтрольованому утриманні (собаки, коти, тощо). Необхідно проводити обов’язкове щеплення свиней проти класичної чуми, та подвірне обстеження свинопоголів’я ветеринарними фахівцями, як у приватному, так і в громадському секторах.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Забороняється: вигульне утримання свиней, лікування хворих свиней, годівля свиней кормами тваринного походження та харчовими відходами без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проварки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, вивіз трупів тварин на смітники та узбіччя доріг, вимушений забій (без ветеринарного огляду), завезення тварин без відповідних документів.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В разі підозри захворювання свиней на АЧС або їх загибелі звертатись до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дільничих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ветеринарних лікарів, до ветеринарної служби Первомайського району за тел.: 4-71-67, 4-73-58.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Головний спеціаліст Первомайського міжрайонного управління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Головного управління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Держпродспоживслужби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в Миколаївській області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Устіменко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Ю.В.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Пам´ятка населенню: «Африканська чума свиней»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lastRenderedPageBreak/>
        <w:t xml:space="preserve">Африканська чума свиней – особливо небезпечна </w:t>
      </w:r>
      <w:proofErr w:type="spellStart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висококонтагіозна</w:t>
      </w:r>
      <w:proofErr w:type="spellEnd"/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 xml:space="preserve"> вірусна хвороба домашніх і диких свиней, що характеризується швидким поширенням, високим ступенем смертності.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Щоб уникнути виникнення і розповсюдження африканської чуми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свиней необхідно дотримуватися таких заходів: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- проводити щоденний огляд свиней з метою своєчасного виявлення можливого захворювання тварин;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- не згодовувати свиням харчові відходи і відходи, отримані після забою свиней, виробляти утилізацію відходів у встановлених місцях;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- не купувати корми і кормові добавки невідомого походження у невстановлених торгових місцях (обов’язкові наявність документів, що підтверджують походження та безпеку кормів, наявність дозволу на торгівлю і т.д.);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- не купувати живих свиней, м’ясо та м’ясопродукти у невстановлених торгових точках, без ветеринарних супровідних документів;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- допускати ветеринарних лікарів на територію приватних подвір’їв для огляду свиней та проведення заходів;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- негайно повідомляти про всі випадки захворювання свиней фахівцям ветеринарної служби або сільським виконавчим комітетам;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- не допускати відвідування особистих подвір´їв сторонніми особами;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- постійно вести боротьбу з гризунами;</w:t>
      </w:r>
    </w:p>
    <w:p w:rsidR="008C5A35" w:rsidRPr="008C5A35" w:rsidRDefault="008C5A35" w:rsidP="008C5A35">
      <w:pPr>
        <w:shd w:val="clear" w:color="auto" w:fill="EBF1F5"/>
        <w:spacing w:after="75"/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</w:pPr>
      <w:r w:rsidRPr="008C5A35">
        <w:rPr>
          <w:rFonts w:ascii="Tahoma" w:eastAsia="Times New Roman" w:hAnsi="Tahoma" w:cs="Tahoma"/>
          <w:color w:val="000000"/>
          <w:sz w:val="18"/>
          <w:szCs w:val="18"/>
          <w:lang w:val="uk-UA" w:eastAsia="uk-UA"/>
        </w:rPr>
        <w:t>- не завозити свиней без узгодження з Державною ветеринарною службою району з інших регіонів.</w:t>
      </w:r>
    </w:p>
    <w:p w:rsidR="00F568F6" w:rsidRPr="008C5A35" w:rsidRDefault="00F568F6">
      <w:pPr>
        <w:rPr>
          <w:lang w:val="uk-UA"/>
        </w:rPr>
      </w:pPr>
      <w:bookmarkStart w:id="0" w:name="_GoBack"/>
      <w:bookmarkEnd w:id="0"/>
    </w:p>
    <w:sectPr w:rsidR="00F568F6" w:rsidRPr="008C5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35"/>
    <w:rsid w:val="00004A4E"/>
    <w:rsid w:val="000050D6"/>
    <w:rsid w:val="0000611A"/>
    <w:rsid w:val="00006F92"/>
    <w:rsid w:val="0000714D"/>
    <w:rsid w:val="00011415"/>
    <w:rsid w:val="0001635F"/>
    <w:rsid w:val="000176AF"/>
    <w:rsid w:val="00021878"/>
    <w:rsid w:val="00023998"/>
    <w:rsid w:val="000257CB"/>
    <w:rsid w:val="00026769"/>
    <w:rsid w:val="00027AA0"/>
    <w:rsid w:val="00030CE2"/>
    <w:rsid w:val="00032A1D"/>
    <w:rsid w:val="00034511"/>
    <w:rsid w:val="00034A5A"/>
    <w:rsid w:val="00035C30"/>
    <w:rsid w:val="00035C72"/>
    <w:rsid w:val="00035FAC"/>
    <w:rsid w:val="000367CF"/>
    <w:rsid w:val="000373B6"/>
    <w:rsid w:val="0004333F"/>
    <w:rsid w:val="00044C37"/>
    <w:rsid w:val="00047386"/>
    <w:rsid w:val="000479ED"/>
    <w:rsid w:val="00047CA3"/>
    <w:rsid w:val="000503D9"/>
    <w:rsid w:val="00051BBF"/>
    <w:rsid w:val="00055440"/>
    <w:rsid w:val="000572FD"/>
    <w:rsid w:val="00061A49"/>
    <w:rsid w:val="00062578"/>
    <w:rsid w:val="00063219"/>
    <w:rsid w:val="00063AF7"/>
    <w:rsid w:val="00065C0D"/>
    <w:rsid w:val="000823B7"/>
    <w:rsid w:val="000831F4"/>
    <w:rsid w:val="0008694A"/>
    <w:rsid w:val="00090675"/>
    <w:rsid w:val="00090948"/>
    <w:rsid w:val="00093B1B"/>
    <w:rsid w:val="00096756"/>
    <w:rsid w:val="000A0953"/>
    <w:rsid w:val="000A1C32"/>
    <w:rsid w:val="000A6E7C"/>
    <w:rsid w:val="000A70D1"/>
    <w:rsid w:val="000B2023"/>
    <w:rsid w:val="000B2C8D"/>
    <w:rsid w:val="000B6A2E"/>
    <w:rsid w:val="000C5183"/>
    <w:rsid w:val="000D201D"/>
    <w:rsid w:val="000D3D4F"/>
    <w:rsid w:val="000D4585"/>
    <w:rsid w:val="000D6BFC"/>
    <w:rsid w:val="000E1263"/>
    <w:rsid w:val="000E1338"/>
    <w:rsid w:val="000E3215"/>
    <w:rsid w:val="000E5754"/>
    <w:rsid w:val="000E7558"/>
    <w:rsid w:val="000F1AE2"/>
    <w:rsid w:val="000F3285"/>
    <w:rsid w:val="001008E7"/>
    <w:rsid w:val="00101D23"/>
    <w:rsid w:val="00102AE7"/>
    <w:rsid w:val="00102BB3"/>
    <w:rsid w:val="00104894"/>
    <w:rsid w:val="00105659"/>
    <w:rsid w:val="00107D46"/>
    <w:rsid w:val="00111FA0"/>
    <w:rsid w:val="001126E1"/>
    <w:rsid w:val="00112CB3"/>
    <w:rsid w:val="00113DD1"/>
    <w:rsid w:val="001207DC"/>
    <w:rsid w:val="00121A21"/>
    <w:rsid w:val="001225D5"/>
    <w:rsid w:val="00122E0A"/>
    <w:rsid w:val="00122E13"/>
    <w:rsid w:val="001250AA"/>
    <w:rsid w:val="00125DCD"/>
    <w:rsid w:val="00130C18"/>
    <w:rsid w:val="00135D87"/>
    <w:rsid w:val="001364AB"/>
    <w:rsid w:val="00136823"/>
    <w:rsid w:val="00137B53"/>
    <w:rsid w:val="00137C33"/>
    <w:rsid w:val="00143D7E"/>
    <w:rsid w:val="00155542"/>
    <w:rsid w:val="001556DF"/>
    <w:rsid w:val="00156DB8"/>
    <w:rsid w:val="00157023"/>
    <w:rsid w:val="001621D3"/>
    <w:rsid w:val="001661E7"/>
    <w:rsid w:val="00166A3E"/>
    <w:rsid w:val="00172861"/>
    <w:rsid w:val="00173AC4"/>
    <w:rsid w:val="0017520B"/>
    <w:rsid w:val="00177CAA"/>
    <w:rsid w:val="001806E9"/>
    <w:rsid w:val="0018305B"/>
    <w:rsid w:val="0018474E"/>
    <w:rsid w:val="00185530"/>
    <w:rsid w:val="00186881"/>
    <w:rsid w:val="00190942"/>
    <w:rsid w:val="00195B84"/>
    <w:rsid w:val="001A236D"/>
    <w:rsid w:val="001A3968"/>
    <w:rsid w:val="001A4E2F"/>
    <w:rsid w:val="001A4FCC"/>
    <w:rsid w:val="001A6C15"/>
    <w:rsid w:val="001A75BC"/>
    <w:rsid w:val="001B200F"/>
    <w:rsid w:val="001B3970"/>
    <w:rsid w:val="001B3E5E"/>
    <w:rsid w:val="001B7A0B"/>
    <w:rsid w:val="001C0736"/>
    <w:rsid w:val="001C2DB7"/>
    <w:rsid w:val="001C3085"/>
    <w:rsid w:val="001C4BAD"/>
    <w:rsid w:val="001C4BD9"/>
    <w:rsid w:val="001C5CBD"/>
    <w:rsid w:val="001D1D33"/>
    <w:rsid w:val="001D3CC9"/>
    <w:rsid w:val="001E1C77"/>
    <w:rsid w:val="001E2050"/>
    <w:rsid w:val="001F14A0"/>
    <w:rsid w:val="001F54C5"/>
    <w:rsid w:val="00200326"/>
    <w:rsid w:val="00202DE3"/>
    <w:rsid w:val="0020551C"/>
    <w:rsid w:val="00206001"/>
    <w:rsid w:val="002067E5"/>
    <w:rsid w:val="0020737D"/>
    <w:rsid w:val="0021053E"/>
    <w:rsid w:val="002107B5"/>
    <w:rsid w:val="0021130C"/>
    <w:rsid w:val="00214847"/>
    <w:rsid w:val="0021569F"/>
    <w:rsid w:val="00217687"/>
    <w:rsid w:val="00217858"/>
    <w:rsid w:val="00222A0A"/>
    <w:rsid w:val="00227C6B"/>
    <w:rsid w:val="00231050"/>
    <w:rsid w:val="00232321"/>
    <w:rsid w:val="00232C21"/>
    <w:rsid w:val="002358ED"/>
    <w:rsid w:val="00236A68"/>
    <w:rsid w:val="00240B9A"/>
    <w:rsid w:val="00243786"/>
    <w:rsid w:val="00244738"/>
    <w:rsid w:val="00244D20"/>
    <w:rsid w:val="00245681"/>
    <w:rsid w:val="0025036C"/>
    <w:rsid w:val="002524ED"/>
    <w:rsid w:val="002550ED"/>
    <w:rsid w:val="0026232C"/>
    <w:rsid w:val="00264C6D"/>
    <w:rsid w:val="002659BC"/>
    <w:rsid w:val="00265FBA"/>
    <w:rsid w:val="002663AB"/>
    <w:rsid w:val="00267051"/>
    <w:rsid w:val="00270700"/>
    <w:rsid w:val="0027087E"/>
    <w:rsid w:val="0027259B"/>
    <w:rsid w:val="002756FA"/>
    <w:rsid w:val="00275DEA"/>
    <w:rsid w:val="00276BCF"/>
    <w:rsid w:val="002774CF"/>
    <w:rsid w:val="00281E36"/>
    <w:rsid w:val="00281E84"/>
    <w:rsid w:val="0029079F"/>
    <w:rsid w:val="00295124"/>
    <w:rsid w:val="00297093"/>
    <w:rsid w:val="002A048A"/>
    <w:rsid w:val="002A0E94"/>
    <w:rsid w:val="002A1496"/>
    <w:rsid w:val="002A2DA2"/>
    <w:rsid w:val="002A61EF"/>
    <w:rsid w:val="002A7589"/>
    <w:rsid w:val="002A7796"/>
    <w:rsid w:val="002A7883"/>
    <w:rsid w:val="002B3BF7"/>
    <w:rsid w:val="002B695A"/>
    <w:rsid w:val="002C1443"/>
    <w:rsid w:val="002C19FF"/>
    <w:rsid w:val="002C4D84"/>
    <w:rsid w:val="002D064C"/>
    <w:rsid w:val="002D75C6"/>
    <w:rsid w:val="002E139C"/>
    <w:rsid w:val="002E3C95"/>
    <w:rsid w:val="002E61CD"/>
    <w:rsid w:val="002F1BCD"/>
    <w:rsid w:val="002F4C67"/>
    <w:rsid w:val="002F7266"/>
    <w:rsid w:val="00301920"/>
    <w:rsid w:val="00301FAD"/>
    <w:rsid w:val="003027CE"/>
    <w:rsid w:val="00304A68"/>
    <w:rsid w:val="00310856"/>
    <w:rsid w:val="00310D6E"/>
    <w:rsid w:val="00313A39"/>
    <w:rsid w:val="00315805"/>
    <w:rsid w:val="00316E05"/>
    <w:rsid w:val="00322C86"/>
    <w:rsid w:val="003245E2"/>
    <w:rsid w:val="00324D43"/>
    <w:rsid w:val="00331307"/>
    <w:rsid w:val="00332FB8"/>
    <w:rsid w:val="00334242"/>
    <w:rsid w:val="00336905"/>
    <w:rsid w:val="0033725F"/>
    <w:rsid w:val="0034000A"/>
    <w:rsid w:val="00340548"/>
    <w:rsid w:val="00345C70"/>
    <w:rsid w:val="00345F6D"/>
    <w:rsid w:val="00347B10"/>
    <w:rsid w:val="00350765"/>
    <w:rsid w:val="003528EF"/>
    <w:rsid w:val="00352EF3"/>
    <w:rsid w:val="00354A22"/>
    <w:rsid w:val="00355232"/>
    <w:rsid w:val="003555D0"/>
    <w:rsid w:val="00356236"/>
    <w:rsid w:val="00356B9D"/>
    <w:rsid w:val="00356F8D"/>
    <w:rsid w:val="00357E2C"/>
    <w:rsid w:val="00361E9E"/>
    <w:rsid w:val="00363F5B"/>
    <w:rsid w:val="0036432D"/>
    <w:rsid w:val="003654A6"/>
    <w:rsid w:val="003719CD"/>
    <w:rsid w:val="0037331B"/>
    <w:rsid w:val="0037345D"/>
    <w:rsid w:val="0037350A"/>
    <w:rsid w:val="0037443D"/>
    <w:rsid w:val="00375617"/>
    <w:rsid w:val="00382E22"/>
    <w:rsid w:val="00382E7F"/>
    <w:rsid w:val="003835F2"/>
    <w:rsid w:val="003847B9"/>
    <w:rsid w:val="0039340D"/>
    <w:rsid w:val="003951F3"/>
    <w:rsid w:val="003973AC"/>
    <w:rsid w:val="003A2A59"/>
    <w:rsid w:val="003A4588"/>
    <w:rsid w:val="003A53C9"/>
    <w:rsid w:val="003A5929"/>
    <w:rsid w:val="003B1520"/>
    <w:rsid w:val="003B50FF"/>
    <w:rsid w:val="003B53DD"/>
    <w:rsid w:val="003B5413"/>
    <w:rsid w:val="003B79E7"/>
    <w:rsid w:val="003C0199"/>
    <w:rsid w:val="003C119F"/>
    <w:rsid w:val="003C2D80"/>
    <w:rsid w:val="003C4639"/>
    <w:rsid w:val="003C4B13"/>
    <w:rsid w:val="003D021D"/>
    <w:rsid w:val="003D1988"/>
    <w:rsid w:val="003D1993"/>
    <w:rsid w:val="003D32FB"/>
    <w:rsid w:val="003D52DA"/>
    <w:rsid w:val="003E01F5"/>
    <w:rsid w:val="003E167E"/>
    <w:rsid w:val="003F1405"/>
    <w:rsid w:val="003F20ED"/>
    <w:rsid w:val="003F26AB"/>
    <w:rsid w:val="003F4BDE"/>
    <w:rsid w:val="00400FDD"/>
    <w:rsid w:val="00401BBC"/>
    <w:rsid w:val="00407D91"/>
    <w:rsid w:val="00410428"/>
    <w:rsid w:val="0041135D"/>
    <w:rsid w:val="00413DD3"/>
    <w:rsid w:val="00414185"/>
    <w:rsid w:val="004149E4"/>
    <w:rsid w:val="00414FF6"/>
    <w:rsid w:val="00416334"/>
    <w:rsid w:val="00423F11"/>
    <w:rsid w:val="00425A6D"/>
    <w:rsid w:val="004263AC"/>
    <w:rsid w:val="00432CF1"/>
    <w:rsid w:val="00440DE0"/>
    <w:rsid w:val="004463B0"/>
    <w:rsid w:val="00464768"/>
    <w:rsid w:val="0047384E"/>
    <w:rsid w:val="00473BEF"/>
    <w:rsid w:val="00473F8C"/>
    <w:rsid w:val="0047685D"/>
    <w:rsid w:val="00480CAC"/>
    <w:rsid w:val="00480E2D"/>
    <w:rsid w:val="0048258B"/>
    <w:rsid w:val="004826A1"/>
    <w:rsid w:val="00487B3C"/>
    <w:rsid w:val="00490284"/>
    <w:rsid w:val="00493039"/>
    <w:rsid w:val="00495244"/>
    <w:rsid w:val="00495409"/>
    <w:rsid w:val="00495A99"/>
    <w:rsid w:val="004A1BF4"/>
    <w:rsid w:val="004A1E4C"/>
    <w:rsid w:val="004A5C11"/>
    <w:rsid w:val="004A5E75"/>
    <w:rsid w:val="004B08F3"/>
    <w:rsid w:val="004B0BF8"/>
    <w:rsid w:val="004B11D7"/>
    <w:rsid w:val="004B5078"/>
    <w:rsid w:val="004B6491"/>
    <w:rsid w:val="004C2907"/>
    <w:rsid w:val="004C3FD3"/>
    <w:rsid w:val="004C48F3"/>
    <w:rsid w:val="004D07FA"/>
    <w:rsid w:val="004D09B9"/>
    <w:rsid w:val="004D0CEE"/>
    <w:rsid w:val="004D22FD"/>
    <w:rsid w:val="004D2989"/>
    <w:rsid w:val="004D2DCF"/>
    <w:rsid w:val="004D6C0C"/>
    <w:rsid w:val="004D6E52"/>
    <w:rsid w:val="004E1A50"/>
    <w:rsid w:val="004E35B2"/>
    <w:rsid w:val="004E3AA0"/>
    <w:rsid w:val="004E4A58"/>
    <w:rsid w:val="004E54B2"/>
    <w:rsid w:val="004E678C"/>
    <w:rsid w:val="004E7B48"/>
    <w:rsid w:val="004F12BE"/>
    <w:rsid w:val="004F138D"/>
    <w:rsid w:val="004F7B08"/>
    <w:rsid w:val="0050603B"/>
    <w:rsid w:val="00506E4E"/>
    <w:rsid w:val="00516346"/>
    <w:rsid w:val="005171E8"/>
    <w:rsid w:val="0052306A"/>
    <w:rsid w:val="005237E2"/>
    <w:rsid w:val="005240F0"/>
    <w:rsid w:val="00524BD5"/>
    <w:rsid w:val="00525A02"/>
    <w:rsid w:val="00526AF0"/>
    <w:rsid w:val="005275AD"/>
    <w:rsid w:val="0053300C"/>
    <w:rsid w:val="00533BAB"/>
    <w:rsid w:val="00534F0D"/>
    <w:rsid w:val="00535363"/>
    <w:rsid w:val="00535450"/>
    <w:rsid w:val="00535AAD"/>
    <w:rsid w:val="005427AF"/>
    <w:rsid w:val="0054484E"/>
    <w:rsid w:val="005474EC"/>
    <w:rsid w:val="00547C35"/>
    <w:rsid w:val="0055049D"/>
    <w:rsid w:val="00553D19"/>
    <w:rsid w:val="00554A3D"/>
    <w:rsid w:val="00555849"/>
    <w:rsid w:val="0056004D"/>
    <w:rsid w:val="005608F3"/>
    <w:rsid w:val="00562BD2"/>
    <w:rsid w:val="00565575"/>
    <w:rsid w:val="00572302"/>
    <w:rsid w:val="005739D2"/>
    <w:rsid w:val="00573A37"/>
    <w:rsid w:val="005779D8"/>
    <w:rsid w:val="00581644"/>
    <w:rsid w:val="00583577"/>
    <w:rsid w:val="005879B2"/>
    <w:rsid w:val="00597F52"/>
    <w:rsid w:val="005A751E"/>
    <w:rsid w:val="005B4D05"/>
    <w:rsid w:val="005C10D5"/>
    <w:rsid w:val="005C6CA5"/>
    <w:rsid w:val="005D2580"/>
    <w:rsid w:val="005D6AC1"/>
    <w:rsid w:val="005E1D13"/>
    <w:rsid w:val="005E4A50"/>
    <w:rsid w:val="005E4AE5"/>
    <w:rsid w:val="005E5027"/>
    <w:rsid w:val="005E53F6"/>
    <w:rsid w:val="005E7851"/>
    <w:rsid w:val="005E7897"/>
    <w:rsid w:val="005F160E"/>
    <w:rsid w:val="005F194B"/>
    <w:rsid w:val="00603229"/>
    <w:rsid w:val="006038D3"/>
    <w:rsid w:val="0062060B"/>
    <w:rsid w:val="0062115B"/>
    <w:rsid w:val="006216CE"/>
    <w:rsid w:val="00622BE5"/>
    <w:rsid w:val="00623FC3"/>
    <w:rsid w:val="00624846"/>
    <w:rsid w:val="006269F3"/>
    <w:rsid w:val="006328E5"/>
    <w:rsid w:val="006339FD"/>
    <w:rsid w:val="00633F8A"/>
    <w:rsid w:val="0063499D"/>
    <w:rsid w:val="00635E63"/>
    <w:rsid w:val="0064345F"/>
    <w:rsid w:val="00643C8E"/>
    <w:rsid w:val="00646401"/>
    <w:rsid w:val="0065627C"/>
    <w:rsid w:val="006606D1"/>
    <w:rsid w:val="00661E5F"/>
    <w:rsid w:val="00673898"/>
    <w:rsid w:val="00676B74"/>
    <w:rsid w:val="00680D78"/>
    <w:rsid w:val="006824CE"/>
    <w:rsid w:val="00683D7D"/>
    <w:rsid w:val="00686FD7"/>
    <w:rsid w:val="00690D9D"/>
    <w:rsid w:val="006919DD"/>
    <w:rsid w:val="00691ECA"/>
    <w:rsid w:val="00693249"/>
    <w:rsid w:val="00693A8D"/>
    <w:rsid w:val="00695F26"/>
    <w:rsid w:val="006A232B"/>
    <w:rsid w:val="006A3989"/>
    <w:rsid w:val="006B7F7C"/>
    <w:rsid w:val="006C1397"/>
    <w:rsid w:val="006C325C"/>
    <w:rsid w:val="006C527C"/>
    <w:rsid w:val="006C5483"/>
    <w:rsid w:val="006C564A"/>
    <w:rsid w:val="006C5E59"/>
    <w:rsid w:val="006C62D5"/>
    <w:rsid w:val="006C7ECD"/>
    <w:rsid w:val="006D0BC6"/>
    <w:rsid w:val="006D5062"/>
    <w:rsid w:val="006E1568"/>
    <w:rsid w:val="006E4B4F"/>
    <w:rsid w:val="006E744F"/>
    <w:rsid w:val="006F0879"/>
    <w:rsid w:val="006F22E4"/>
    <w:rsid w:val="006F5D60"/>
    <w:rsid w:val="00707403"/>
    <w:rsid w:val="007077AD"/>
    <w:rsid w:val="00712AA6"/>
    <w:rsid w:val="00714D04"/>
    <w:rsid w:val="007158F9"/>
    <w:rsid w:val="0072251B"/>
    <w:rsid w:val="007238EF"/>
    <w:rsid w:val="00724A7C"/>
    <w:rsid w:val="007267BD"/>
    <w:rsid w:val="00731519"/>
    <w:rsid w:val="0073379A"/>
    <w:rsid w:val="00743346"/>
    <w:rsid w:val="0074419F"/>
    <w:rsid w:val="0074456D"/>
    <w:rsid w:val="00746704"/>
    <w:rsid w:val="007472CB"/>
    <w:rsid w:val="007473FD"/>
    <w:rsid w:val="00752F8F"/>
    <w:rsid w:val="00752F92"/>
    <w:rsid w:val="00755DAB"/>
    <w:rsid w:val="00756F4A"/>
    <w:rsid w:val="007641B8"/>
    <w:rsid w:val="00764BEE"/>
    <w:rsid w:val="0076627D"/>
    <w:rsid w:val="00766C09"/>
    <w:rsid w:val="0077109E"/>
    <w:rsid w:val="0077797F"/>
    <w:rsid w:val="00777EAA"/>
    <w:rsid w:val="00780C64"/>
    <w:rsid w:val="00781D9B"/>
    <w:rsid w:val="00781E19"/>
    <w:rsid w:val="007821DF"/>
    <w:rsid w:val="00785888"/>
    <w:rsid w:val="00785F06"/>
    <w:rsid w:val="007862AE"/>
    <w:rsid w:val="007906F2"/>
    <w:rsid w:val="00792377"/>
    <w:rsid w:val="00792EB9"/>
    <w:rsid w:val="00794948"/>
    <w:rsid w:val="0079700B"/>
    <w:rsid w:val="007A7F14"/>
    <w:rsid w:val="007B10C4"/>
    <w:rsid w:val="007B5F3C"/>
    <w:rsid w:val="007C12CC"/>
    <w:rsid w:val="007C373B"/>
    <w:rsid w:val="007C6CEB"/>
    <w:rsid w:val="007D05D0"/>
    <w:rsid w:val="007D0D11"/>
    <w:rsid w:val="007D3CCB"/>
    <w:rsid w:val="007D5559"/>
    <w:rsid w:val="007E00F2"/>
    <w:rsid w:val="007E0D9E"/>
    <w:rsid w:val="007E2A48"/>
    <w:rsid w:val="007E408B"/>
    <w:rsid w:val="007E56EA"/>
    <w:rsid w:val="007F067E"/>
    <w:rsid w:val="007F0989"/>
    <w:rsid w:val="007F1452"/>
    <w:rsid w:val="007F289C"/>
    <w:rsid w:val="007F3A52"/>
    <w:rsid w:val="007F5427"/>
    <w:rsid w:val="0080257E"/>
    <w:rsid w:val="0080337C"/>
    <w:rsid w:val="00804C39"/>
    <w:rsid w:val="008149DD"/>
    <w:rsid w:val="008162A8"/>
    <w:rsid w:val="00823C14"/>
    <w:rsid w:val="008244F8"/>
    <w:rsid w:val="00834C69"/>
    <w:rsid w:val="00835391"/>
    <w:rsid w:val="00837F2D"/>
    <w:rsid w:val="00842283"/>
    <w:rsid w:val="0084432B"/>
    <w:rsid w:val="00846D3B"/>
    <w:rsid w:val="00850D2E"/>
    <w:rsid w:val="00852213"/>
    <w:rsid w:val="008566DA"/>
    <w:rsid w:val="008568C2"/>
    <w:rsid w:val="008571AA"/>
    <w:rsid w:val="0086040B"/>
    <w:rsid w:val="00860770"/>
    <w:rsid w:val="00865D2F"/>
    <w:rsid w:val="00872CBC"/>
    <w:rsid w:val="00876C52"/>
    <w:rsid w:val="008771C0"/>
    <w:rsid w:val="0088142B"/>
    <w:rsid w:val="008818CE"/>
    <w:rsid w:val="008901CD"/>
    <w:rsid w:val="00896480"/>
    <w:rsid w:val="008A1A2E"/>
    <w:rsid w:val="008A1AFC"/>
    <w:rsid w:val="008A1C35"/>
    <w:rsid w:val="008A44DB"/>
    <w:rsid w:val="008B082D"/>
    <w:rsid w:val="008B0B79"/>
    <w:rsid w:val="008B2FA9"/>
    <w:rsid w:val="008B400B"/>
    <w:rsid w:val="008B69D9"/>
    <w:rsid w:val="008C1677"/>
    <w:rsid w:val="008C2F19"/>
    <w:rsid w:val="008C3B56"/>
    <w:rsid w:val="008C5A35"/>
    <w:rsid w:val="008D1435"/>
    <w:rsid w:val="008D18AF"/>
    <w:rsid w:val="008D4FA1"/>
    <w:rsid w:val="008D60E4"/>
    <w:rsid w:val="008D7FD3"/>
    <w:rsid w:val="008E1FED"/>
    <w:rsid w:val="008F0634"/>
    <w:rsid w:val="008F19AA"/>
    <w:rsid w:val="008F1A87"/>
    <w:rsid w:val="008F6799"/>
    <w:rsid w:val="008F7D5A"/>
    <w:rsid w:val="008F7EB5"/>
    <w:rsid w:val="009006A5"/>
    <w:rsid w:val="0090097B"/>
    <w:rsid w:val="00902AC4"/>
    <w:rsid w:val="00904820"/>
    <w:rsid w:val="009103B5"/>
    <w:rsid w:val="009113DE"/>
    <w:rsid w:val="00912940"/>
    <w:rsid w:val="0091610C"/>
    <w:rsid w:val="00921010"/>
    <w:rsid w:val="009234A4"/>
    <w:rsid w:val="00924AAA"/>
    <w:rsid w:val="00930E2C"/>
    <w:rsid w:val="00931C80"/>
    <w:rsid w:val="0093432A"/>
    <w:rsid w:val="00936993"/>
    <w:rsid w:val="00937622"/>
    <w:rsid w:val="009438B8"/>
    <w:rsid w:val="00944796"/>
    <w:rsid w:val="009516E0"/>
    <w:rsid w:val="00952F78"/>
    <w:rsid w:val="009536AE"/>
    <w:rsid w:val="0095382F"/>
    <w:rsid w:val="00962D8F"/>
    <w:rsid w:val="00966721"/>
    <w:rsid w:val="0096742D"/>
    <w:rsid w:val="00974484"/>
    <w:rsid w:val="00975CA5"/>
    <w:rsid w:val="00976058"/>
    <w:rsid w:val="00977D18"/>
    <w:rsid w:val="00984829"/>
    <w:rsid w:val="00990C08"/>
    <w:rsid w:val="00990D6B"/>
    <w:rsid w:val="00990DA7"/>
    <w:rsid w:val="00993416"/>
    <w:rsid w:val="00996CBD"/>
    <w:rsid w:val="00997AA6"/>
    <w:rsid w:val="009A3FC1"/>
    <w:rsid w:val="009B3F17"/>
    <w:rsid w:val="009B7842"/>
    <w:rsid w:val="009C2CB2"/>
    <w:rsid w:val="009C2E60"/>
    <w:rsid w:val="009C4306"/>
    <w:rsid w:val="009C4627"/>
    <w:rsid w:val="009C489A"/>
    <w:rsid w:val="009C52C2"/>
    <w:rsid w:val="009C5466"/>
    <w:rsid w:val="009C5484"/>
    <w:rsid w:val="009D1829"/>
    <w:rsid w:val="009D2C54"/>
    <w:rsid w:val="009D6220"/>
    <w:rsid w:val="009E0288"/>
    <w:rsid w:val="009E14ED"/>
    <w:rsid w:val="009E291C"/>
    <w:rsid w:val="009E3D69"/>
    <w:rsid w:val="009F0807"/>
    <w:rsid w:val="009F182B"/>
    <w:rsid w:val="009F2B84"/>
    <w:rsid w:val="009F4C9E"/>
    <w:rsid w:val="009F786F"/>
    <w:rsid w:val="00A03CC9"/>
    <w:rsid w:val="00A05232"/>
    <w:rsid w:val="00A0574B"/>
    <w:rsid w:val="00A12E5C"/>
    <w:rsid w:val="00A1728F"/>
    <w:rsid w:val="00A17EFB"/>
    <w:rsid w:val="00A25AB7"/>
    <w:rsid w:val="00A3159A"/>
    <w:rsid w:val="00A31B9A"/>
    <w:rsid w:val="00A3203A"/>
    <w:rsid w:val="00A32CAB"/>
    <w:rsid w:val="00A40AA3"/>
    <w:rsid w:val="00A42670"/>
    <w:rsid w:val="00A474A2"/>
    <w:rsid w:val="00A5090D"/>
    <w:rsid w:val="00A57EF5"/>
    <w:rsid w:val="00A62208"/>
    <w:rsid w:val="00A624A6"/>
    <w:rsid w:val="00A64A01"/>
    <w:rsid w:val="00A65F30"/>
    <w:rsid w:val="00A660ED"/>
    <w:rsid w:val="00A66514"/>
    <w:rsid w:val="00A701CD"/>
    <w:rsid w:val="00A708A0"/>
    <w:rsid w:val="00A70F84"/>
    <w:rsid w:val="00A71A29"/>
    <w:rsid w:val="00A81181"/>
    <w:rsid w:val="00A85AA2"/>
    <w:rsid w:val="00A918FE"/>
    <w:rsid w:val="00A95C96"/>
    <w:rsid w:val="00AA0A28"/>
    <w:rsid w:val="00AA16B3"/>
    <w:rsid w:val="00AA62F2"/>
    <w:rsid w:val="00AA7DD9"/>
    <w:rsid w:val="00AB0B8E"/>
    <w:rsid w:val="00AB17F3"/>
    <w:rsid w:val="00AB4D35"/>
    <w:rsid w:val="00AB62DF"/>
    <w:rsid w:val="00AC00A3"/>
    <w:rsid w:val="00AC0749"/>
    <w:rsid w:val="00AC1723"/>
    <w:rsid w:val="00AC1FBD"/>
    <w:rsid w:val="00AC22E2"/>
    <w:rsid w:val="00AC359E"/>
    <w:rsid w:val="00AC50FF"/>
    <w:rsid w:val="00AC64B9"/>
    <w:rsid w:val="00AD03D5"/>
    <w:rsid w:val="00AD0FD4"/>
    <w:rsid w:val="00AD2E71"/>
    <w:rsid w:val="00AD3102"/>
    <w:rsid w:val="00AD5392"/>
    <w:rsid w:val="00AD7369"/>
    <w:rsid w:val="00AD79D5"/>
    <w:rsid w:val="00AD7E29"/>
    <w:rsid w:val="00AF3857"/>
    <w:rsid w:val="00AF3DF6"/>
    <w:rsid w:val="00AF77FC"/>
    <w:rsid w:val="00B0059A"/>
    <w:rsid w:val="00B05447"/>
    <w:rsid w:val="00B05615"/>
    <w:rsid w:val="00B070AA"/>
    <w:rsid w:val="00B1170F"/>
    <w:rsid w:val="00B13C26"/>
    <w:rsid w:val="00B16A21"/>
    <w:rsid w:val="00B17B71"/>
    <w:rsid w:val="00B2126B"/>
    <w:rsid w:val="00B227B6"/>
    <w:rsid w:val="00B23A0C"/>
    <w:rsid w:val="00B24A55"/>
    <w:rsid w:val="00B25461"/>
    <w:rsid w:val="00B33896"/>
    <w:rsid w:val="00B3718B"/>
    <w:rsid w:val="00B40262"/>
    <w:rsid w:val="00B41FD6"/>
    <w:rsid w:val="00B42296"/>
    <w:rsid w:val="00B42C96"/>
    <w:rsid w:val="00B447CF"/>
    <w:rsid w:val="00B513E3"/>
    <w:rsid w:val="00B51638"/>
    <w:rsid w:val="00B51E7F"/>
    <w:rsid w:val="00B526BF"/>
    <w:rsid w:val="00B53332"/>
    <w:rsid w:val="00B543FE"/>
    <w:rsid w:val="00B57C07"/>
    <w:rsid w:val="00B65B40"/>
    <w:rsid w:val="00B664A8"/>
    <w:rsid w:val="00B66A90"/>
    <w:rsid w:val="00B6729D"/>
    <w:rsid w:val="00B67DAE"/>
    <w:rsid w:val="00B72EB0"/>
    <w:rsid w:val="00B76555"/>
    <w:rsid w:val="00B7692F"/>
    <w:rsid w:val="00B85DEF"/>
    <w:rsid w:val="00B868FA"/>
    <w:rsid w:val="00B874C2"/>
    <w:rsid w:val="00B95EAF"/>
    <w:rsid w:val="00B97105"/>
    <w:rsid w:val="00BA0211"/>
    <w:rsid w:val="00BA1DB5"/>
    <w:rsid w:val="00BA2D2E"/>
    <w:rsid w:val="00BA51B1"/>
    <w:rsid w:val="00BA762D"/>
    <w:rsid w:val="00BA7F6B"/>
    <w:rsid w:val="00BB060F"/>
    <w:rsid w:val="00BB7323"/>
    <w:rsid w:val="00BC055F"/>
    <w:rsid w:val="00BC0821"/>
    <w:rsid w:val="00BC26E6"/>
    <w:rsid w:val="00BC5329"/>
    <w:rsid w:val="00BD188B"/>
    <w:rsid w:val="00BD1CC8"/>
    <w:rsid w:val="00BD3E83"/>
    <w:rsid w:val="00BE1D59"/>
    <w:rsid w:val="00BE66D3"/>
    <w:rsid w:val="00BE69AF"/>
    <w:rsid w:val="00BE733B"/>
    <w:rsid w:val="00BF0F1B"/>
    <w:rsid w:val="00BF14C3"/>
    <w:rsid w:val="00BF3588"/>
    <w:rsid w:val="00BF3777"/>
    <w:rsid w:val="00BF3B29"/>
    <w:rsid w:val="00BF6523"/>
    <w:rsid w:val="00BF6C65"/>
    <w:rsid w:val="00BF7B8E"/>
    <w:rsid w:val="00C006AA"/>
    <w:rsid w:val="00C01A38"/>
    <w:rsid w:val="00C04B6F"/>
    <w:rsid w:val="00C05CDC"/>
    <w:rsid w:val="00C11EDC"/>
    <w:rsid w:val="00C228CE"/>
    <w:rsid w:val="00C24F59"/>
    <w:rsid w:val="00C26ED1"/>
    <w:rsid w:val="00C31967"/>
    <w:rsid w:val="00C31F82"/>
    <w:rsid w:val="00C33868"/>
    <w:rsid w:val="00C3433B"/>
    <w:rsid w:val="00C35236"/>
    <w:rsid w:val="00C35EC9"/>
    <w:rsid w:val="00C3608A"/>
    <w:rsid w:val="00C411DD"/>
    <w:rsid w:val="00C42339"/>
    <w:rsid w:val="00C5025A"/>
    <w:rsid w:val="00C51D4C"/>
    <w:rsid w:val="00C55C79"/>
    <w:rsid w:val="00C56E0E"/>
    <w:rsid w:val="00C61D6B"/>
    <w:rsid w:val="00C6253B"/>
    <w:rsid w:val="00C64FFC"/>
    <w:rsid w:val="00C65E21"/>
    <w:rsid w:val="00C71D8E"/>
    <w:rsid w:val="00C71E7D"/>
    <w:rsid w:val="00C71E8B"/>
    <w:rsid w:val="00C733F5"/>
    <w:rsid w:val="00C74459"/>
    <w:rsid w:val="00C74823"/>
    <w:rsid w:val="00C74F4E"/>
    <w:rsid w:val="00C76FB3"/>
    <w:rsid w:val="00C8489A"/>
    <w:rsid w:val="00C84DA8"/>
    <w:rsid w:val="00C9130C"/>
    <w:rsid w:val="00C9185C"/>
    <w:rsid w:val="00C968D5"/>
    <w:rsid w:val="00C96E8F"/>
    <w:rsid w:val="00C97239"/>
    <w:rsid w:val="00CA3069"/>
    <w:rsid w:val="00CA3C99"/>
    <w:rsid w:val="00CA5B8B"/>
    <w:rsid w:val="00CA7F26"/>
    <w:rsid w:val="00CB31DD"/>
    <w:rsid w:val="00CB546F"/>
    <w:rsid w:val="00CB7EBA"/>
    <w:rsid w:val="00CB7ECC"/>
    <w:rsid w:val="00CC08AB"/>
    <w:rsid w:val="00CC0E80"/>
    <w:rsid w:val="00CC51FD"/>
    <w:rsid w:val="00CC7E50"/>
    <w:rsid w:val="00CD2E2C"/>
    <w:rsid w:val="00CE4EDD"/>
    <w:rsid w:val="00CE7E2E"/>
    <w:rsid w:val="00CF1AA1"/>
    <w:rsid w:val="00CF324F"/>
    <w:rsid w:val="00CF5AC9"/>
    <w:rsid w:val="00D00115"/>
    <w:rsid w:val="00D0339D"/>
    <w:rsid w:val="00D035E8"/>
    <w:rsid w:val="00D03FED"/>
    <w:rsid w:val="00D041CE"/>
    <w:rsid w:val="00D049E6"/>
    <w:rsid w:val="00D05562"/>
    <w:rsid w:val="00D05671"/>
    <w:rsid w:val="00D10761"/>
    <w:rsid w:val="00D15D53"/>
    <w:rsid w:val="00D210C7"/>
    <w:rsid w:val="00D23E85"/>
    <w:rsid w:val="00D25DED"/>
    <w:rsid w:val="00D26ADC"/>
    <w:rsid w:val="00D30FB5"/>
    <w:rsid w:val="00D3209A"/>
    <w:rsid w:val="00D34729"/>
    <w:rsid w:val="00D35A31"/>
    <w:rsid w:val="00D4071B"/>
    <w:rsid w:val="00D414BF"/>
    <w:rsid w:val="00D41800"/>
    <w:rsid w:val="00D43BAE"/>
    <w:rsid w:val="00D43E6C"/>
    <w:rsid w:val="00D469B7"/>
    <w:rsid w:val="00D47BB2"/>
    <w:rsid w:val="00D53BC6"/>
    <w:rsid w:val="00D54EF7"/>
    <w:rsid w:val="00D551C7"/>
    <w:rsid w:val="00D56EC6"/>
    <w:rsid w:val="00D57654"/>
    <w:rsid w:val="00D57A31"/>
    <w:rsid w:val="00D6481D"/>
    <w:rsid w:val="00D71169"/>
    <w:rsid w:val="00D720D0"/>
    <w:rsid w:val="00D749E7"/>
    <w:rsid w:val="00D77A77"/>
    <w:rsid w:val="00D829BC"/>
    <w:rsid w:val="00D83BCF"/>
    <w:rsid w:val="00D90C7F"/>
    <w:rsid w:val="00D9109B"/>
    <w:rsid w:val="00D92854"/>
    <w:rsid w:val="00D9460F"/>
    <w:rsid w:val="00D95140"/>
    <w:rsid w:val="00DA0DB8"/>
    <w:rsid w:val="00DA5DED"/>
    <w:rsid w:val="00DA7397"/>
    <w:rsid w:val="00DB09E0"/>
    <w:rsid w:val="00DB25A4"/>
    <w:rsid w:val="00DC068F"/>
    <w:rsid w:val="00DC4ACE"/>
    <w:rsid w:val="00DD3159"/>
    <w:rsid w:val="00DD3887"/>
    <w:rsid w:val="00DE058F"/>
    <w:rsid w:val="00DE74C3"/>
    <w:rsid w:val="00DF04B8"/>
    <w:rsid w:val="00DF3012"/>
    <w:rsid w:val="00DF3194"/>
    <w:rsid w:val="00DF3DEE"/>
    <w:rsid w:val="00DF5BED"/>
    <w:rsid w:val="00DF702D"/>
    <w:rsid w:val="00E016BF"/>
    <w:rsid w:val="00E102D0"/>
    <w:rsid w:val="00E130AD"/>
    <w:rsid w:val="00E16F11"/>
    <w:rsid w:val="00E20783"/>
    <w:rsid w:val="00E2126A"/>
    <w:rsid w:val="00E218E6"/>
    <w:rsid w:val="00E26613"/>
    <w:rsid w:val="00E279EA"/>
    <w:rsid w:val="00E429F8"/>
    <w:rsid w:val="00E51435"/>
    <w:rsid w:val="00E51F3D"/>
    <w:rsid w:val="00E534C4"/>
    <w:rsid w:val="00E56B70"/>
    <w:rsid w:val="00E56DD4"/>
    <w:rsid w:val="00E61EAA"/>
    <w:rsid w:val="00E6295C"/>
    <w:rsid w:val="00E702F7"/>
    <w:rsid w:val="00E80AEA"/>
    <w:rsid w:val="00E81215"/>
    <w:rsid w:val="00E82B7A"/>
    <w:rsid w:val="00E8765E"/>
    <w:rsid w:val="00E921B8"/>
    <w:rsid w:val="00E95BB3"/>
    <w:rsid w:val="00EA215C"/>
    <w:rsid w:val="00EA58B3"/>
    <w:rsid w:val="00EB0E80"/>
    <w:rsid w:val="00EB4D7F"/>
    <w:rsid w:val="00EB5232"/>
    <w:rsid w:val="00EC0046"/>
    <w:rsid w:val="00EC4201"/>
    <w:rsid w:val="00EC52EE"/>
    <w:rsid w:val="00ED60F9"/>
    <w:rsid w:val="00ED74E0"/>
    <w:rsid w:val="00ED76C0"/>
    <w:rsid w:val="00EE1184"/>
    <w:rsid w:val="00EE230C"/>
    <w:rsid w:val="00EE34B7"/>
    <w:rsid w:val="00EE3C81"/>
    <w:rsid w:val="00EF0006"/>
    <w:rsid w:val="00EF2D02"/>
    <w:rsid w:val="00EF4332"/>
    <w:rsid w:val="00EF67D4"/>
    <w:rsid w:val="00EF79FF"/>
    <w:rsid w:val="00F01FE0"/>
    <w:rsid w:val="00F0243A"/>
    <w:rsid w:val="00F055AA"/>
    <w:rsid w:val="00F07E28"/>
    <w:rsid w:val="00F14646"/>
    <w:rsid w:val="00F14F3B"/>
    <w:rsid w:val="00F17E90"/>
    <w:rsid w:val="00F17F46"/>
    <w:rsid w:val="00F258DC"/>
    <w:rsid w:val="00F303F8"/>
    <w:rsid w:val="00F33C60"/>
    <w:rsid w:val="00F3577E"/>
    <w:rsid w:val="00F377B8"/>
    <w:rsid w:val="00F42765"/>
    <w:rsid w:val="00F43AEF"/>
    <w:rsid w:val="00F4402A"/>
    <w:rsid w:val="00F443B1"/>
    <w:rsid w:val="00F45D3E"/>
    <w:rsid w:val="00F4739B"/>
    <w:rsid w:val="00F5092E"/>
    <w:rsid w:val="00F51AA4"/>
    <w:rsid w:val="00F568F6"/>
    <w:rsid w:val="00F56D9B"/>
    <w:rsid w:val="00F570E7"/>
    <w:rsid w:val="00F57AFA"/>
    <w:rsid w:val="00F61A13"/>
    <w:rsid w:val="00F63503"/>
    <w:rsid w:val="00F63909"/>
    <w:rsid w:val="00F64AA4"/>
    <w:rsid w:val="00F65550"/>
    <w:rsid w:val="00F65E42"/>
    <w:rsid w:val="00F65F39"/>
    <w:rsid w:val="00F67C1A"/>
    <w:rsid w:val="00F750BF"/>
    <w:rsid w:val="00F81867"/>
    <w:rsid w:val="00F82695"/>
    <w:rsid w:val="00F86F6A"/>
    <w:rsid w:val="00F90E23"/>
    <w:rsid w:val="00F94959"/>
    <w:rsid w:val="00F94DEF"/>
    <w:rsid w:val="00FA386F"/>
    <w:rsid w:val="00FA3EC8"/>
    <w:rsid w:val="00FA6FC0"/>
    <w:rsid w:val="00FB2405"/>
    <w:rsid w:val="00FB3309"/>
    <w:rsid w:val="00FB4B81"/>
    <w:rsid w:val="00FB52D5"/>
    <w:rsid w:val="00FC0C71"/>
    <w:rsid w:val="00FC2863"/>
    <w:rsid w:val="00FC3C56"/>
    <w:rsid w:val="00FC65CD"/>
    <w:rsid w:val="00FC7752"/>
    <w:rsid w:val="00FD158E"/>
    <w:rsid w:val="00FD16FA"/>
    <w:rsid w:val="00FD3E81"/>
    <w:rsid w:val="00FE3072"/>
    <w:rsid w:val="00FE348E"/>
    <w:rsid w:val="00FE4C09"/>
    <w:rsid w:val="00FE6B5A"/>
    <w:rsid w:val="00FF217A"/>
    <w:rsid w:val="00FF33D1"/>
    <w:rsid w:val="00FF35DC"/>
    <w:rsid w:val="00FF6177"/>
    <w:rsid w:val="00FF625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C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5A3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C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5A3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4094</Words>
  <Characters>2334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І-zam</dc:creator>
  <cp:lastModifiedBy>І-zam</cp:lastModifiedBy>
  <cp:revision>2</cp:revision>
  <dcterms:created xsi:type="dcterms:W3CDTF">2021-06-16T07:04:00Z</dcterms:created>
  <dcterms:modified xsi:type="dcterms:W3CDTF">2021-06-16T07:04:00Z</dcterms:modified>
</cp:coreProperties>
</file>