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38" w:rsidRPr="007746DE" w:rsidRDefault="00782580" w:rsidP="00C03D0B">
      <w:pPr>
        <w:shd w:val="clear" w:color="auto" w:fill="FFFFFF"/>
        <w:spacing w:beforeAutospacing="1" w:after="0" w:afterAutospacing="1" w:line="240" w:lineRule="auto"/>
        <w:ind w:left="-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4188"/>
          <w:kern w:val="36"/>
          <w:sz w:val="40"/>
          <w:szCs w:val="40"/>
          <w:bdr w:val="none" w:sz="0" w:space="0" w:color="auto" w:frame="1"/>
          <w:lang w:eastAsia="uk-UA"/>
        </w:rPr>
      </w:pPr>
      <w:bookmarkStart w:id="0" w:name="_GoBack"/>
      <w:bookmarkEnd w:id="0"/>
      <w:r w:rsidRPr="007746DE">
        <w:rPr>
          <w:rFonts w:ascii="Times New Roman" w:eastAsia="Times New Roman" w:hAnsi="Times New Roman" w:cs="Times New Roman"/>
          <w:b/>
          <w:bCs/>
          <w:caps/>
          <w:color w:val="004188"/>
          <w:kern w:val="36"/>
          <w:sz w:val="40"/>
          <w:szCs w:val="40"/>
          <w:bdr w:val="none" w:sz="0" w:space="0" w:color="auto" w:frame="1"/>
          <w:lang w:eastAsia="uk-UA"/>
        </w:rPr>
        <w:t>СКАЗ: ЩО ВАРТО ЗНАТИ та</w:t>
      </w:r>
      <w:r w:rsidR="00B97638" w:rsidRPr="007746DE">
        <w:rPr>
          <w:rFonts w:ascii="Times New Roman" w:eastAsia="Times New Roman" w:hAnsi="Times New Roman" w:cs="Times New Roman"/>
          <w:b/>
          <w:bCs/>
          <w:caps/>
          <w:color w:val="004188"/>
          <w:kern w:val="36"/>
          <w:sz w:val="40"/>
          <w:szCs w:val="40"/>
          <w:bdr w:val="none" w:sz="0" w:space="0" w:color="auto" w:frame="1"/>
          <w:lang w:eastAsia="uk-UA"/>
        </w:rPr>
        <w:t xml:space="preserve"> ЯК УБЕРЕГТИСЯ</w:t>
      </w:r>
    </w:p>
    <w:p w:rsidR="00C0626B" w:rsidRPr="00CA208C" w:rsidRDefault="00C0626B" w:rsidP="00C0626B">
      <w:pPr>
        <w:shd w:val="clear" w:color="auto" w:fill="FFFFFF"/>
        <w:spacing w:beforeAutospacing="1" w:after="0" w:afterAutospacing="1" w:line="240" w:lineRule="auto"/>
        <w:ind w:left="-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4188"/>
          <w:kern w:val="36"/>
          <w:sz w:val="43"/>
          <w:szCs w:val="45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4188"/>
          <w:kern w:val="36"/>
          <w:sz w:val="43"/>
          <w:szCs w:val="45"/>
          <w:lang w:val="ru-RU" w:eastAsia="ru-RU"/>
        </w:rPr>
        <w:drawing>
          <wp:inline distT="0" distB="0" distL="0" distR="0" wp14:anchorId="3C25A3E8" wp14:editId="0B0DD413">
            <wp:extent cx="5591175" cy="3169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4"/>
                    <a:stretch/>
                  </pic:blipFill>
                  <pic:spPr bwMode="auto">
                    <a:xfrm>
                      <a:off x="0" y="0"/>
                      <a:ext cx="5596400" cy="317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638" w:rsidRPr="00CA208C" w:rsidRDefault="0016608E" w:rsidP="00C03D0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Сказ –</w:t>
      </w:r>
      <w:r w:rsidR="00B97638"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це гостре особливо небезпечне  вірусне захворювання  усіх теплокровних тварин і людини, спричинене нейротропним вірусом сказу (англ. Rabiesvirus) із роду Lyssavirus. Характеризується розвитком своєрідного енцефаліту зі стрімким пошкодженням центральної нервової системи і завжди закінчується смертю. У медичній літературі інш</w:t>
      </w:r>
      <w:r w:rsidR="00333C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их країн хвороба відома як рабіє</w:t>
      </w:r>
      <w:r w:rsidR="00B97638"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 (у тварин) і гідрофобія (у людей).</w:t>
      </w:r>
    </w:p>
    <w:p w:rsidR="00B97638" w:rsidRPr="00CA208C" w:rsidRDefault="00B97638" w:rsidP="00C03D0B">
      <w:pPr>
        <w:shd w:val="clear" w:color="auto" w:fill="FFFFFF"/>
        <w:spacing w:after="0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Причини сказу і шляхи передавання інфекції</w:t>
      </w:r>
    </w:p>
    <w:p w:rsidR="00B97638" w:rsidRPr="00CA208C" w:rsidRDefault="00B97638" w:rsidP="00C03D0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Джерелом та резервуаром збудника сказу є усі теплокровні тварини, з яких найбільш небезпечні для інфікування людини  м’ясоїдні (дикі та домашні). Людина може інфікуватися збудником сказу від хворої на сказ тварини через:</w:t>
      </w:r>
    </w:p>
    <w:p w:rsidR="00B97638" w:rsidRPr="00CA208C" w:rsidRDefault="00B97638" w:rsidP="00C03D0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укус;</w:t>
      </w:r>
    </w:p>
    <w:p w:rsidR="00B97638" w:rsidRPr="00CA208C" w:rsidRDefault="00B97638" w:rsidP="00C03D0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подряпину та мікроушкодження шкіри;</w:t>
      </w:r>
    </w:p>
    <w:p w:rsidR="00C03D0B" w:rsidRPr="00CA208C" w:rsidRDefault="00B97638" w:rsidP="00C03D0B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потрапляння контамінованої збудником сказу слини на слизові оболонки.</w:t>
      </w:r>
    </w:p>
    <w:p w:rsidR="00C03D0B" w:rsidRPr="00CA208C" w:rsidRDefault="00B97638" w:rsidP="00C03D0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контактний спосіб людей найч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астіше інфікують коти й собаки –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з-поміж свій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ської фауни, а в дикій природі –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лисиці та вовки. В Україні головним джерелом збудника сказу у дикій природі є червоні лиси, збудник сказу виявлявся також у кажанів.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Серед свійських тварин особливу небезпеку становлять безпритульні тварини, зокрема собаки, для яких укус є інстинктивною реакцією для захисту території, членів зграї або здобуття їжі; в останні роки збільшилась роль котів, які нерідко мають спільні з лисицями території лову мишей, досить часто хворіють на сказ також сільськогосподарські тварини.</w:t>
      </w:r>
    </w:p>
    <w:p w:rsidR="00C52EC3" w:rsidRPr="00CA208C" w:rsidRDefault="00B97638" w:rsidP="00C52EC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вас укусила чи лизнула безпритульна або дика тварина, негайно зверніться до лікаря! Зволікання може коштувати життя!</w:t>
      </w:r>
    </w:p>
    <w:p w:rsidR="00B97638" w:rsidRPr="00CA208C" w:rsidRDefault="00B97638" w:rsidP="00C52EC3">
      <w:pPr>
        <w:shd w:val="clear" w:color="auto" w:fill="FFFFFF"/>
        <w:spacing w:after="0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Симптоми сказу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людини інкубаційний період сказу, як правило, триває від 7 днів до 3 місяців, але може збільшуватися до 1-го  чи 3-х років, залежно від низки факторів:</w:t>
      </w:r>
    </w:p>
    <w:p w:rsidR="00B97638" w:rsidRPr="00CA208C" w:rsidRDefault="00B97638" w:rsidP="003473C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місця, кількості й глибини укусів (найнебезпечніші укуси в обличчя та голову загалом);</w:t>
      </w:r>
    </w:p>
    <w:p w:rsidR="00B97638" w:rsidRPr="00CA208C" w:rsidRDefault="00B97638" w:rsidP="003473C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кількості й активності вірусу, що потрапив у рану;</w:t>
      </w:r>
    </w:p>
    <w:p w:rsidR="00B97638" w:rsidRPr="00CA208C" w:rsidRDefault="00B97638" w:rsidP="003473C5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віку постраждалого (діти вразливіші за дорослих).</w:t>
      </w:r>
    </w:p>
    <w:p w:rsidR="00B97638" w:rsidRPr="00CA208C" w:rsidRDefault="0016608E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Початкові симптоми сказу –</w:t>
      </w:r>
      <w:r w:rsidR="00B97638"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підвищення температури та біль, а також незвичні або незрозумілі відчуття поколювання, пощипування чи печіння у місці пошкодження. Після появи симптомів захворювання практично завжди закінчується летально. У процесі поширення вірусу центральною нервовою системою розвивається прогресивне смертельне запалення головного і спинного мозку.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 дві форми цього захворювання: активний і паралітичний сказ.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Для людей з активним сказом характерні гіперактивність, гідрофобія (боязнь води) та інколи аерофобія (боязнь протягів або свіжого повітря). Смерть настає за кілька днів у результаті зупинки роботи серця, дихання.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паралітичний сказ припадає близько 30% усіх випадків захворювання у людей. Ця форма сказу триває довше за попередню із легшим перебігом. М’язи поступово паралізуються, починаючи з місця укусу чи подряпини. Повільно розвивається кома, і настає смерть.</w:t>
      </w:r>
    </w:p>
    <w:p w:rsidR="00CB14FB" w:rsidRPr="00CA208C" w:rsidRDefault="00CB14FB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останні 5 років в Україні від сказу померли 19 людей. Захворювання реєстрували у Дніпропетровській – 4 випадки, Одеській – 3 випадки, Рівненській, Кіровоградській та Донецькій – по 2 випадки, Волинській, Львівській, Харківській, Чернігівській та Миколаївській областях (у січні 2020р.) та у Києві – по 1 випадку.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Симптоми сказу у тварин залежать від стадії захворювання.</w:t>
      </w:r>
    </w:p>
    <w:p w:rsidR="003473C5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Початкова стадія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(триває до п’яти днів):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наявні сліди від укусів;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гризуть місце укусу;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ласкаві, примхливі, насторожені одночасно;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слабкий апетит;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їдять неїстівне;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слинотеча;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блювота.</w:t>
      </w:r>
    </w:p>
    <w:p w:rsidR="003473C5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Збуджена стадія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(2–3 дні):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агресивні;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збуджені;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нападають;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намагаються утекти;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гризуть землю;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їдять неїстівне;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конвульсії;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блювота;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параліч;</w:t>
      </w:r>
      <w:r w:rsidR="00166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косоокість.</w:t>
      </w:r>
    </w:p>
    <w:p w:rsidR="003473C5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Паралітична стадія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(2–4 дні):виснаження;повний параліч;смерть.</w:t>
      </w:r>
    </w:p>
    <w:p w:rsidR="001B6863" w:rsidRPr="00CA208C" w:rsidRDefault="001B6863" w:rsidP="001B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Що робити із твариною, підозрілою на сказ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Собаку, кота чи іншу тварину, яка покусала людей або тварин, слід негайно доправити до найближчої ветеринарної клініки для огляду й утримання під наглядом спеціалістів протягом десяти днів, у жодному разі їх не вбивати!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Профілактика сказу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Профілактичні заходи поділяються на два напрями: боротьба з носіями збудника і недопущення розвитку захворювання у людини, яку покусала чи обслинила скажена тварина.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профілактики сказу необхідно: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регулярно вакцинувати свійських тварин; 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вакцинувати диких м’ясоїдних тварин (пероральна імунізація шляхом розкладання у місцях їх перебування їстівних приманок з вакцинами);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уникати контактів із потенційно небезпечними тваринами;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не торкатися диких чи безпритульних тварин;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не підгодовувати безпритульних тварин у місцях, де постійно перебувають люди; 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виконувати правила утримання тварин.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Стережіться безпритульних, а тим більше диких тварин, які не бояться самі до вас підійти.</w:t>
      </w: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1B6863" w:rsidRPr="00CA208C" w:rsidRDefault="001B6863" w:rsidP="001B6863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Сказу можна уникнути, якщо після укусу людина як найшвидше отримає необхідну медичну допомогу. Курс антирабічних щеплень призначають у разі ймовірного або наявного інфікування людини, після визначення приналежності випадків укусів до певних категорій контакту згідно з рекомендаціями ВООЗ. Самовільно припиняти лікування чи порушувати режим поведінки під час нього неприпустимо!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Лікування сказу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Якщо вас укусила чи обслинила тварина (особливо дика чи безпритульна) негайно зверніться до лікаря! Якщо тварина домашня, попросіть власника надати документи, що підтверджують її щеплення.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Коли лікар недоступний, ретельно промийте рану протягом щонайменше 15 хв мильною водою, мийними засобами, дезінфектантами для обробки ран у хірургічній практиці або іншими засобами (70%-м спиртом або 5%-м розчином йоду), що нейтралізують вірус.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Після цього неодмінно зверніться по медичну допомогу.</w:t>
      </w:r>
    </w:p>
    <w:p w:rsidR="00B97638" w:rsidRPr="00CA208C" w:rsidRDefault="00B97638" w:rsidP="003473C5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разі</w:t>
      </w:r>
      <w:r w:rsidR="003C1E2B"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можливого інфікування людині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показані негайна госпіталізація і введення антирабічної вакцини. Таких щеплень має бути шість за  призначення вакцини Індіраб: у день звернення до лікаря (0-й день), а потім на 3-й, 7-й, 14-й, 30-й і 90-й дні,або по іншій схемі при застосуванні іншої вакцини.</w:t>
      </w:r>
    </w:p>
    <w:p w:rsidR="001A1F76" w:rsidRPr="00CA208C" w:rsidRDefault="00B97638" w:rsidP="001A1F76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Антирабічна вакцина запобігає виникненню захворювання у 96–99% випадків.</w:t>
      </w:r>
      <w:r w:rsidR="00333C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Вона ефективна у разі початку курсу не пізніше 14-го дня з моменту укусу чи обслинення. Утім, курс імунізації призначають навіть через кілька місяців після контакту із хворою або ж підозрілою на сказ твариною. Антитіла у людини з’являються тільки на 12–14-й день, а максимальні їхні рівні досягаються лише через 30–40 днів. Імунітет стає дієвим приблизно через два тижні після закінчення курсу вакцинації та залишається таким упродовж року.</w:t>
      </w:r>
    </w:p>
    <w:p w:rsidR="003C1E2B" w:rsidRPr="00CA208C" w:rsidRDefault="003C1E2B" w:rsidP="00333C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Щоб захистити себе і своїх домашніх улюбленців кожен власник тварини повинен знати та дотримуватись обов’язкових  правил: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Щороку доставляти своїх собак та котів до ветеринарних установ для огляду та імунізації (щеплення) проти сказу.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Т</w:t>
      </w:r>
      <w:r w:rsidR="00333C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римати сторожових собак на прив’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язі або у вольєрі і випускати їх лише  у закритих дворах, що виключають можливість втечі, про наявність собак застерігати написом.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Про захворювання або укус собаки, кота чи іншої тварини негайно повідомляти ветеринарну службу.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Вигулювати та виводити за межі помешкання собак з підвищеною агресивністю тіл</w:t>
      </w:r>
      <w:r w:rsidR="00CB14FB"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ьки при наявності короткого пові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дка та намордника і обов’язкового щеплення  проти сказу.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Купувати, продавати, виставляти на виставках, перевозити в інші населені пункти усіма видами транспорту собак, котів  тільки при наявності ветеринарного свідоцтва Форма</w:t>
      </w:r>
      <w:r w:rsidR="00333C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№1 та ветеринарного паспорта з відміткою про імунізацію проти сказу, що проведена не більше 12 місяців тому та не менше 30 днів до вивозу.</w:t>
      </w:r>
    </w:p>
    <w:p w:rsidR="003C1E2B" w:rsidRPr="00CA208C" w:rsidRDefault="003C1E2B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</w:t>
      </w:r>
      <w:r w:rsidRPr="00CA20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Не допускати до полювання не щеплених проти сказу собак.</w:t>
      </w:r>
    </w:p>
    <w:p w:rsidR="00CA208C" w:rsidRPr="00CA208C" w:rsidRDefault="00CA208C" w:rsidP="003C1E2B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CA208C" w:rsidRPr="00CA208C" w:rsidRDefault="004E5BEC" w:rsidP="00CA208C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Первомайське</w:t>
      </w:r>
      <w:r w:rsidR="00CA208C"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управління</w:t>
      </w:r>
      <w:r w:rsidR="004C4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r w:rsidR="00CA208C"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Головного управління </w:t>
      </w:r>
    </w:p>
    <w:p w:rsidR="00CA208C" w:rsidRPr="00CA208C" w:rsidRDefault="00CA208C" w:rsidP="00CA208C">
      <w:pPr>
        <w:shd w:val="clear" w:color="auto" w:fill="FFFFFF"/>
        <w:spacing w:after="0" w:line="240" w:lineRule="auto"/>
        <w:ind w:left="-567" w:firstLine="283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CA2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Держпродспоживслужби в Миколаївській області                                                              </w:t>
      </w:r>
    </w:p>
    <w:sectPr w:rsidR="00CA208C" w:rsidRPr="00CA208C" w:rsidSect="007746DE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431"/>
    <w:multiLevelType w:val="multilevel"/>
    <w:tmpl w:val="0C18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A617D"/>
    <w:multiLevelType w:val="multilevel"/>
    <w:tmpl w:val="619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6B06"/>
    <w:multiLevelType w:val="multilevel"/>
    <w:tmpl w:val="2F9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E07AF"/>
    <w:multiLevelType w:val="multilevel"/>
    <w:tmpl w:val="CD9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504AE"/>
    <w:multiLevelType w:val="multilevel"/>
    <w:tmpl w:val="7DB2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5FB"/>
    <w:multiLevelType w:val="multilevel"/>
    <w:tmpl w:val="408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063B8"/>
    <w:multiLevelType w:val="multilevel"/>
    <w:tmpl w:val="8594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7290E"/>
    <w:rsid w:val="00086ED1"/>
    <w:rsid w:val="0016608E"/>
    <w:rsid w:val="001A1F76"/>
    <w:rsid w:val="001B6863"/>
    <w:rsid w:val="00333CF4"/>
    <w:rsid w:val="003473C5"/>
    <w:rsid w:val="003C1E2B"/>
    <w:rsid w:val="004C4E23"/>
    <w:rsid w:val="004E5BEC"/>
    <w:rsid w:val="004E727A"/>
    <w:rsid w:val="00750AF3"/>
    <w:rsid w:val="007746DE"/>
    <w:rsid w:val="00782580"/>
    <w:rsid w:val="00871936"/>
    <w:rsid w:val="00AE00E6"/>
    <w:rsid w:val="00B057E0"/>
    <w:rsid w:val="00B97638"/>
    <w:rsid w:val="00C03D0B"/>
    <w:rsid w:val="00C0626B"/>
    <w:rsid w:val="00C52EC3"/>
    <w:rsid w:val="00CA208C"/>
    <w:rsid w:val="00CB14FB"/>
    <w:rsid w:val="00CB7264"/>
    <w:rsid w:val="00F018A9"/>
    <w:rsid w:val="00F20627"/>
    <w:rsid w:val="00F7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Первомайське міжрайонне</dc:creator>
  <cp:keywords/>
  <dc:description/>
  <cp:lastModifiedBy>User</cp:lastModifiedBy>
  <cp:revision>16</cp:revision>
  <dcterms:created xsi:type="dcterms:W3CDTF">2020-07-29T10:59:00Z</dcterms:created>
  <dcterms:modified xsi:type="dcterms:W3CDTF">2021-07-02T08:28:00Z</dcterms:modified>
</cp:coreProperties>
</file>